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A1" w:rsidRP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 w:rsidRPr="009F05A1">
        <w:rPr>
          <w:rFonts w:ascii="Arial" w:hAnsi="Arial" w:cs="Arial"/>
          <w:b/>
          <w:bCs/>
          <w:color w:val="000000"/>
          <w:sz w:val="52"/>
          <w:szCs w:val="52"/>
        </w:rPr>
        <w:t>Самые распространенные ошибки, допускаемые взрослыми при обучении детей чтению.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 основе обучения чтению – не буква, а звук.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Прежде чем показать ребенку новую букву, например М, следует научить его слышать звук [М] в слогах, словах, на протяжении всего периода обучения дома следует называть и звуки, и соответствующие им буквы ОДИНАКОВО – т. е. так, как звучит звук.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Возьмем, к примеру, звук [М]. Мы произносим отрывисто: М!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И букву М необходимо называть так же: М! Ни в коем случае не ЭМ,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ведь говоря ЭМ, мы произносим два звука – [Э] и [М]. Данное обстоятельство только дезориентирует детей.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Вторая грубая ошибка заключается в обучении побуквенному чтению,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т. е. ребенок сначала называет буквы слога: М! А! –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и только после этого читаем сам слог: МА.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Этот навык неправильного чтения очень стойкий и исправляется с большим трудом.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Правильное чтение – это чтение по слогам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(конечно, на начальном этапе).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И пусть в начале обучения ребенок сколь угодно долго читает (тянет) первую букву слога, пока не сообразит, какая буква следующая: МММА. Одновременно ребенок переводит пальчик (указку) с буквы на букву. Лишь бы он не останавливался после первой буквы!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Лишь бы он прочел слитно буквы слога!</w:t>
      </w: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</w:rPr>
        <w:t>И еще, Уважаемые взрослые: не смешивайте, пожалуйста, понятия «звук» и «буква», когда учите ребенка читать.</w:t>
      </w:r>
      <w:proofErr w:type="gramEnd"/>
    </w:p>
    <w:p w:rsidR="009F05A1" w:rsidRDefault="009F05A1" w:rsidP="009F05A1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765328" w:rsidRDefault="00765328" w:rsidP="009F05A1">
      <w:pPr>
        <w:jc w:val="both"/>
      </w:pPr>
    </w:p>
    <w:sectPr w:rsidR="0076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5A1"/>
    <w:rsid w:val="00765328"/>
    <w:rsid w:val="009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2021-06-22T02:05:00Z</dcterms:created>
  <dcterms:modified xsi:type="dcterms:W3CDTF">2021-06-22T02:08:00Z</dcterms:modified>
</cp:coreProperties>
</file>