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6B" w:rsidRPr="00A53192" w:rsidRDefault="00D6146B" w:rsidP="00D6146B">
      <w:pPr>
        <w:shd w:val="clear" w:color="auto" w:fill="FFFFFF"/>
        <w:spacing w:before="138" w:after="415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Значение сюжетно-ролевой игры для развития речи детей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 w:rsidRPr="00A5319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Сюжетно-ролевая игра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свободный вид совместной деятельности </w:t>
      </w:r>
      <w:r w:rsidRPr="00A5319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объединяет их между собой по собственной инициативе, где они сами определяют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 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берут на себя соответствующие роли, распределяют игровой материал, намечают и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развивают содержание 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выполняя игровые действия, а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значит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учит и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развивает их речь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 и содержание 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берут из окружающей жизни, отражают те ее моменты, которые привлекли внимание, вызвали интерес, произвели особое впечатление.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Развивающее значение игры в развитии речи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дошкольника многообразно. В игре ребенок познает окружающий мир,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развиваются его речь и мышление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чувства, воля, формируются взаимоотношения со сверстниками, происходит становление самооценки и самосознания. В игре дети знакомятся с действиями и взаимоотношениями взрослых, отношение к которым выражают в своей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речи со сверстниками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Для того чтобы отобразить в игре стороны жизни взрослых, дети предварительно с ними знакомятся, поэтому они стремятся организовать между собой речевое действие, при котором они выражают свои мысли, идеи, будущий проект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При организации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и в ходе ее от педагогов и сверстников дошкольники получают и усваивают в процессе группового общения дополнительные сведения. То, что пропускается через игру и построение речевого общения во время ее проведения, дети воспринимают не так, как то, о чем они только что слышали от взрослых или наблюдали сами, потому что игра отображает и моделирует социальные ситуации.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В процессе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берут на себя различные роли, выражаясь в услышанных ранее словах, выражениях, речевых актах, диалогах, замещая взрослых, подражая им, имитируя их действия, находятся между собой в определенных социальных взаимоотношениях, т. е. постигают суть речевых взаимоотношений между людьми в реальной жизни.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 в игре - основание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на котором дошкольник строит целенаправленные речевые воздействия посредством составления своих самостоятельных имитаций реплик диалогов, и даже монологов. Формирование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через построение речевого общения со сверстниками идет постепенно, с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развитием сюжета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и в зависимости от этапов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 и особенностей развития речи детей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Выделим 3 этапа формирования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6146B" w:rsidRPr="00A53192" w:rsidRDefault="00D6146B" w:rsidP="00D6146B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1. Усвоение условных действий с игрушками и предметами-заместителями;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2. Усвоение ролевого поведения </w:t>
      </w:r>
      <w:r w:rsidRPr="00A531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(ролевых отношений и взаимодействий)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3. Усвоение способов построения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сюжета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4. Построение речевых действий </w:t>
      </w:r>
      <w:r w:rsidRPr="00A531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(актов диалогов и монологов, отдельных высказываний)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Игровое действие выделяется включением ребенка в совместную деятельность с целью передачи способов ролевого и речевого поведения. Используя ситуацию совместной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с детьми и инсценируя определенный игровой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постепенно формируют умение и навык соотносить название роли с определенным набором речевых действий и атрибутов, разные типы отношений между различными ролевыми позициями </w:t>
      </w:r>
      <w:r w:rsidRPr="00A531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(управления, подчинения, равноправия)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В формировании у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умения строить сюжет 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организуют такой вид совместной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основным содержанием которой является процесс придумывания различных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сюжетных ситуаций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т. е. стимулируют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их речи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посредством использования самостоятельной инициативы ребенка в построении диалогов и высказываний в будущей игре.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Игрушки выступают в качестве пускового момента самостоятельной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 детей и развития речи дошкольника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т. к. предметная обстановка определяет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 Игра дошкольников требует опоры на игрушки и предметы, их заменяющие. Основное требование к игрушке-заместителю – это ее удобство в выполнении игровых действий и построения речевого общения между детьми, соразмерность по величине с другим игровым материалом, напоминающая изображаемый предмет общими контурами (кукла может быть сделана из полотенца, если его скатать и надеть фартучек или бантик, вместо тарелки можно предложить кружок картона).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 дети в процессе выстраивания их игрового речевого общения используют предметы-заместители, сами заранее выбирают и договариваются между собой, что они будут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обозначать 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A531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«Вот это кукла»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531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«Это тарелка»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наделяют игрушку-заместитель ролью (</w:t>
      </w:r>
      <w:r w:rsidRPr="00A531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«Давай это будет папа, а это дочка»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Выстраивая речевое общение в процессе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сюжетно-ролевой </w:t>
      </w:r>
      <w:proofErr w:type="gramStart"/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</w:t>
      </w:r>
      <w:proofErr w:type="gramEnd"/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ребенок осваивает лексику труда взрослых, названия трудовых операций, деятельности взрослых, совершенствует знания в названии специальных предметов труда (полотенце, тряпка, веревка, ножницы, лопатка, веник, запоминает трудовой опыт в быту, описывает со сверстниками опыт из наблюдений, книг и телевизионных передач, посредством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речи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практически понимает глубокий смысл труда.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Правильное руководство формированием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речи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в игре делает ее содержательной, богатой и влияющей на речевое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ребенка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игра </w:t>
      </w:r>
      <w:r w:rsidRPr="00A531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(игрушки)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способна вызвать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речи дошкольника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потому что она – действенна, жизненна;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развивает речевые механизмы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дополняет их, корректирует и определяет речевое знание, требует постоянного употребления новых слов и усвоение лексических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значений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 Игрушка в речевом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развитии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выступает для ребенка в качестве обобщенного и мотивирующего эталона окружающей материальной действительности.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Ценность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сюжетно-ролевой игры в развитии речи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дошкольника заключается в том, что она стимулирует возникновение общения между детьми, формирует их речевые действия, акты поэтапно, заставляет строить 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их речь правильно, обеспечивает возможность осуществления речевой деятельности на более высоком уровне.</w:t>
      </w:r>
    </w:p>
    <w:p w:rsidR="00D6146B" w:rsidRPr="00A53192" w:rsidRDefault="00D6146B" w:rsidP="00D614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Речевое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формируются в активной игровой деятельности, которая является ведущей. Она определяет его интересы, отношение к действительности, особенности общения и взаимоотношения с окружающими людьми. В дошкольном возрасте ведущей деятельностью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является игра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. В игре дети имеют наибольшую возможность быть самостоятельными, по желанию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свое общение со сверстниками, реализовывать и углублять свои речевые знания и умения. Чем старше становятся дети, тем выше уровень их речевого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и воспитанности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тем более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значимой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педагогическая направленность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</w:t>
      </w:r>
      <w:r w:rsidR="0075177B"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на формирование речевого поведения, взаимоотношений </w:t>
      </w:r>
      <w:r w:rsidRPr="00A53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, на воспитание активной позиции.</w:t>
      </w:r>
    </w:p>
    <w:p w:rsidR="00EE6509" w:rsidRPr="00A53192" w:rsidRDefault="00D6146B" w:rsidP="00D6146B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3192">
        <w:rPr>
          <w:rFonts w:ascii="Times New Roman" w:eastAsia="Times New Roman" w:hAnsi="Times New Roman" w:cs="Times New Roman"/>
          <w:color w:val="111111"/>
          <w:sz w:val="28"/>
          <w:szCs w:val="28"/>
        </w:rPr>
        <w:t>Итак, через игру ребенок входит в мир взрослых, овладевает духовными ценностями, усваивает предшествующий социальный опыт и получает впервые урок коллективного мышления.</w:t>
      </w:r>
    </w:p>
    <w:p w:rsidR="00ED4674" w:rsidRPr="0027039E" w:rsidRDefault="00866466" w:rsidP="00D6146B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>
            <wp:extent cx="4722497" cy="5503985"/>
            <wp:effectExtent l="419100" t="0" r="382903" b="0"/>
            <wp:docPr id="1" name="Рисунок 1" descr="C:\Users\777\Desktop\фото с моего тел\Фото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фото с моего тел\Фото179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4748467" cy="553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6D9" w:rsidRPr="006E66D9" w:rsidRDefault="006E66D9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E66D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Поведение ребенка в игре, его активность-показатель уровня его речевого развития.</w:t>
      </w:r>
    </w:p>
    <w:sectPr w:rsidR="006E66D9" w:rsidRPr="006E66D9" w:rsidSect="00DC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146B"/>
    <w:rsid w:val="0027039E"/>
    <w:rsid w:val="006E66D9"/>
    <w:rsid w:val="0075177B"/>
    <w:rsid w:val="00856341"/>
    <w:rsid w:val="00866466"/>
    <w:rsid w:val="00A53192"/>
    <w:rsid w:val="00B86518"/>
    <w:rsid w:val="00D6146B"/>
    <w:rsid w:val="00DC7254"/>
    <w:rsid w:val="00ED4674"/>
    <w:rsid w:val="00E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E6083-E6D2-43F8-824F-0DFB9B40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254"/>
  </w:style>
  <w:style w:type="paragraph" w:styleId="1">
    <w:name w:val="heading 1"/>
    <w:basedOn w:val="a"/>
    <w:link w:val="10"/>
    <w:uiPriority w:val="9"/>
    <w:qFormat/>
    <w:rsid w:val="00D614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4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6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6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1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5855-5B2D-428E-B6F6-629F49CD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home</cp:lastModifiedBy>
  <cp:revision>10</cp:revision>
  <dcterms:created xsi:type="dcterms:W3CDTF">2018-01-27T12:48:00Z</dcterms:created>
  <dcterms:modified xsi:type="dcterms:W3CDTF">2021-03-26T06:27:00Z</dcterms:modified>
</cp:coreProperties>
</file>