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A9B" w:rsidRPr="00D52A9B" w:rsidRDefault="00D52A9B" w:rsidP="00D52A9B">
      <w:pPr>
        <w:jc w:val="center"/>
        <w:rPr>
          <w:rFonts w:ascii="Times New Roman" w:eastAsia="Times New Roman" w:hAnsi="Times New Roman" w:cs="Times New Roman"/>
          <w:color w:val="000000"/>
          <w:spacing w:val="10"/>
          <w:sz w:val="20"/>
          <w:szCs w:val="20"/>
          <w:shd w:val="clear" w:color="auto" w:fill="FFFFFF"/>
          <w:lang w:eastAsia="ru-RU"/>
        </w:rPr>
      </w:pPr>
      <w:r w:rsidRPr="00D52A9B">
        <w:rPr>
          <w:rFonts w:ascii="Times New Roman" w:eastAsia="Times New Roman" w:hAnsi="Times New Roman" w:cs="Times New Roman"/>
          <w:color w:val="000000"/>
          <w:spacing w:val="10"/>
          <w:sz w:val="20"/>
          <w:szCs w:val="20"/>
          <w:shd w:val="clear" w:color="auto" w:fill="FFFFFF"/>
          <w:lang w:eastAsia="ru-RU"/>
        </w:rPr>
        <w:t>Администрация г. Улан-Удэ Комитет по образованию г. Улан-Удэ Муниципальное бюджетное дошкольное образовательное</w:t>
      </w:r>
    </w:p>
    <w:p w:rsidR="00D52A9B" w:rsidRDefault="00D52A9B" w:rsidP="00D52A9B">
      <w:pPr>
        <w:jc w:val="center"/>
        <w:rPr>
          <w:rFonts w:ascii="Times New Roman" w:eastAsia="Times New Roman" w:hAnsi="Times New Roman" w:cs="Times New Roman"/>
          <w:color w:val="000000"/>
          <w:spacing w:val="10"/>
          <w:sz w:val="20"/>
          <w:szCs w:val="20"/>
          <w:shd w:val="clear" w:color="auto" w:fill="FFFFFF"/>
          <w:lang w:eastAsia="ru-RU"/>
        </w:rPr>
      </w:pPr>
      <w:r w:rsidRPr="00D52A9B">
        <w:rPr>
          <w:rFonts w:ascii="Times New Roman" w:eastAsia="Times New Roman" w:hAnsi="Times New Roman" w:cs="Times New Roman"/>
          <w:color w:val="000000"/>
          <w:spacing w:val="10"/>
          <w:sz w:val="20"/>
          <w:szCs w:val="20"/>
          <w:shd w:val="clear" w:color="auto" w:fill="FFFFFF"/>
          <w:lang w:eastAsia="ru-RU"/>
        </w:rPr>
        <w:t xml:space="preserve"> учреждение детский сад № 33 «Светлячок» комбинированного вида</w:t>
      </w:r>
    </w:p>
    <w:p w:rsidR="00D52A9B" w:rsidRDefault="00D52A9B" w:rsidP="00D52A9B">
      <w:pPr>
        <w:spacing w:after="0" w:line="24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D52A9B" w:rsidTr="00D52A9B">
        <w:tc>
          <w:tcPr>
            <w:tcW w:w="7280" w:type="dxa"/>
          </w:tcPr>
          <w:p w:rsidR="00D52A9B" w:rsidRPr="00D52A9B" w:rsidRDefault="00D52A9B" w:rsidP="00D52A9B">
            <w:pPr>
              <w:rPr>
                <w:rFonts w:ascii="Times New Roman" w:hAnsi="Times New Roman" w:cs="Times New Roman"/>
                <w:b/>
                <w:sz w:val="24"/>
                <w:szCs w:val="24"/>
              </w:rPr>
            </w:pPr>
            <w:r w:rsidRPr="00D52A9B">
              <w:rPr>
                <w:rFonts w:ascii="Times New Roman" w:hAnsi="Times New Roman" w:cs="Times New Roman"/>
                <w:b/>
                <w:sz w:val="24"/>
                <w:szCs w:val="24"/>
              </w:rPr>
              <w:t>ПРИНЯТО:</w:t>
            </w:r>
          </w:p>
          <w:p w:rsidR="00D52A9B" w:rsidRDefault="00D52A9B" w:rsidP="00D52A9B">
            <w:pPr>
              <w:rPr>
                <w:rFonts w:ascii="Times New Roman" w:hAnsi="Times New Roman" w:cs="Times New Roman"/>
                <w:sz w:val="24"/>
                <w:szCs w:val="24"/>
              </w:rPr>
            </w:pPr>
            <w:r>
              <w:rPr>
                <w:rFonts w:ascii="Times New Roman" w:hAnsi="Times New Roman" w:cs="Times New Roman"/>
                <w:sz w:val="24"/>
                <w:szCs w:val="24"/>
              </w:rPr>
              <w:t>Педагогическим советом</w:t>
            </w:r>
          </w:p>
          <w:p w:rsidR="00D52A9B" w:rsidRDefault="00D52A9B" w:rsidP="00D52A9B">
            <w:pPr>
              <w:rPr>
                <w:rFonts w:ascii="Times New Roman" w:hAnsi="Times New Roman" w:cs="Times New Roman"/>
                <w:sz w:val="24"/>
                <w:szCs w:val="24"/>
              </w:rPr>
            </w:pPr>
            <w:r>
              <w:rPr>
                <w:rFonts w:ascii="Times New Roman" w:hAnsi="Times New Roman" w:cs="Times New Roman"/>
                <w:sz w:val="24"/>
                <w:szCs w:val="24"/>
              </w:rPr>
              <w:t>Протокол №_______</w:t>
            </w:r>
          </w:p>
          <w:p w:rsidR="00D52A9B" w:rsidRDefault="00D52A9B" w:rsidP="00D52A9B">
            <w:pPr>
              <w:rPr>
                <w:rFonts w:ascii="Times New Roman" w:hAnsi="Times New Roman" w:cs="Times New Roman"/>
                <w:sz w:val="24"/>
                <w:szCs w:val="24"/>
              </w:rPr>
            </w:pPr>
            <w:r>
              <w:rPr>
                <w:rFonts w:ascii="Times New Roman" w:hAnsi="Times New Roman" w:cs="Times New Roman"/>
                <w:sz w:val="24"/>
                <w:szCs w:val="24"/>
              </w:rPr>
              <w:t>От «___»_________2020 г</w:t>
            </w:r>
          </w:p>
        </w:tc>
        <w:tc>
          <w:tcPr>
            <w:tcW w:w="7280" w:type="dxa"/>
          </w:tcPr>
          <w:p w:rsidR="00D52A9B" w:rsidRPr="00D52A9B" w:rsidRDefault="00D52A9B" w:rsidP="00D52A9B">
            <w:pPr>
              <w:jc w:val="right"/>
              <w:rPr>
                <w:rFonts w:ascii="Times New Roman" w:hAnsi="Times New Roman" w:cs="Times New Roman"/>
                <w:b/>
                <w:sz w:val="24"/>
                <w:szCs w:val="24"/>
              </w:rPr>
            </w:pPr>
            <w:r w:rsidRPr="00D52A9B">
              <w:rPr>
                <w:rFonts w:ascii="Times New Roman" w:hAnsi="Times New Roman" w:cs="Times New Roman"/>
                <w:b/>
                <w:sz w:val="24"/>
                <w:szCs w:val="24"/>
              </w:rPr>
              <w:t>УТВЕРЖДАЮ:</w:t>
            </w:r>
          </w:p>
          <w:p w:rsidR="00D52A9B" w:rsidRDefault="00D52A9B" w:rsidP="00D52A9B">
            <w:pPr>
              <w:jc w:val="right"/>
              <w:rPr>
                <w:rFonts w:ascii="Times New Roman" w:hAnsi="Times New Roman" w:cs="Times New Roman"/>
                <w:sz w:val="24"/>
                <w:szCs w:val="24"/>
              </w:rPr>
            </w:pPr>
            <w:r>
              <w:rPr>
                <w:rFonts w:ascii="Times New Roman" w:hAnsi="Times New Roman" w:cs="Times New Roman"/>
                <w:sz w:val="24"/>
                <w:szCs w:val="24"/>
              </w:rPr>
              <w:t>Заведующий МБДОУ детский сад № 33</w:t>
            </w:r>
          </w:p>
          <w:p w:rsidR="00D52A9B" w:rsidRDefault="00D52A9B" w:rsidP="00D52A9B">
            <w:pPr>
              <w:jc w:val="right"/>
              <w:rPr>
                <w:rFonts w:ascii="Times New Roman" w:hAnsi="Times New Roman" w:cs="Times New Roman"/>
                <w:sz w:val="24"/>
                <w:szCs w:val="24"/>
              </w:rPr>
            </w:pPr>
            <w:r>
              <w:rPr>
                <w:rFonts w:ascii="Times New Roman" w:hAnsi="Times New Roman" w:cs="Times New Roman"/>
                <w:sz w:val="24"/>
                <w:szCs w:val="24"/>
              </w:rPr>
              <w:t>«Светлячок»</w:t>
            </w:r>
          </w:p>
          <w:p w:rsidR="00D52A9B" w:rsidRDefault="00D52A9B" w:rsidP="00D52A9B">
            <w:pPr>
              <w:jc w:val="right"/>
              <w:rPr>
                <w:rFonts w:ascii="Times New Roman" w:hAnsi="Times New Roman" w:cs="Times New Roman"/>
                <w:sz w:val="24"/>
                <w:szCs w:val="24"/>
              </w:rPr>
            </w:pPr>
            <w:r>
              <w:rPr>
                <w:rFonts w:ascii="Times New Roman" w:hAnsi="Times New Roman" w:cs="Times New Roman"/>
                <w:sz w:val="24"/>
                <w:szCs w:val="24"/>
              </w:rPr>
              <w:t>________М.В. Червякова</w:t>
            </w:r>
          </w:p>
          <w:p w:rsidR="00D52A9B" w:rsidRDefault="00D52A9B" w:rsidP="00D52A9B">
            <w:pPr>
              <w:jc w:val="right"/>
              <w:rPr>
                <w:rFonts w:ascii="Times New Roman" w:hAnsi="Times New Roman" w:cs="Times New Roman"/>
                <w:sz w:val="24"/>
                <w:szCs w:val="24"/>
              </w:rPr>
            </w:pPr>
            <w:r>
              <w:rPr>
                <w:rFonts w:ascii="Times New Roman" w:hAnsi="Times New Roman" w:cs="Times New Roman"/>
                <w:sz w:val="24"/>
                <w:szCs w:val="24"/>
              </w:rPr>
              <w:t>Приказ №_____от «___»________2020 г</w:t>
            </w:r>
          </w:p>
        </w:tc>
      </w:tr>
    </w:tbl>
    <w:p w:rsidR="00D52A9B" w:rsidRDefault="00B805D9" w:rsidP="00B805D9">
      <w:pPr>
        <w:tabs>
          <w:tab w:val="left" w:pos="1704"/>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D52A9B" w:rsidRPr="00D52A9B" w:rsidRDefault="00D52A9B" w:rsidP="00D52A9B">
      <w:pPr>
        <w:spacing w:after="0" w:line="240" w:lineRule="auto"/>
        <w:jc w:val="center"/>
        <w:rPr>
          <w:rFonts w:ascii="Times New Roman" w:hAnsi="Times New Roman" w:cs="Times New Roman"/>
          <w:b/>
          <w:sz w:val="24"/>
          <w:szCs w:val="24"/>
        </w:rPr>
      </w:pPr>
      <w:r w:rsidRPr="00D52A9B">
        <w:rPr>
          <w:rFonts w:ascii="Times New Roman" w:hAnsi="Times New Roman" w:cs="Times New Roman"/>
          <w:b/>
          <w:sz w:val="24"/>
          <w:szCs w:val="24"/>
        </w:rPr>
        <w:t xml:space="preserve">РАБОЧАЯ ПРОГРАММА </w:t>
      </w:r>
    </w:p>
    <w:p w:rsidR="00D52A9B" w:rsidRDefault="00D52A9B" w:rsidP="00D52A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детей 5-6 лет</w:t>
      </w:r>
    </w:p>
    <w:p w:rsidR="00D52A9B" w:rsidRDefault="00D52A9B" w:rsidP="00D52A9B">
      <w:pPr>
        <w:spacing w:after="0" w:line="240" w:lineRule="auto"/>
        <w:jc w:val="center"/>
        <w:rPr>
          <w:rFonts w:ascii="Times New Roman" w:hAnsi="Times New Roman" w:cs="Times New Roman"/>
          <w:sz w:val="24"/>
          <w:szCs w:val="24"/>
        </w:rPr>
      </w:pPr>
    </w:p>
    <w:p w:rsidR="00D52A9B" w:rsidRDefault="00D52A9B" w:rsidP="00D52A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реализации программы 2020-2021 учебный год</w:t>
      </w:r>
    </w:p>
    <w:p w:rsidR="00D52A9B" w:rsidRDefault="00D52A9B" w:rsidP="00D52A9B">
      <w:pPr>
        <w:spacing w:after="0" w:line="240" w:lineRule="auto"/>
        <w:jc w:val="center"/>
        <w:rPr>
          <w:rFonts w:ascii="Times New Roman" w:hAnsi="Times New Roman" w:cs="Times New Roman"/>
          <w:sz w:val="24"/>
          <w:szCs w:val="24"/>
        </w:rPr>
      </w:pPr>
    </w:p>
    <w:p w:rsidR="00D52A9B" w:rsidRDefault="007A354B" w:rsidP="007A3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Воспитатель: Сахарова Татьяна Сергеевна</w:t>
      </w:r>
    </w:p>
    <w:p w:rsidR="007A354B" w:rsidRDefault="007A354B" w:rsidP="007A354B">
      <w:pPr>
        <w:spacing w:after="0" w:line="240" w:lineRule="auto"/>
        <w:jc w:val="center"/>
        <w:rPr>
          <w:rFonts w:ascii="Times New Roman" w:eastAsia="Times New Roman" w:hAnsi="Times New Roman" w:cs="Times New Roman"/>
          <w:noProof/>
          <w:color w:val="000000"/>
          <w:spacing w:val="10"/>
          <w:sz w:val="20"/>
          <w:szCs w:val="20"/>
          <w:shd w:val="clear" w:color="auto" w:fill="FFFFFF"/>
          <w:lang w:eastAsia="ru-RU"/>
        </w:rPr>
      </w:pPr>
    </w:p>
    <w:p w:rsidR="007A354B" w:rsidRDefault="007A354B" w:rsidP="007A354B">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2D4D39F">
            <wp:extent cx="2049780" cy="236982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9780" cy="2369820"/>
                    </a:xfrm>
                    <a:prstGeom prst="rect">
                      <a:avLst/>
                    </a:prstGeom>
                    <a:noFill/>
                  </pic:spPr>
                </pic:pic>
              </a:graphicData>
            </a:graphic>
          </wp:inline>
        </w:drawing>
      </w:r>
    </w:p>
    <w:p w:rsidR="00D52A9B" w:rsidRDefault="00D52A9B" w:rsidP="00D52A9B">
      <w:pPr>
        <w:spacing w:after="0" w:line="240" w:lineRule="auto"/>
        <w:rPr>
          <w:rFonts w:ascii="Times New Roman" w:hAnsi="Times New Roman" w:cs="Times New Roman"/>
          <w:sz w:val="24"/>
          <w:szCs w:val="24"/>
        </w:rPr>
      </w:pPr>
    </w:p>
    <w:p w:rsidR="00D52A9B" w:rsidRDefault="00D52A9B" w:rsidP="00D52A9B">
      <w:pPr>
        <w:spacing w:after="0" w:line="240" w:lineRule="auto"/>
        <w:rPr>
          <w:rFonts w:ascii="Times New Roman" w:hAnsi="Times New Roman" w:cs="Times New Roman"/>
          <w:sz w:val="24"/>
          <w:szCs w:val="24"/>
        </w:rPr>
      </w:pPr>
    </w:p>
    <w:p w:rsidR="00D52A9B" w:rsidRDefault="00D52A9B" w:rsidP="00D52A9B">
      <w:pPr>
        <w:spacing w:after="0" w:line="240" w:lineRule="auto"/>
        <w:rPr>
          <w:rFonts w:ascii="Times New Roman" w:hAnsi="Times New Roman" w:cs="Times New Roman"/>
          <w:sz w:val="24"/>
          <w:szCs w:val="24"/>
        </w:rPr>
      </w:pPr>
    </w:p>
    <w:p w:rsidR="004059AF" w:rsidRDefault="007A354B" w:rsidP="00D52A9B">
      <w:pPr>
        <w:spacing w:after="0" w:line="240" w:lineRule="auto"/>
        <w:rPr>
          <w:rFonts w:ascii="Times New Roman" w:hAnsi="Times New Roman" w:cs="Times New Roman"/>
          <w:sz w:val="36"/>
          <w:szCs w:val="24"/>
        </w:rPr>
      </w:pPr>
      <w:r w:rsidRPr="007A354B">
        <w:rPr>
          <w:rFonts w:ascii="Times New Roman" w:hAnsi="Times New Roman" w:cs="Times New Roman"/>
          <w:sz w:val="36"/>
          <w:szCs w:val="24"/>
        </w:rPr>
        <w:lastRenderedPageBreak/>
        <w:t>Оглавление</w:t>
      </w:r>
    </w:p>
    <w:p w:rsidR="004059AF" w:rsidRDefault="004059AF" w:rsidP="00D52A9B">
      <w:pPr>
        <w:spacing w:after="0" w:line="240" w:lineRule="auto"/>
        <w:rPr>
          <w:rFonts w:ascii="Times New Roman" w:hAnsi="Times New Roman" w:cs="Times New Roman"/>
          <w:sz w:val="36"/>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2"/>
        <w:gridCol w:w="1098"/>
      </w:tblGrid>
      <w:tr w:rsidR="004059AF" w:rsidRPr="004059AF" w:rsidTr="004059AF">
        <w:tc>
          <w:tcPr>
            <w:tcW w:w="13462" w:type="dxa"/>
          </w:tcPr>
          <w:p w:rsidR="004059AF" w:rsidRPr="004059AF" w:rsidRDefault="004059AF" w:rsidP="00D52A9B">
            <w:pPr>
              <w:rPr>
                <w:rFonts w:ascii="Times New Roman" w:hAnsi="Times New Roman" w:cs="Times New Roman"/>
                <w:sz w:val="28"/>
                <w:szCs w:val="28"/>
              </w:rPr>
            </w:pPr>
            <w:r w:rsidRPr="004059AF">
              <w:rPr>
                <w:rFonts w:ascii="Times New Roman" w:hAnsi="Times New Roman" w:cs="Times New Roman"/>
                <w:sz w:val="28"/>
                <w:szCs w:val="28"/>
              </w:rPr>
              <w:t>1. Целевой раздел программы</w:t>
            </w:r>
          </w:p>
        </w:tc>
        <w:tc>
          <w:tcPr>
            <w:tcW w:w="1098" w:type="dxa"/>
          </w:tcPr>
          <w:p w:rsidR="004059AF" w:rsidRPr="004059AF" w:rsidRDefault="004059AF" w:rsidP="004059AF">
            <w:pPr>
              <w:jc w:val="center"/>
              <w:rPr>
                <w:rFonts w:ascii="Times New Roman" w:hAnsi="Times New Roman" w:cs="Times New Roman"/>
                <w:sz w:val="28"/>
                <w:szCs w:val="28"/>
              </w:rPr>
            </w:pPr>
            <w:r>
              <w:rPr>
                <w:rFonts w:ascii="Times New Roman" w:hAnsi="Times New Roman" w:cs="Times New Roman"/>
                <w:sz w:val="28"/>
                <w:szCs w:val="28"/>
              </w:rPr>
              <w:t>3</w:t>
            </w:r>
          </w:p>
        </w:tc>
      </w:tr>
      <w:tr w:rsidR="004059AF" w:rsidRPr="004059AF" w:rsidTr="004059AF">
        <w:tc>
          <w:tcPr>
            <w:tcW w:w="13462" w:type="dxa"/>
          </w:tcPr>
          <w:p w:rsidR="004059AF" w:rsidRPr="004059AF" w:rsidRDefault="004059AF" w:rsidP="00D52A9B">
            <w:pPr>
              <w:rPr>
                <w:rFonts w:ascii="Times New Roman" w:hAnsi="Times New Roman" w:cs="Times New Roman"/>
                <w:sz w:val="28"/>
                <w:szCs w:val="28"/>
              </w:rPr>
            </w:pPr>
            <w:r w:rsidRPr="004059AF">
              <w:rPr>
                <w:rFonts w:ascii="Times New Roman" w:hAnsi="Times New Roman" w:cs="Times New Roman"/>
                <w:sz w:val="28"/>
                <w:szCs w:val="28"/>
              </w:rPr>
              <w:t>1.1 Пояснительная записка</w:t>
            </w:r>
          </w:p>
        </w:tc>
        <w:tc>
          <w:tcPr>
            <w:tcW w:w="1098" w:type="dxa"/>
          </w:tcPr>
          <w:p w:rsidR="004059AF" w:rsidRPr="004059AF" w:rsidRDefault="004059AF" w:rsidP="004059AF">
            <w:pPr>
              <w:jc w:val="center"/>
              <w:rPr>
                <w:rFonts w:ascii="Times New Roman" w:hAnsi="Times New Roman" w:cs="Times New Roman"/>
                <w:sz w:val="28"/>
                <w:szCs w:val="28"/>
              </w:rPr>
            </w:pPr>
            <w:r>
              <w:rPr>
                <w:rFonts w:ascii="Times New Roman" w:hAnsi="Times New Roman" w:cs="Times New Roman"/>
                <w:sz w:val="28"/>
                <w:szCs w:val="28"/>
              </w:rPr>
              <w:t>3</w:t>
            </w:r>
          </w:p>
        </w:tc>
      </w:tr>
      <w:tr w:rsidR="004059AF" w:rsidRPr="004059AF" w:rsidTr="004059AF">
        <w:tc>
          <w:tcPr>
            <w:tcW w:w="13462" w:type="dxa"/>
          </w:tcPr>
          <w:p w:rsidR="004059AF" w:rsidRPr="004059AF" w:rsidRDefault="004059AF" w:rsidP="00D52A9B">
            <w:pPr>
              <w:rPr>
                <w:rFonts w:ascii="Times New Roman" w:hAnsi="Times New Roman" w:cs="Times New Roman"/>
                <w:sz w:val="28"/>
                <w:szCs w:val="28"/>
              </w:rPr>
            </w:pPr>
            <w:r>
              <w:rPr>
                <w:rFonts w:ascii="Times New Roman" w:hAnsi="Times New Roman" w:cs="Times New Roman"/>
                <w:sz w:val="28"/>
                <w:szCs w:val="28"/>
              </w:rPr>
              <w:t xml:space="preserve">1.2 Планируемые результаты освоения программы  </w:t>
            </w:r>
          </w:p>
        </w:tc>
        <w:tc>
          <w:tcPr>
            <w:tcW w:w="1098" w:type="dxa"/>
          </w:tcPr>
          <w:p w:rsidR="004059AF" w:rsidRPr="004059AF" w:rsidRDefault="004059AF" w:rsidP="004059AF">
            <w:pPr>
              <w:jc w:val="center"/>
              <w:rPr>
                <w:rFonts w:ascii="Times New Roman" w:hAnsi="Times New Roman" w:cs="Times New Roman"/>
                <w:sz w:val="28"/>
                <w:szCs w:val="28"/>
              </w:rPr>
            </w:pPr>
            <w:r>
              <w:rPr>
                <w:rFonts w:ascii="Times New Roman" w:hAnsi="Times New Roman" w:cs="Times New Roman"/>
                <w:sz w:val="28"/>
                <w:szCs w:val="28"/>
              </w:rPr>
              <w:t>7</w:t>
            </w:r>
          </w:p>
        </w:tc>
      </w:tr>
      <w:tr w:rsidR="004059AF" w:rsidRPr="004059AF" w:rsidTr="004059AF">
        <w:tc>
          <w:tcPr>
            <w:tcW w:w="13462" w:type="dxa"/>
          </w:tcPr>
          <w:p w:rsidR="004059AF" w:rsidRPr="004059AF" w:rsidRDefault="004059AF" w:rsidP="004059AF">
            <w:pPr>
              <w:rPr>
                <w:rFonts w:ascii="Times New Roman" w:hAnsi="Times New Roman" w:cs="Times New Roman"/>
                <w:sz w:val="28"/>
                <w:szCs w:val="28"/>
              </w:rPr>
            </w:pPr>
            <w:r>
              <w:rPr>
                <w:rFonts w:ascii="Times New Roman" w:hAnsi="Times New Roman" w:cs="Times New Roman"/>
                <w:sz w:val="28"/>
                <w:szCs w:val="28"/>
              </w:rPr>
              <w:t>2. Содержательный раздел</w:t>
            </w:r>
          </w:p>
        </w:tc>
        <w:tc>
          <w:tcPr>
            <w:tcW w:w="1098" w:type="dxa"/>
          </w:tcPr>
          <w:p w:rsidR="004059AF" w:rsidRPr="004059AF" w:rsidRDefault="004059AF" w:rsidP="004059AF">
            <w:pPr>
              <w:jc w:val="center"/>
              <w:rPr>
                <w:rFonts w:ascii="Times New Roman" w:hAnsi="Times New Roman" w:cs="Times New Roman"/>
                <w:sz w:val="28"/>
                <w:szCs w:val="28"/>
              </w:rPr>
            </w:pPr>
            <w:r>
              <w:rPr>
                <w:rFonts w:ascii="Times New Roman" w:hAnsi="Times New Roman" w:cs="Times New Roman"/>
                <w:sz w:val="28"/>
                <w:szCs w:val="28"/>
              </w:rPr>
              <w:t>9</w:t>
            </w:r>
          </w:p>
        </w:tc>
      </w:tr>
      <w:tr w:rsidR="004059AF" w:rsidRPr="004059AF" w:rsidTr="004059AF">
        <w:tc>
          <w:tcPr>
            <w:tcW w:w="13462" w:type="dxa"/>
          </w:tcPr>
          <w:p w:rsidR="004059AF" w:rsidRPr="004059AF" w:rsidRDefault="004059AF" w:rsidP="00D52A9B">
            <w:pPr>
              <w:rPr>
                <w:rFonts w:ascii="Times New Roman" w:hAnsi="Times New Roman" w:cs="Times New Roman"/>
                <w:sz w:val="28"/>
                <w:szCs w:val="28"/>
              </w:rPr>
            </w:pPr>
            <w:r>
              <w:rPr>
                <w:rFonts w:ascii="Times New Roman" w:hAnsi="Times New Roman" w:cs="Times New Roman"/>
                <w:sz w:val="28"/>
                <w:szCs w:val="28"/>
              </w:rPr>
              <w:t xml:space="preserve">2.1 </w:t>
            </w:r>
            <w:r w:rsidRPr="00A136C6">
              <w:rPr>
                <w:rFonts w:ascii="Times New Roman" w:hAnsi="Times New Roman" w:cs="Times New Roman"/>
                <w:sz w:val="28"/>
                <w:szCs w:val="28"/>
              </w:rPr>
              <w:t>Описание образовательной деятельности в соответствии с</w:t>
            </w:r>
            <w:r>
              <w:rPr>
                <w:rFonts w:ascii="Times New Roman" w:hAnsi="Times New Roman" w:cs="Times New Roman"/>
                <w:sz w:val="28"/>
                <w:szCs w:val="28"/>
              </w:rPr>
              <w:t xml:space="preserve"> направлениями развития детей.</w:t>
            </w:r>
          </w:p>
        </w:tc>
        <w:tc>
          <w:tcPr>
            <w:tcW w:w="1098" w:type="dxa"/>
          </w:tcPr>
          <w:p w:rsidR="004059AF" w:rsidRPr="004059AF" w:rsidRDefault="004059AF" w:rsidP="004059AF">
            <w:pPr>
              <w:jc w:val="center"/>
              <w:rPr>
                <w:rFonts w:ascii="Times New Roman" w:hAnsi="Times New Roman" w:cs="Times New Roman"/>
                <w:sz w:val="28"/>
                <w:szCs w:val="28"/>
              </w:rPr>
            </w:pPr>
            <w:r>
              <w:rPr>
                <w:rFonts w:ascii="Times New Roman" w:hAnsi="Times New Roman" w:cs="Times New Roman"/>
                <w:sz w:val="28"/>
                <w:szCs w:val="28"/>
              </w:rPr>
              <w:t>9</w:t>
            </w:r>
          </w:p>
        </w:tc>
      </w:tr>
      <w:tr w:rsidR="004059AF" w:rsidRPr="004059AF" w:rsidTr="004059AF">
        <w:tc>
          <w:tcPr>
            <w:tcW w:w="13462" w:type="dxa"/>
          </w:tcPr>
          <w:p w:rsidR="004059AF" w:rsidRPr="004059AF" w:rsidRDefault="004059AF" w:rsidP="00D52A9B">
            <w:pPr>
              <w:rPr>
                <w:rFonts w:ascii="Times New Roman" w:hAnsi="Times New Roman" w:cs="Times New Roman"/>
                <w:sz w:val="28"/>
                <w:szCs w:val="28"/>
              </w:rPr>
            </w:pPr>
            <w:r w:rsidRPr="00F467CA">
              <w:rPr>
                <w:rFonts w:ascii="Times New Roman" w:hAnsi="Times New Roman" w:cs="Times New Roman"/>
                <w:sz w:val="28"/>
                <w:szCs w:val="28"/>
              </w:rPr>
              <w:t>2.2 Описание форм, способов, методов и средств реализации программы</w:t>
            </w:r>
            <w:r>
              <w:rPr>
                <w:rFonts w:ascii="Times New Roman" w:hAnsi="Times New Roman" w:cs="Times New Roman"/>
                <w:sz w:val="28"/>
                <w:szCs w:val="28"/>
              </w:rPr>
              <w:t xml:space="preserve">  </w:t>
            </w:r>
          </w:p>
        </w:tc>
        <w:tc>
          <w:tcPr>
            <w:tcW w:w="1098" w:type="dxa"/>
          </w:tcPr>
          <w:p w:rsidR="004059AF" w:rsidRPr="004059AF" w:rsidRDefault="004059AF" w:rsidP="004059AF">
            <w:pPr>
              <w:jc w:val="center"/>
              <w:rPr>
                <w:rFonts w:ascii="Times New Roman" w:hAnsi="Times New Roman" w:cs="Times New Roman"/>
                <w:sz w:val="28"/>
                <w:szCs w:val="28"/>
              </w:rPr>
            </w:pPr>
            <w:r>
              <w:rPr>
                <w:rFonts w:ascii="Times New Roman" w:hAnsi="Times New Roman" w:cs="Times New Roman"/>
                <w:sz w:val="28"/>
                <w:szCs w:val="28"/>
              </w:rPr>
              <w:t>11</w:t>
            </w:r>
          </w:p>
        </w:tc>
      </w:tr>
      <w:tr w:rsidR="004059AF" w:rsidRPr="004059AF" w:rsidTr="004059AF">
        <w:tc>
          <w:tcPr>
            <w:tcW w:w="13462" w:type="dxa"/>
          </w:tcPr>
          <w:p w:rsidR="004059AF" w:rsidRPr="004059AF" w:rsidRDefault="004059AF" w:rsidP="00D52A9B">
            <w:pPr>
              <w:rPr>
                <w:rFonts w:ascii="Times New Roman" w:hAnsi="Times New Roman" w:cs="Times New Roman"/>
                <w:sz w:val="28"/>
                <w:szCs w:val="28"/>
              </w:rPr>
            </w:pPr>
            <w:r w:rsidRPr="00F467CA">
              <w:rPr>
                <w:rFonts w:ascii="Times New Roman" w:hAnsi="Times New Roman" w:cs="Times New Roman"/>
                <w:sz w:val="28"/>
                <w:szCs w:val="28"/>
              </w:rPr>
              <w:t>2.3 Часть рабочей программы, формируемая участниками образовательных отношений</w:t>
            </w:r>
          </w:p>
        </w:tc>
        <w:tc>
          <w:tcPr>
            <w:tcW w:w="1098" w:type="dxa"/>
          </w:tcPr>
          <w:p w:rsidR="004059AF" w:rsidRPr="004059AF" w:rsidRDefault="004059AF" w:rsidP="004059AF">
            <w:pPr>
              <w:jc w:val="center"/>
              <w:rPr>
                <w:rFonts w:ascii="Times New Roman" w:hAnsi="Times New Roman" w:cs="Times New Roman"/>
                <w:sz w:val="28"/>
                <w:szCs w:val="28"/>
              </w:rPr>
            </w:pPr>
            <w:r>
              <w:rPr>
                <w:rFonts w:ascii="Times New Roman" w:hAnsi="Times New Roman" w:cs="Times New Roman"/>
                <w:sz w:val="28"/>
                <w:szCs w:val="28"/>
              </w:rPr>
              <w:t>12</w:t>
            </w:r>
          </w:p>
        </w:tc>
      </w:tr>
      <w:tr w:rsidR="004059AF" w:rsidRPr="004059AF" w:rsidTr="004059AF">
        <w:tc>
          <w:tcPr>
            <w:tcW w:w="13462" w:type="dxa"/>
          </w:tcPr>
          <w:p w:rsidR="004059AF" w:rsidRPr="004059AF" w:rsidRDefault="004059AF" w:rsidP="00D52A9B">
            <w:pPr>
              <w:rPr>
                <w:rFonts w:ascii="Times New Roman" w:hAnsi="Times New Roman" w:cs="Times New Roman"/>
                <w:sz w:val="28"/>
                <w:szCs w:val="28"/>
              </w:rPr>
            </w:pPr>
            <w:r w:rsidRPr="004059AF">
              <w:rPr>
                <w:rFonts w:ascii="Times New Roman" w:hAnsi="Times New Roman" w:cs="Times New Roman"/>
                <w:sz w:val="28"/>
                <w:szCs w:val="28"/>
              </w:rPr>
              <w:t>3. Организационный раздел</w:t>
            </w:r>
          </w:p>
        </w:tc>
        <w:tc>
          <w:tcPr>
            <w:tcW w:w="1098" w:type="dxa"/>
          </w:tcPr>
          <w:p w:rsidR="004059AF" w:rsidRPr="004059AF" w:rsidRDefault="004059AF" w:rsidP="004059AF">
            <w:pPr>
              <w:jc w:val="center"/>
              <w:rPr>
                <w:rFonts w:ascii="Times New Roman" w:hAnsi="Times New Roman" w:cs="Times New Roman"/>
                <w:sz w:val="28"/>
                <w:szCs w:val="28"/>
              </w:rPr>
            </w:pPr>
            <w:r>
              <w:rPr>
                <w:rFonts w:ascii="Times New Roman" w:hAnsi="Times New Roman" w:cs="Times New Roman"/>
                <w:sz w:val="28"/>
                <w:szCs w:val="28"/>
              </w:rPr>
              <w:t>14</w:t>
            </w:r>
          </w:p>
        </w:tc>
      </w:tr>
      <w:tr w:rsidR="004059AF" w:rsidRPr="004059AF" w:rsidTr="004059AF">
        <w:tc>
          <w:tcPr>
            <w:tcW w:w="13462" w:type="dxa"/>
          </w:tcPr>
          <w:p w:rsidR="004059AF" w:rsidRPr="004059AF" w:rsidRDefault="004059AF" w:rsidP="00D52A9B">
            <w:pPr>
              <w:rPr>
                <w:rFonts w:ascii="Times New Roman" w:hAnsi="Times New Roman" w:cs="Times New Roman"/>
                <w:sz w:val="28"/>
                <w:szCs w:val="28"/>
              </w:rPr>
            </w:pPr>
            <w:r w:rsidRPr="004059AF">
              <w:rPr>
                <w:rFonts w:ascii="Times New Roman" w:hAnsi="Times New Roman" w:cs="Times New Roman"/>
                <w:sz w:val="28"/>
                <w:szCs w:val="28"/>
              </w:rPr>
              <w:t>3.1 Особенности ежедневной организации жизни и деятельности детей</w:t>
            </w:r>
          </w:p>
        </w:tc>
        <w:tc>
          <w:tcPr>
            <w:tcW w:w="1098" w:type="dxa"/>
          </w:tcPr>
          <w:p w:rsidR="004059AF" w:rsidRPr="004059AF" w:rsidRDefault="004059AF" w:rsidP="004059AF">
            <w:pPr>
              <w:jc w:val="center"/>
              <w:rPr>
                <w:rFonts w:ascii="Times New Roman" w:hAnsi="Times New Roman" w:cs="Times New Roman"/>
                <w:sz w:val="28"/>
                <w:szCs w:val="28"/>
              </w:rPr>
            </w:pPr>
            <w:r>
              <w:rPr>
                <w:rFonts w:ascii="Times New Roman" w:hAnsi="Times New Roman" w:cs="Times New Roman"/>
                <w:sz w:val="28"/>
                <w:szCs w:val="28"/>
              </w:rPr>
              <w:t>14</w:t>
            </w:r>
          </w:p>
        </w:tc>
      </w:tr>
      <w:tr w:rsidR="004059AF" w:rsidRPr="004059AF" w:rsidTr="004059AF">
        <w:tc>
          <w:tcPr>
            <w:tcW w:w="13462" w:type="dxa"/>
          </w:tcPr>
          <w:p w:rsidR="004059AF" w:rsidRPr="004059AF" w:rsidRDefault="004059AF" w:rsidP="004059AF">
            <w:pPr>
              <w:rPr>
                <w:rFonts w:ascii="Times New Roman" w:hAnsi="Times New Roman" w:cs="Times New Roman"/>
                <w:sz w:val="28"/>
                <w:szCs w:val="28"/>
              </w:rPr>
            </w:pPr>
            <w:r w:rsidRPr="004059AF">
              <w:rPr>
                <w:rFonts w:ascii="Times New Roman" w:hAnsi="Times New Roman" w:cs="Times New Roman"/>
                <w:sz w:val="28"/>
                <w:szCs w:val="28"/>
              </w:rPr>
              <w:t>3.2 Особенности традиционных событий, праздников, мероприятий</w:t>
            </w:r>
          </w:p>
        </w:tc>
        <w:tc>
          <w:tcPr>
            <w:tcW w:w="1098" w:type="dxa"/>
          </w:tcPr>
          <w:p w:rsidR="004059AF" w:rsidRPr="004059AF" w:rsidRDefault="004059AF" w:rsidP="004059AF">
            <w:pPr>
              <w:jc w:val="center"/>
              <w:rPr>
                <w:rFonts w:ascii="Times New Roman" w:hAnsi="Times New Roman" w:cs="Times New Roman"/>
                <w:sz w:val="28"/>
                <w:szCs w:val="28"/>
              </w:rPr>
            </w:pPr>
            <w:r>
              <w:rPr>
                <w:rFonts w:ascii="Times New Roman" w:hAnsi="Times New Roman" w:cs="Times New Roman"/>
                <w:sz w:val="28"/>
                <w:szCs w:val="28"/>
              </w:rPr>
              <w:t>18</w:t>
            </w:r>
          </w:p>
        </w:tc>
      </w:tr>
      <w:tr w:rsidR="004059AF" w:rsidRPr="004059AF" w:rsidTr="004059AF">
        <w:tc>
          <w:tcPr>
            <w:tcW w:w="13462" w:type="dxa"/>
          </w:tcPr>
          <w:p w:rsidR="004059AF" w:rsidRPr="004059AF" w:rsidRDefault="004059AF" w:rsidP="004059AF">
            <w:pPr>
              <w:rPr>
                <w:rFonts w:ascii="Times New Roman" w:hAnsi="Times New Roman" w:cs="Times New Roman"/>
                <w:sz w:val="28"/>
                <w:szCs w:val="28"/>
              </w:rPr>
            </w:pPr>
            <w:r w:rsidRPr="004059AF">
              <w:rPr>
                <w:rFonts w:ascii="Times New Roman" w:hAnsi="Times New Roman" w:cs="Times New Roman"/>
                <w:sz w:val="28"/>
                <w:szCs w:val="28"/>
              </w:rPr>
              <w:t>3.3 Условия реализации программы</w:t>
            </w:r>
          </w:p>
        </w:tc>
        <w:tc>
          <w:tcPr>
            <w:tcW w:w="1098" w:type="dxa"/>
          </w:tcPr>
          <w:p w:rsidR="004059AF" w:rsidRPr="004059AF" w:rsidRDefault="004059AF" w:rsidP="004059AF">
            <w:pPr>
              <w:jc w:val="center"/>
              <w:rPr>
                <w:rFonts w:ascii="Times New Roman" w:hAnsi="Times New Roman" w:cs="Times New Roman"/>
                <w:sz w:val="28"/>
                <w:szCs w:val="28"/>
              </w:rPr>
            </w:pPr>
            <w:r>
              <w:rPr>
                <w:rFonts w:ascii="Times New Roman" w:hAnsi="Times New Roman" w:cs="Times New Roman"/>
                <w:sz w:val="28"/>
                <w:szCs w:val="28"/>
              </w:rPr>
              <w:t>20</w:t>
            </w:r>
          </w:p>
        </w:tc>
      </w:tr>
      <w:tr w:rsidR="004059AF" w:rsidRPr="004059AF" w:rsidTr="004059AF">
        <w:tc>
          <w:tcPr>
            <w:tcW w:w="13462" w:type="dxa"/>
          </w:tcPr>
          <w:p w:rsidR="004059AF" w:rsidRPr="004059AF" w:rsidRDefault="004059AF" w:rsidP="004059AF">
            <w:pPr>
              <w:rPr>
                <w:rFonts w:ascii="Times New Roman" w:hAnsi="Times New Roman" w:cs="Times New Roman"/>
                <w:sz w:val="28"/>
                <w:szCs w:val="28"/>
              </w:rPr>
            </w:pPr>
            <w:r w:rsidRPr="004059AF">
              <w:rPr>
                <w:rFonts w:ascii="Times New Roman" w:hAnsi="Times New Roman" w:cs="Times New Roman"/>
                <w:sz w:val="28"/>
                <w:szCs w:val="28"/>
              </w:rPr>
              <w:t>4. Список литературы</w:t>
            </w:r>
          </w:p>
        </w:tc>
        <w:tc>
          <w:tcPr>
            <w:tcW w:w="1098" w:type="dxa"/>
          </w:tcPr>
          <w:p w:rsidR="004059AF" w:rsidRPr="004059AF" w:rsidRDefault="004059AF" w:rsidP="004059AF">
            <w:pPr>
              <w:jc w:val="center"/>
              <w:rPr>
                <w:rFonts w:ascii="Times New Roman" w:hAnsi="Times New Roman" w:cs="Times New Roman"/>
                <w:sz w:val="28"/>
                <w:szCs w:val="28"/>
              </w:rPr>
            </w:pPr>
            <w:r>
              <w:rPr>
                <w:rFonts w:ascii="Times New Roman" w:hAnsi="Times New Roman" w:cs="Times New Roman"/>
                <w:sz w:val="28"/>
                <w:szCs w:val="28"/>
              </w:rPr>
              <w:t>23</w:t>
            </w:r>
          </w:p>
        </w:tc>
      </w:tr>
      <w:tr w:rsidR="004059AF" w:rsidRPr="004059AF" w:rsidTr="004059AF">
        <w:tc>
          <w:tcPr>
            <w:tcW w:w="13462" w:type="dxa"/>
          </w:tcPr>
          <w:p w:rsidR="004059AF" w:rsidRPr="004059AF" w:rsidRDefault="004059AF" w:rsidP="004059AF">
            <w:pPr>
              <w:rPr>
                <w:rFonts w:ascii="Times New Roman" w:hAnsi="Times New Roman" w:cs="Times New Roman"/>
                <w:sz w:val="28"/>
                <w:szCs w:val="28"/>
              </w:rPr>
            </w:pPr>
            <w:r>
              <w:rPr>
                <w:rFonts w:ascii="Times New Roman" w:hAnsi="Times New Roman" w:cs="Times New Roman"/>
                <w:sz w:val="28"/>
                <w:szCs w:val="28"/>
              </w:rPr>
              <w:t>ПРИЛОЖЕНИЯ</w:t>
            </w:r>
          </w:p>
        </w:tc>
        <w:tc>
          <w:tcPr>
            <w:tcW w:w="1098" w:type="dxa"/>
          </w:tcPr>
          <w:p w:rsidR="004059AF" w:rsidRDefault="004059AF" w:rsidP="004059AF">
            <w:pPr>
              <w:jc w:val="center"/>
              <w:rPr>
                <w:rFonts w:ascii="Times New Roman" w:hAnsi="Times New Roman" w:cs="Times New Roman"/>
                <w:sz w:val="28"/>
                <w:szCs w:val="28"/>
              </w:rPr>
            </w:pPr>
            <w:r>
              <w:rPr>
                <w:rFonts w:ascii="Times New Roman" w:hAnsi="Times New Roman" w:cs="Times New Roman"/>
                <w:sz w:val="28"/>
                <w:szCs w:val="28"/>
              </w:rPr>
              <w:t>25</w:t>
            </w:r>
          </w:p>
        </w:tc>
      </w:tr>
    </w:tbl>
    <w:p w:rsidR="00D52A9B" w:rsidRDefault="007A354B" w:rsidP="00D52A9B">
      <w:pPr>
        <w:spacing w:after="0" w:line="240" w:lineRule="auto"/>
        <w:rPr>
          <w:rFonts w:ascii="Times New Roman" w:hAnsi="Times New Roman" w:cs="Times New Roman"/>
          <w:sz w:val="36"/>
          <w:szCs w:val="24"/>
        </w:rPr>
      </w:pPr>
      <w:r w:rsidRPr="007A354B">
        <w:rPr>
          <w:rFonts w:ascii="Times New Roman" w:hAnsi="Times New Roman" w:cs="Times New Roman"/>
          <w:sz w:val="36"/>
          <w:szCs w:val="24"/>
        </w:rPr>
        <w:t xml:space="preserve"> </w:t>
      </w:r>
    </w:p>
    <w:p w:rsidR="007A354B" w:rsidRDefault="007A354B" w:rsidP="007A354B">
      <w:pPr>
        <w:spacing w:after="0" w:line="240" w:lineRule="auto"/>
        <w:rPr>
          <w:rFonts w:ascii="Times New Roman" w:hAnsi="Times New Roman" w:cs="Times New Roman"/>
          <w:sz w:val="28"/>
          <w:szCs w:val="28"/>
        </w:rPr>
      </w:pPr>
    </w:p>
    <w:p w:rsidR="004059AF" w:rsidRDefault="004059AF" w:rsidP="007A354B">
      <w:pPr>
        <w:spacing w:after="0" w:line="240" w:lineRule="auto"/>
        <w:rPr>
          <w:rFonts w:ascii="Times New Roman" w:hAnsi="Times New Roman" w:cs="Times New Roman"/>
          <w:sz w:val="28"/>
          <w:szCs w:val="28"/>
        </w:rPr>
      </w:pPr>
    </w:p>
    <w:p w:rsidR="004059AF" w:rsidRDefault="004059AF" w:rsidP="007A354B">
      <w:pPr>
        <w:spacing w:after="0" w:line="240" w:lineRule="auto"/>
        <w:rPr>
          <w:rFonts w:ascii="Times New Roman" w:hAnsi="Times New Roman" w:cs="Times New Roman"/>
          <w:sz w:val="28"/>
          <w:szCs w:val="28"/>
        </w:rPr>
      </w:pPr>
    </w:p>
    <w:p w:rsidR="004059AF" w:rsidRDefault="004059AF" w:rsidP="007A354B">
      <w:pPr>
        <w:spacing w:after="0" w:line="240" w:lineRule="auto"/>
        <w:rPr>
          <w:rFonts w:ascii="Times New Roman" w:hAnsi="Times New Roman" w:cs="Times New Roman"/>
          <w:sz w:val="28"/>
          <w:szCs w:val="28"/>
        </w:rPr>
      </w:pPr>
    </w:p>
    <w:p w:rsidR="004059AF" w:rsidRDefault="004059AF" w:rsidP="007A354B">
      <w:pPr>
        <w:spacing w:after="0" w:line="240" w:lineRule="auto"/>
        <w:rPr>
          <w:rFonts w:ascii="Times New Roman" w:hAnsi="Times New Roman" w:cs="Times New Roman"/>
          <w:sz w:val="28"/>
          <w:szCs w:val="28"/>
        </w:rPr>
      </w:pPr>
    </w:p>
    <w:p w:rsidR="004059AF" w:rsidRDefault="004059AF" w:rsidP="007A354B">
      <w:pPr>
        <w:spacing w:after="0" w:line="240" w:lineRule="auto"/>
        <w:rPr>
          <w:rFonts w:ascii="Times New Roman" w:hAnsi="Times New Roman" w:cs="Times New Roman"/>
          <w:sz w:val="28"/>
          <w:szCs w:val="28"/>
        </w:rPr>
      </w:pPr>
    </w:p>
    <w:p w:rsidR="004059AF" w:rsidRDefault="004059AF" w:rsidP="007A354B">
      <w:pPr>
        <w:spacing w:after="0" w:line="240" w:lineRule="auto"/>
        <w:rPr>
          <w:rFonts w:ascii="Times New Roman" w:hAnsi="Times New Roman" w:cs="Times New Roman"/>
          <w:sz w:val="28"/>
          <w:szCs w:val="28"/>
        </w:rPr>
      </w:pPr>
    </w:p>
    <w:p w:rsidR="004059AF" w:rsidRDefault="004059AF" w:rsidP="007A354B">
      <w:pPr>
        <w:spacing w:after="0" w:line="240" w:lineRule="auto"/>
        <w:rPr>
          <w:rFonts w:ascii="Times New Roman" w:hAnsi="Times New Roman" w:cs="Times New Roman"/>
          <w:sz w:val="28"/>
          <w:szCs w:val="28"/>
        </w:rPr>
      </w:pPr>
    </w:p>
    <w:p w:rsidR="004059AF" w:rsidRDefault="004059AF" w:rsidP="007A354B">
      <w:pPr>
        <w:spacing w:after="0" w:line="240" w:lineRule="auto"/>
        <w:rPr>
          <w:rFonts w:ascii="Times New Roman" w:hAnsi="Times New Roman" w:cs="Times New Roman"/>
          <w:sz w:val="28"/>
          <w:szCs w:val="28"/>
        </w:rPr>
      </w:pPr>
    </w:p>
    <w:p w:rsidR="004059AF" w:rsidRDefault="004059AF" w:rsidP="007A354B">
      <w:pPr>
        <w:spacing w:after="0" w:line="240" w:lineRule="auto"/>
        <w:rPr>
          <w:rFonts w:ascii="Times New Roman" w:hAnsi="Times New Roman" w:cs="Times New Roman"/>
          <w:sz w:val="28"/>
          <w:szCs w:val="28"/>
        </w:rPr>
      </w:pPr>
    </w:p>
    <w:p w:rsidR="004059AF" w:rsidRDefault="004059AF" w:rsidP="007A354B">
      <w:pPr>
        <w:spacing w:after="0" w:line="240" w:lineRule="auto"/>
        <w:rPr>
          <w:rFonts w:ascii="Times New Roman" w:hAnsi="Times New Roman" w:cs="Times New Roman"/>
          <w:sz w:val="28"/>
          <w:szCs w:val="28"/>
        </w:rPr>
      </w:pPr>
    </w:p>
    <w:p w:rsidR="004059AF" w:rsidRDefault="004059AF" w:rsidP="007A354B">
      <w:pPr>
        <w:spacing w:after="0" w:line="240" w:lineRule="auto"/>
        <w:rPr>
          <w:rFonts w:ascii="Times New Roman" w:hAnsi="Times New Roman" w:cs="Times New Roman"/>
          <w:sz w:val="28"/>
          <w:szCs w:val="28"/>
        </w:rPr>
      </w:pPr>
    </w:p>
    <w:p w:rsidR="007A354B" w:rsidRPr="007A354B" w:rsidRDefault="007A354B" w:rsidP="002B6F6B">
      <w:pPr>
        <w:spacing w:after="0" w:line="240" w:lineRule="auto"/>
        <w:ind w:firstLine="709"/>
        <w:jc w:val="both"/>
        <w:rPr>
          <w:rFonts w:ascii="Times New Roman" w:hAnsi="Times New Roman" w:cs="Times New Roman"/>
          <w:sz w:val="28"/>
          <w:szCs w:val="28"/>
        </w:rPr>
      </w:pPr>
      <w:r w:rsidRPr="007A354B">
        <w:rPr>
          <w:rFonts w:ascii="Times New Roman" w:hAnsi="Times New Roman" w:cs="Times New Roman"/>
          <w:sz w:val="28"/>
          <w:szCs w:val="28"/>
        </w:rPr>
        <w:lastRenderedPageBreak/>
        <w:t>1. Целевой раздел</w:t>
      </w:r>
    </w:p>
    <w:p w:rsidR="007A354B" w:rsidRPr="007A354B" w:rsidRDefault="007A354B" w:rsidP="007A354B">
      <w:pPr>
        <w:spacing w:after="0" w:line="240" w:lineRule="auto"/>
        <w:ind w:firstLine="709"/>
        <w:jc w:val="both"/>
        <w:rPr>
          <w:rFonts w:ascii="Times New Roman" w:hAnsi="Times New Roman" w:cs="Times New Roman"/>
          <w:sz w:val="28"/>
          <w:szCs w:val="28"/>
        </w:rPr>
      </w:pPr>
      <w:r w:rsidRPr="007A354B">
        <w:rPr>
          <w:rFonts w:ascii="Times New Roman" w:hAnsi="Times New Roman" w:cs="Times New Roman"/>
          <w:sz w:val="28"/>
          <w:szCs w:val="28"/>
        </w:rPr>
        <w:t>1.1. Пояснительная записка</w:t>
      </w:r>
    </w:p>
    <w:p w:rsidR="007A354B" w:rsidRDefault="007A354B" w:rsidP="007A354B">
      <w:pPr>
        <w:spacing w:after="0" w:line="240" w:lineRule="auto"/>
        <w:ind w:firstLine="709"/>
        <w:jc w:val="both"/>
        <w:rPr>
          <w:rFonts w:ascii="Times New Roman" w:hAnsi="Times New Roman" w:cs="Times New Roman"/>
          <w:sz w:val="24"/>
          <w:szCs w:val="24"/>
        </w:rPr>
      </w:pP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Настоящая Рабочая программа (Далее - Программа) старшей группы разработана в соответствии с образовательной программой муниципального бюджетного дошкольного образовательного учреждения МБДОУ №33 «Светлячок» г. Улан-Удэ, Устава образовательного учреждения, которые определяют содержание образования и направленности развития и образования детей, охватывающие все основные моменты их жизнедеятельности с учетом приоритетности детских видов деятельности в каждом возрастном периоде.</w:t>
      </w:r>
      <w:r w:rsidRPr="007A354B">
        <w:rPr>
          <w:rFonts w:ascii="Times New Roman" w:eastAsia="Times New Roman" w:hAnsi="Times New Roman" w:cs="Times New Roman"/>
          <w:color w:val="000000"/>
          <w:sz w:val="20"/>
          <w:szCs w:val="20"/>
          <w:lang w:eastAsia="ru-RU"/>
        </w:rPr>
        <w:t xml:space="preserve"> </w:t>
      </w:r>
      <w:r w:rsidRPr="007A354B">
        <w:rPr>
          <w:rFonts w:ascii="Times New Roman" w:eastAsia="Calibri" w:hAnsi="Times New Roman" w:cs="Times New Roman"/>
          <w:color w:val="000000"/>
          <w:sz w:val="28"/>
          <w:szCs w:val="28"/>
        </w:rPr>
        <w:t xml:space="preserve">Рабочая программа составлена на основе закона РФ «Об образовании» ст. 32 п. 2, Приказа </w:t>
      </w:r>
      <w:proofErr w:type="spellStart"/>
      <w:r w:rsidRPr="007A354B">
        <w:rPr>
          <w:rFonts w:ascii="Times New Roman" w:eastAsia="Calibri" w:hAnsi="Times New Roman" w:cs="Times New Roman"/>
          <w:color w:val="000000"/>
          <w:sz w:val="28"/>
          <w:szCs w:val="28"/>
        </w:rPr>
        <w:t>Минобрнауки</w:t>
      </w:r>
      <w:proofErr w:type="spellEnd"/>
      <w:r w:rsidRPr="007A354B">
        <w:rPr>
          <w:rFonts w:ascii="Times New Roman" w:eastAsia="Calibri" w:hAnsi="Times New Roman" w:cs="Times New Roman"/>
          <w:color w:val="000000"/>
          <w:sz w:val="28"/>
          <w:szCs w:val="28"/>
        </w:rPr>
        <w:t xml:space="preserve"> России от 17 октября 2013 г. №1155 «Об утверждении федерального государственного образовательного стандарта дошкольного образования».</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Дошкольное учреждение работает в режиме 5-дневной рабочей недели с 7:00 до 19:00, реализует «Программу «Детский сад 2100» под научной </w:t>
      </w:r>
      <w:bookmarkStart w:id="0" w:name="_Hlk48484411"/>
      <w:r w:rsidRPr="007A354B">
        <w:rPr>
          <w:rFonts w:ascii="Times New Roman" w:eastAsia="Calibri" w:hAnsi="Times New Roman" w:cs="Times New Roman"/>
          <w:color w:val="000000"/>
          <w:sz w:val="28"/>
          <w:szCs w:val="28"/>
        </w:rPr>
        <w:t xml:space="preserve">редакцией О.В. </w:t>
      </w:r>
      <w:proofErr w:type="spellStart"/>
      <w:r w:rsidRPr="007A354B">
        <w:rPr>
          <w:rFonts w:ascii="Times New Roman" w:eastAsia="Calibri" w:hAnsi="Times New Roman" w:cs="Times New Roman"/>
          <w:color w:val="000000"/>
          <w:sz w:val="28"/>
          <w:szCs w:val="28"/>
        </w:rPr>
        <w:t>Чиндиловой</w:t>
      </w:r>
      <w:bookmarkEnd w:id="0"/>
      <w:proofErr w:type="spellEnd"/>
      <w:r w:rsidRPr="007A354B">
        <w:rPr>
          <w:rFonts w:ascii="Times New Roman" w:eastAsia="Calibri" w:hAnsi="Times New Roman" w:cs="Times New Roman"/>
          <w:color w:val="000000"/>
          <w:sz w:val="28"/>
          <w:szCs w:val="28"/>
        </w:rPr>
        <w:t>.</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Основные положения и целевая направленность ФГОС нашли своё развёрнутое воплощение в ООП «Детский сад 2100», ориентированной на возрастные этапы развития детей младенческого, раннего и дошкольного возраста. Как одна из главных ценностей современного образования в Стандарте заявлен развивающий личностно ориентированный подход. Именно на этом подходе базируется ОС «Школа 2100», частью которой является УМК «Детский сад 2100».</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 В соответствии с установками Программ ребёнок является субъектом деятельности, участвующим в своём собственном развитии, поэтому Программы нацелены на создание условий для организации сообщества детей и взрослых в группе детского сада.</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 Программы предлагают общие принципы и подходы для конкретных действий педагога в группе, определяют ведущие цели, конкретные задачи, дают характеристику способов достижения целей развития ребёнка раннего и дошкольного возраста, а также результатов такого развития. При этом Программы носят рекомендательный характер, что позволяет педагогам учитывать когнитивные и эмоциональные потребности, интересы детей, их мотивации и мнения, разные точки зрения. </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Программы обеспечивают развитие интеллектуально-познавательных, физических, духовно-нравственных, эстетических и личностных качеств детей раннего и дошкольного возраста, их творческих способностей, а также формирование предпосылок учебной деятельности у старших дошкольников.</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 Программы включают совокупность образовательных областей, реализация которых обеспечивает создание условий развития детей младенческого, раннего и дошкольного возраста, открывает возможности для позитивной </w:t>
      </w:r>
      <w:r w:rsidRPr="007A354B">
        <w:rPr>
          <w:rFonts w:ascii="Times New Roman" w:eastAsia="Calibri" w:hAnsi="Times New Roman" w:cs="Times New Roman"/>
          <w:color w:val="000000"/>
          <w:sz w:val="28"/>
          <w:szCs w:val="28"/>
        </w:rPr>
        <w:lastRenderedPageBreak/>
        <w:t>социализации каждого ребёнка, его всестороннего личностного развития, развития инициативы и творческих способностей на основе взаимодействия со взрослыми и сверстниками в соответствующих раннему и дошкольному возрасту видах деятельности.</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Содержание Программ в первую очередь обеспечивает наполнение основной (обязательной) части ООП, разрабатываемых дошкольными образовательными учреждениями (организациями) самостоятельно. Для части, формируемой участниками образовательных отношений, предложены отдельные парциальные программы. При этом данные парциальные программы можно использовать и для основной (обязательной) части ООП. </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Реализация основной (обязательной) части и части, формируемой участниками образовательных отношений, предполагает использование пособий УМК «Детский сад 2100», выпускаемых издательством «</w:t>
      </w:r>
      <w:proofErr w:type="spellStart"/>
      <w:r w:rsidRPr="007A354B">
        <w:rPr>
          <w:rFonts w:ascii="Times New Roman" w:eastAsia="Calibri" w:hAnsi="Times New Roman" w:cs="Times New Roman"/>
          <w:color w:val="000000"/>
          <w:sz w:val="28"/>
          <w:szCs w:val="28"/>
        </w:rPr>
        <w:t>Баласс</w:t>
      </w:r>
      <w:proofErr w:type="spellEnd"/>
      <w:r w:rsidRPr="007A354B">
        <w:rPr>
          <w:rFonts w:ascii="Times New Roman" w:eastAsia="Calibri" w:hAnsi="Times New Roman" w:cs="Times New Roman"/>
          <w:color w:val="000000"/>
          <w:sz w:val="28"/>
          <w:szCs w:val="28"/>
        </w:rPr>
        <w:t>». Полный перечень пособий представлен в образовательной программе развития и воспитания детей дошкольного возраста и в содержании парциальных программ.</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ООП «Детский сад 2100» базируется в первую очередь на личностно ориентированном подходе, а значит, ориентирована на развитие личностного отношения воспитанника к миру, деятельности, себе; на воспитание гражданина, готового к дальнейшей жизнедеятельности на благо общества. Основной вектор преобразований содержания дошкольного образования, согласно требованиям ФГОС, направлен на развитие индивидуальных личностных ресурсов ребёнка, его творческих способностей и ведущих психических качеств. Личностно ориентированный подход ставит в центр образовательной системы личность ребёнка, обеспечение комфортных, бесконфликтных и безопасных условий её развития, реализации её природных потенциалов. </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Реализуя личностно ориентированный подход в дошкольном образовании, мы опираемся на ключевое понятие к развитию личности ребёнка – «субъектный опыт ребёнка дошкольного возраста», характеристика которого (по А.К. </w:t>
      </w:r>
      <w:proofErr w:type="spellStart"/>
      <w:r w:rsidRPr="007A354B">
        <w:rPr>
          <w:rFonts w:ascii="Times New Roman" w:eastAsia="Calibri" w:hAnsi="Times New Roman" w:cs="Times New Roman"/>
          <w:color w:val="000000"/>
          <w:sz w:val="28"/>
          <w:szCs w:val="28"/>
        </w:rPr>
        <w:t>Осницкому</w:t>
      </w:r>
      <w:proofErr w:type="spellEnd"/>
      <w:r w:rsidRPr="007A354B">
        <w:rPr>
          <w:rFonts w:ascii="Times New Roman" w:eastAsia="Calibri" w:hAnsi="Times New Roman" w:cs="Times New Roman"/>
          <w:color w:val="000000"/>
          <w:sz w:val="28"/>
          <w:szCs w:val="28"/>
        </w:rPr>
        <w:t xml:space="preserve">) состоит из пяти взаимосвязанных и взаимодействующих компонентов: </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1) ценностный опыт (связанный с формированием интересов, нравственных норм и предпочтений, идеалов, убеждений) – ориентирует на усилия человека;</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 2) опыт рефлексии – помогает личности </w:t>
      </w:r>
      <w:proofErr w:type="spellStart"/>
      <w:r w:rsidRPr="007A354B">
        <w:rPr>
          <w:rFonts w:ascii="Times New Roman" w:eastAsia="Calibri" w:hAnsi="Times New Roman" w:cs="Times New Roman"/>
          <w:color w:val="000000"/>
          <w:sz w:val="28"/>
          <w:szCs w:val="28"/>
        </w:rPr>
        <w:t>саморазвиваться</w:t>
      </w:r>
      <w:proofErr w:type="spellEnd"/>
      <w:r w:rsidRPr="007A354B">
        <w:rPr>
          <w:rFonts w:ascii="Times New Roman" w:eastAsia="Calibri" w:hAnsi="Times New Roman" w:cs="Times New Roman"/>
          <w:color w:val="000000"/>
          <w:sz w:val="28"/>
          <w:szCs w:val="28"/>
        </w:rPr>
        <w:t xml:space="preserve">, самоопределяться, </w:t>
      </w:r>
      <w:proofErr w:type="spellStart"/>
      <w:r w:rsidRPr="007A354B">
        <w:rPr>
          <w:rFonts w:ascii="Times New Roman" w:eastAsia="Calibri" w:hAnsi="Times New Roman" w:cs="Times New Roman"/>
          <w:color w:val="000000"/>
          <w:sz w:val="28"/>
          <w:szCs w:val="28"/>
        </w:rPr>
        <w:t>самореализовываться</w:t>
      </w:r>
      <w:proofErr w:type="spellEnd"/>
      <w:r w:rsidRPr="007A354B">
        <w:rPr>
          <w:rFonts w:ascii="Times New Roman" w:eastAsia="Calibri" w:hAnsi="Times New Roman" w:cs="Times New Roman"/>
          <w:color w:val="000000"/>
          <w:sz w:val="28"/>
          <w:szCs w:val="28"/>
        </w:rPr>
        <w:t xml:space="preserve"> в жизнедеятельности; </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3) опыт привычной активизации – ориентирует в собственных возможностях и помогает лучше приспособить свои усилия к решению значимых задач; </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4) </w:t>
      </w:r>
      <w:proofErr w:type="spellStart"/>
      <w:r w:rsidRPr="007A354B">
        <w:rPr>
          <w:rFonts w:ascii="Times New Roman" w:eastAsia="Calibri" w:hAnsi="Times New Roman" w:cs="Times New Roman"/>
          <w:color w:val="000000"/>
          <w:sz w:val="28"/>
          <w:szCs w:val="28"/>
        </w:rPr>
        <w:t>операциональный</w:t>
      </w:r>
      <w:proofErr w:type="spellEnd"/>
      <w:r w:rsidRPr="007A354B">
        <w:rPr>
          <w:rFonts w:ascii="Times New Roman" w:eastAsia="Calibri" w:hAnsi="Times New Roman" w:cs="Times New Roman"/>
          <w:color w:val="000000"/>
          <w:sz w:val="28"/>
          <w:szCs w:val="28"/>
        </w:rPr>
        <w:t xml:space="preserve"> опыт – объединяет конкретные средства преобразования ситуаций и своих возможностей;</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lastRenderedPageBreak/>
        <w:t xml:space="preserve"> 5) опыт сотрудничества – способствует объединению усилий, совместному решению задач и предполагает предварительный расчёт на сотрудничество.</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 В дошкольном возрасте важно заложить все эти компоненты субъектного опыта через включение в целостный образовательный процесс (организацию самостоятельной деятельности детей, различных видов детской деятельности и форм их реализации), обеспечивая их совершенствование в начальной школе.</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При разработке Программы учитывались также принципы и подходы её формирования, определённые главной целью Образовательной системы «Школа 2100»: создание условий для развития функционально грамотной личности – человека, способного решать любые жизненные задачи (проблемы), используя для этого приобретаемые в течение всей жизни знания, умения и навыки и оставаясь при этом человеком. Данная цель определяет систему психолого-педагогических принципов, отражающих наше представление о значении дошкольного возраста для становления и развития личности ребёнка.</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Принцип адаптивности. Предполагает создание открытой адаптивной модели воспитания и развития детей дошкольного возраста, реализующей идеи приоритетности самоценного детства, обеспечивающей гуманный подход к развивающейся личности ребёнка. </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Принцип развития. Основная задача детского сада – это развитие ребёнка-дошкольника, и в первую очередь – целостное развитие его личности и обеспечение готовности личности к дальнейшему развитию. Данная цель представлена как стратегическая, указывающая на общее направление в образовании. При этом каждая дошкольная образовательная организация в рамках данной стратегии может выбрать свой путь развития. В Программе предложены ориентиры для достижения обозначенной цели – развитие личности ребёнка в деятельности: стратегии социального (в семье и группе сверстников) и персонального развития личности.</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 Принцип психологической комфортности. Предполагает психологическую защищённость ребёнка, обеспечение эмоционального комфорта, создание условий для самореализации.</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Принцип целостности содержания образования. Представление дошкольника о предметном и социальном мире должно быть единым и целостным. </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Принцип смыслового отношения к миру. Ребёнок осознаёт, что окружающий его мир – это мир, частью которого он является и который так или иначе переживает и осмысляет для себя.</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Принцип систематичности. Предполагает наличие единых линий развития и воспитания. </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Принцип ориентировочной функции знаний. Знание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 ими. </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lastRenderedPageBreak/>
        <w:t>Принцип овладения культурой. Обеспечивает способность ребёнка ориентироваться в мире и действовать (или вести себя) в соответствии с результатами такой ориентировки и с интересами и ожиданиями других людей.</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Личностно-</w:t>
      </w:r>
      <w:proofErr w:type="spellStart"/>
      <w:r w:rsidRPr="007A354B">
        <w:rPr>
          <w:rFonts w:ascii="Times New Roman" w:eastAsia="Calibri" w:hAnsi="Times New Roman" w:cs="Times New Roman"/>
          <w:color w:val="000000"/>
          <w:sz w:val="28"/>
          <w:szCs w:val="28"/>
        </w:rPr>
        <w:t>деятельностный</w:t>
      </w:r>
      <w:proofErr w:type="spellEnd"/>
      <w:r w:rsidRPr="007A354B">
        <w:rPr>
          <w:rFonts w:ascii="Times New Roman" w:eastAsia="Calibri" w:hAnsi="Times New Roman" w:cs="Times New Roman"/>
          <w:color w:val="000000"/>
          <w:sz w:val="28"/>
          <w:szCs w:val="28"/>
        </w:rPr>
        <w:t xml:space="preserve"> подход рассматривает личность как субъект деятельности, которая формируется в деятельности, сама определяет характер этой деятельности и общения. Личностно-</w:t>
      </w:r>
      <w:proofErr w:type="spellStart"/>
      <w:r w:rsidRPr="007A354B">
        <w:rPr>
          <w:rFonts w:ascii="Times New Roman" w:eastAsia="Calibri" w:hAnsi="Times New Roman" w:cs="Times New Roman"/>
          <w:color w:val="000000"/>
          <w:sz w:val="28"/>
          <w:szCs w:val="28"/>
        </w:rPr>
        <w:t>деятельностный</w:t>
      </w:r>
      <w:proofErr w:type="spellEnd"/>
      <w:r w:rsidRPr="007A354B">
        <w:rPr>
          <w:rFonts w:ascii="Times New Roman" w:eastAsia="Calibri" w:hAnsi="Times New Roman" w:cs="Times New Roman"/>
          <w:color w:val="000000"/>
          <w:sz w:val="28"/>
          <w:szCs w:val="28"/>
        </w:rPr>
        <w:t xml:space="preserve"> подход позволяет определить доминанту взаимоотношений ребёнка с окружающим миром, актуализировать реализацию потребностей в осознании себя субъектом деятельности. Деятельность – проявление человеком активности, реализации им своего отношения к окружающему миру и к самому себе. Её существенные признаки: продуктивно-преобразующий характер, социальность, сознательное целеполагание. </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Принцип обучения деятельности. 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 Современный ребёнок – это деятельная натура, и проявить себя он может только в практической деятельности. Такой подход позволяет, например, «перевести» </w:t>
      </w:r>
      <w:proofErr w:type="spellStart"/>
      <w:r w:rsidRPr="007A354B">
        <w:rPr>
          <w:rFonts w:ascii="Times New Roman" w:eastAsia="Calibri" w:hAnsi="Times New Roman" w:cs="Times New Roman"/>
          <w:color w:val="000000"/>
          <w:sz w:val="28"/>
          <w:szCs w:val="28"/>
        </w:rPr>
        <w:t>гиперактивность</w:t>
      </w:r>
      <w:proofErr w:type="spellEnd"/>
      <w:r w:rsidRPr="007A354B">
        <w:rPr>
          <w:rFonts w:ascii="Times New Roman" w:eastAsia="Calibri" w:hAnsi="Times New Roman" w:cs="Times New Roman"/>
          <w:color w:val="000000"/>
          <w:sz w:val="28"/>
          <w:szCs w:val="28"/>
        </w:rPr>
        <w:t xml:space="preserve"> ребёнка как негативный синдром в познавательную и социальную активность.</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Принцип опоры на предшествующее (спонтанное) развитие. Предполагает опору на предшествующее спонтанное (или не управляемое прямо), самостоятельное, «житейское» развитие ребёнка. </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Креативный принцип.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 инициировать и поощрять потребность детей самостоятельно находить решение нестандартных задач и проблемных ситуаций.</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ООП «Детский сад 2100» разработана с учётом особенностей и закономерностей развития именно современных детей, которые значительно отличаются от своих сверстников прошлого века. </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Установлено, что современные дети </w:t>
      </w:r>
      <w:proofErr w:type="spellStart"/>
      <w:r w:rsidRPr="007A354B">
        <w:rPr>
          <w:rFonts w:ascii="Times New Roman" w:eastAsia="Calibri" w:hAnsi="Times New Roman" w:cs="Times New Roman"/>
          <w:color w:val="000000"/>
          <w:sz w:val="28"/>
          <w:szCs w:val="28"/>
        </w:rPr>
        <w:t>гиперактивны</w:t>
      </w:r>
      <w:proofErr w:type="spellEnd"/>
      <w:r w:rsidRPr="007A354B">
        <w:rPr>
          <w:rFonts w:ascii="Times New Roman" w:eastAsia="Calibri" w:hAnsi="Times New Roman" w:cs="Times New Roman"/>
          <w:color w:val="000000"/>
          <w:sz w:val="28"/>
          <w:szCs w:val="28"/>
        </w:rPr>
        <w:t xml:space="preserve">, любознательны, у них повышена потребность к восприятию информации; объём долговременной памяти больше, а проходимость оперативной выше; они самостоятельны и настойчивы, не желают подчиняться требованиям взрослых, проявляют протест – вплоть до агрессии. </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Программа разработана в полном соответствии с Федеральным государственным образовательным стандартом дошкольного образования и направлена на:</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 – формирование общей культуры личности каждого ребёнка;</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xml:space="preserve"> – развитие физических, интеллектуальных, творческих способностей детей, обеспечивающих их социальную успешность;</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укрепление здоровья детей, профилактику (коррекцию) отклонений в физическом и (или) психическом развитии.</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lastRenderedPageBreak/>
        <w:t>Программа нацелена на разностороннее развитие детей с учётом их возрастных и индивидуальных особенностей по основным направлениям развития: социально-коммуникативное, познавательное, речевое, художественно-эстетическое, физическое.</w:t>
      </w:r>
    </w:p>
    <w:p w:rsidR="007A354B" w:rsidRDefault="007A354B" w:rsidP="007A354B">
      <w:pPr>
        <w:spacing w:after="0" w:line="240" w:lineRule="auto"/>
        <w:ind w:firstLine="709"/>
        <w:jc w:val="both"/>
        <w:rPr>
          <w:rFonts w:ascii="Times New Roman" w:hAnsi="Times New Roman" w:cs="Times New Roman"/>
          <w:sz w:val="24"/>
          <w:szCs w:val="24"/>
        </w:rPr>
      </w:pPr>
    </w:p>
    <w:p w:rsidR="007A354B" w:rsidRPr="007A354B" w:rsidRDefault="007A354B" w:rsidP="007A354B">
      <w:pPr>
        <w:spacing w:after="0" w:line="240" w:lineRule="auto"/>
        <w:ind w:firstLine="709"/>
        <w:jc w:val="both"/>
        <w:rPr>
          <w:rFonts w:ascii="Times New Roman" w:hAnsi="Times New Roman" w:cs="Times New Roman"/>
          <w:sz w:val="28"/>
          <w:szCs w:val="28"/>
        </w:rPr>
      </w:pPr>
      <w:r w:rsidRPr="007A354B">
        <w:rPr>
          <w:rFonts w:ascii="Times New Roman" w:hAnsi="Times New Roman" w:cs="Times New Roman"/>
          <w:sz w:val="28"/>
          <w:szCs w:val="28"/>
        </w:rPr>
        <w:t>1.2 Планируемые результаты освоения программы</w:t>
      </w:r>
    </w:p>
    <w:p w:rsidR="007A354B" w:rsidRPr="007A354B" w:rsidRDefault="007A354B" w:rsidP="007A354B">
      <w:pPr>
        <w:spacing w:after="0" w:line="240" w:lineRule="auto"/>
        <w:ind w:firstLine="709"/>
        <w:jc w:val="both"/>
        <w:rPr>
          <w:rFonts w:ascii="Times New Roman" w:hAnsi="Times New Roman" w:cs="Times New Roman"/>
          <w:sz w:val="28"/>
          <w:szCs w:val="28"/>
        </w:rPr>
      </w:pP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Требования ФГОС ДО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Мы в своей образовательной деятельности ориентируемся на следующие социально-нормативные возрастные характеристики возможных достижений ребёнка:</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Целевые ориентиры на этапе завершения дошкольного образования:</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ребёнок овладевает основными культурными способами деятельности, проявляет инициативу и самостоятельность в разных видах деятельности: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ребёнок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7A354B" w:rsidRP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lastRenderedPageBreak/>
        <w:t>-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A354B" w:rsidRDefault="007A354B"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A354B">
        <w:rPr>
          <w:rFonts w:ascii="Times New Roman" w:eastAsia="Calibri" w:hAnsi="Times New Roman" w:cs="Times New Roman"/>
          <w:color w:val="000000"/>
          <w:sz w:val="28"/>
          <w:szCs w:val="28"/>
        </w:rPr>
        <w:t>- ребёнок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с опорой на свои знания и умения в различных видах деятельности.</w:t>
      </w:r>
    </w:p>
    <w:p w:rsidR="00615161" w:rsidRDefault="00615161" w:rsidP="0061516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15161">
        <w:rPr>
          <w:rFonts w:ascii="Times New Roman" w:eastAsia="Calibri" w:hAnsi="Times New Roman" w:cs="Times New Roman"/>
          <w:color w:val="000000"/>
          <w:sz w:val="28"/>
          <w:szCs w:val="28"/>
        </w:rPr>
        <w:t>ФГОС ДО предполагает оценку индивидуального развития детей дошкольного возраста в рамках педагогической диагностики. Она заключается в анализе освоения дошкольниками содержания образовательных областей. Результаты мониторинга индивидуального развития используются для построения дальнейшей образовательной траектории. О том, как проводится мониторинг, фиксируются результаты оценки, по каким показателям отслеживается динамика развития ребенка, пополняется портфолио его достижений, особенностей и способностей, рассказывается в данной статье.</w:t>
      </w:r>
    </w:p>
    <w:p w:rsidR="00615161" w:rsidRPr="00615161" w:rsidRDefault="00615161" w:rsidP="0061516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15161">
        <w:rPr>
          <w:rFonts w:ascii="Times New Roman" w:eastAsia="Calibri" w:hAnsi="Times New Roman" w:cs="Times New Roman"/>
          <w:color w:val="000000"/>
          <w:sz w:val="28"/>
          <w:szCs w:val="28"/>
        </w:rPr>
        <w:t> Мониторинг в форме наблюдения проводится на протяжении всего учебного года во всех возрастных группах. Выявленные показатели развития каждого ребенка фиксируются педагогом. Подводить некие «реперные точки» предлагается в середине (декабрь) и конце учебного года (май).</w:t>
      </w:r>
    </w:p>
    <w:p w:rsidR="00615161" w:rsidRPr="00615161" w:rsidRDefault="00615161" w:rsidP="0061516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15161">
        <w:rPr>
          <w:rFonts w:ascii="Times New Roman" w:eastAsia="Calibri" w:hAnsi="Times New Roman" w:cs="Times New Roman"/>
          <w:color w:val="000000"/>
          <w:sz w:val="28"/>
          <w:szCs w:val="28"/>
        </w:rPr>
        <w:t>Фиксация показателей развития выражается в словесной (опосредованной) форме:</w:t>
      </w:r>
    </w:p>
    <w:p w:rsidR="00615161" w:rsidRPr="00615161" w:rsidRDefault="00615161" w:rsidP="00615161">
      <w:pPr>
        <w:numPr>
          <w:ilvl w:val="0"/>
          <w:numId w:val="3"/>
        </w:numPr>
        <w:autoSpaceDE w:val="0"/>
        <w:autoSpaceDN w:val="0"/>
        <w:adjustRightInd w:val="0"/>
        <w:spacing w:after="0" w:line="240" w:lineRule="auto"/>
        <w:jc w:val="both"/>
        <w:rPr>
          <w:rFonts w:ascii="Times New Roman" w:eastAsia="Calibri" w:hAnsi="Times New Roman" w:cs="Times New Roman"/>
          <w:color w:val="000000"/>
          <w:sz w:val="28"/>
          <w:szCs w:val="28"/>
        </w:rPr>
      </w:pPr>
      <w:r w:rsidRPr="00615161">
        <w:rPr>
          <w:rFonts w:ascii="Times New Roman" w:eastAsia="Calibri" w:hAnsi="Times New Roman" w:cs="Times New Roman"/>
          <w:color w:val="000000"/>
          <w:sz w:val="28"/>
          <w:szCs w:val="28"/>
        </w:rPr>
        <w:t>не сформирован;</w:t>
      </w:r>
    </w:p>
    <w:p w:rsidR="00615161" w:rsidRPr="00615161" w:rsidRDefault="00615161" w:rsidP="00615161">
      <w:pPr>
        <w:numPr>
          <w:ilvl w:val="0"/>
          <w:numId w:val="3"/>
        </w:numPr>
        <w:autoSpaceDE w:val="0"/>
        <w:autoSpaceDN w:val="0"/>
        <w:adjustRightInd w:val="0"/>
        <w:spacing w:after="0" w:line="240" w:lineRule="auto"/>
        <w:jc w:val="both"/>
        <w:rPr>
          <w:rFonts w:ascii="Times New Roman" w:eastAsia="Calibri" w:hAnsi="Times New Roman" w:cs="Times New Roman"/>
          <w:color w:val="000000"/>
          <w:sz w:val="28"/>
          <w:szCs w:val="28"/>
        </w:rPr>
      </w:pPr>
      <w:r w:rsidRPr="00615161">
        <w:rPr>
          <w:rFonts w:ascii="Times New Roman" w:eastAsia="Calibri" w:hAnsi="Times New Roman" w:cs="Times New Roman"/>
          <w:color w:val="000000"/>
          <w:sz w:val="28"/>
          <w:szCs w:val="28"/>
        </w:rPr>
        <w:t>находится в стадии становления;</w:t>
      </w:r>
    </w:p>
    <w:p w:rsidR="00615161" w:rsidRPr="00615161" w:rsidRDefault="00615161" w:rsidP="00615161">
      <w:pPr>
        <w:numPr>
          <w:ilvl w:val="0"/>
          <w:numId w:val="3"/>
        </w:numPr>
        <w:autoSpaceDE w:val="0"/>
        <w:autoSpaceDN w:val="0"/>
        <w:adjustRightInd w:val="0"/>
        <w:spacing w:after="0" w:line="240" w:lineRule="auto"/>
        <w:jc w:val="both"/>
        <w:rPr>
          <w:rFonts w:ascii="Times New Roman" w:eastAsia="Calibri" w:hAnsi="Times New Roman" w:cs="Times New Roman"/>
          <w:color w:val="000000"/>
          <w:sz w:val="28"/>
          <w:szCs w:val="28"/>
        </w:rPr>
      </w:pPr>
      <w:r w:rsidRPr="00615161">
        <w:rPr>
          <w:rFonts w:ascii="Times New Roman" w:eastAsia="Calibri" w:hAnsi="Times New Roman" w:cs="Times New Roman"/>
          <w:color w:val="000000"/>
          <w:sz w:val="28"/>
          <w:szCs w:val="28"/>
        </w:rPr>
        <w:t>сформирован.</w:t>
      </w:r>
    </w:p>
    <w:p w:rsidR="00615161" w:rsidRDefault="00A136C6" w:rsidP="0061516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136C6">
        <w:rPr>
          <w:rFonts w:ascii="Times New Roman" w:eastAsia="Calibri" w:hAnsi="Times New Roman" w:cs="Times New Roman"/>
          <w:color w:val="000000"/>
          <w:sz w:val="28"/>
          <w:szCs w:val="28"/>
        </w:rPr>
        <w:t>В качестве показателей оценки развития личности ребенка выделены внешние (наблюдаемые) проявления у него в поведении, деятельности, взаимодействии со сверстниками и взрослыми, которые отражают его развитие на каждом возрастном этапе и, следовательно, на протяжении всего дошкольного возраста.</w:t>
      </w:r>
    </w:p>
    <w:p w:rsidR="00A136C6" w:rsidRDefault="00A136C6" w:rsidP="0061516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136C6">
        <w:rPr>
          <w:rFonts w:ascii="Times New Roman" w:eastAsia="Calibri" w:hAnsi="Times New Roman" w:cs="Times New Roman"/>
          <w:color w:val="000000"/>
          <w:sz w:val="28"/>
          <w:szCs w:val="28"/>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A136C6" w:rsidRDefault="00A136C6" w:rsidP="0061516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136C6">
        <w:rPr>
          <w:rFonts w:ascii="Times New Roman" w:eastAsia="Calibri" w:hAnsi="Times New Roman" w:cs="Times New Roman"/>
          <w:color w:val="000000"/>
          <w:sz w:val="28"/>
          <w:szCs w:val="28"/>
        </w:rPr>
        <w:t>Данные мониторинга должны отражать динамику становления показателей, которые развиваются у дошкольников на протяжении всего образовательного процесса. Прослеживая динамику развития ребенка по показателям, выявляя, имеет ли она неизменяющийся, прогрессивный или регрессивный характер, можно дать общую психолого-</w:t>
      </w:r>
      <w:r w:rsidRPr="00A136C6">
        <w:rPr>
          <w:rFonts w:ascii="Times New Roman" w:eastAsia="Calibri" w:hAnsi="Times New Roman" w:cs="Times New Roman"/>
          <w:color w:val="000000"/>
          <w:sz w:val="28"/>
          <w:szCs w:val="28"/>
        </w:rPr>
        <w:lastRenderedPageBreak/>
        <w:t>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A136C6" w:rsidRDefault="00A136C6" w:rsidP="0061516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F467CA" w:rsidRPr="00A136C6" w:rsidRDefault="00A136C6" w:rsidP="00A136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136C6">
        <w:rPr>
          <w:rFonts w:ascii="Times New Roman" w:eastAsia="Calibri" w:hAnsi="Times New Roman" w:cs="Times New Roman"/>
          <w:color w:val="000000"/>
          <w:sz w:val="28"/>
          <w:szCs w:val="28"/>
        </w:rPr>
        <w:t>2. Содержательный раздел</w:t>
      </w:r>
    </w:p>
    <w:p w:rsidR="00A136C6" w:rsidRDefault="00A136C6" w:rsidP="00A136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136C6">
        <w:rPr>
          <w:rFonts w:ascii="Times New Roman" w:eastAsia="Calibri" w:hAnsi="Times New Roman" w:cs="Times New Roman"/>
          <w:color w:val="000000"/>
          <w:sz w:val="28"/>
          <w:szCs w:val="28"/>
        </w:rPr>
        <w:t xml:space="preserve">2.1 Описание образовательной деятельности в соответствии с направлениями развития детей.   </w:t>
      </w:r>
    </w:p>
    <w:p w:rsidR="00F467CA" w:rsidRDefault="00F467CA" w:rsidP="00A136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Образовательная область «Социально-коммуникативное развитие»</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1.</w:t>
      </w:r>
      <w:r w:rsidRPr="00F467CA">
        <w:rPr>
          <w:rFonts w:ascii="Times New Roman" w:eastAsia="Calibri" w:hAnsi="Times New Roman" w:cs="Times New Roman"/>
          <w:color w:val="000000"/>
          <w:sz w:val="28"/>
          <w:szCs w:val="28"/>
        </w:rPr>
        <w:tab/>
        <w:t>Старается       соблюдать     правила поведения в общественных   местах, в общении со взрослыми и сверстниками, в природе</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2.</w:t>
      </w:r>
      <w:r w:rsidRPr="00F467CA">
        <w:rPr>
          <w:rFonts w:ascii="Times New Roman" w:eastAsia="Calibri" w:hAnsi="Times New Roman" w:cs="Times New Roman"/>
          <w:color w:val="000000"/>
          <w:sz w:val="28"/>
          <w:szCs w:val="28"/>
        </w:rPr>
        <w:tab/>
        <w:t>Может дать   нравственную оценку своим и чужим поступкам/ действиям</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3.</w:t>
      </w:r>
      <w:r w:rsidRPr="00F467CA">
        <w:rPr>
          <w:rFonts w:ascii="Times New Roman" w:eastAsia="Calibri" w:hAnsi="Times New Roman" w:cs="Times New Roman"/>
          <w:color w:val="000000"/>
          <w:sz w:val="28"/>
          <w:szCs w:val="28"/>
        </w:rPr>
        <w:tab/>
        <w:t>Понимает   и   употребляет в своей речи слова, обозначающие эмоциональное состояние, этические качества, эстетические характеристики</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4.</w:t>
      </w:r>
      <w:r w:rsidRPr="00F467CA">
        <w:rPr>
          <w:rFonts w:ascii="Times New Roman" w:eastAsia="Calibri" w:hAnsi="Times New Roman" w:cs="Times New Roman"/>
          <w:color w:val="000000"/>
          <w:sz w:val="28"/>
          <w:szCs w:val="28"/>
        </w:rPr>
        <w:tab/>
        <w:t>Понимает скрытые мотивы поступков героев   литературных произведений, эмоционально   откликается</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5.</w:t>
      </w:r>
      <w:r w:rsidRPr="00F467CA">
        <w:rPr>
          <w:rFonts w:ascii="Times New Roman" w:eastAsia="Calibri" w:hAnsi="Times New Roman" w:cs="Times New Roman"/>
          <w:color w:val="000000"/>
          <w:sz w:val="28"/>
          <w:szCs w:val="28"/>
        </w:rPr>
        <w:tab/>
        <w:t>Выполняет обязанности дежурного по столовой, уголку природы</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6.</w:t>
      </w:r>
      <w:r w:rsidRPr="00F467CA">
        <w:rPr>
          <w:rFonts w:ascii="Times New Roman" w:eastAsia="Calibri" w:hAnsi="Times New Roman" w:cs="Times New Roman"/>
          <w:color w:val="000000"/>
          <w:sz w:val="28"/>
          <w:szCs w:val="28"/>
        </w:rPr>
        <w:tab/>
        <w:t>Имеет   предпочтение в игре, выборе видов труда и творчества</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7.</w:t>
      </w:r>
      <w:r w:rsidRPr="00F467CA">
        <w:rPr>
          <w:rFonts w:ascii="Times New Roman" w:eastAsia="Calibri" w:hAnsi="Times New Roman" w:cs="Times New Roman"/>
          <w:color w:val="000000"/>
          <w:sz w:val="28"/>
          <w:szCs w:val="28"/>
        </w:rPr>
        <w:tab/>
        <w:t>Проявляет интерес к совместным     играм     со сверстниками, в том числе игры с правилами, сюжетно-ролевые   игры; предлагает варианты развития сюжета, выдерживает принятую роль</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Образовательная область «Познавательное развитие»</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1.</w:t>
      </w:r>
      <w:r w:rsidRPr="00F467CA">
        <w:rPr>
          <w:rFonts w:ascii="Times New Roman" w:eastAsia="Calibri" w:hAnsi="Times New Roman" w:cs="Times New Roman"/>
          <w:color w:val="000000"/>
          <w:sz w:val="28"/>
          <w:szCs w:val="28"/>
        </w:rPr>
        <w:tab/>
        <w:t>Знает свои имя и фамилию, адрес проживания, имена и фамилии родителей, их профессии</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2.</w:t>
      </w:r>
      <w:r w:rsidRPr="00F467CA">
        <w:rPr>
          <w:rFonts w:ascii="Times New Roman" w:eastAsia="Calibri" w:hAnsi="Times New Roman" w:cs="Times New Roman"/>
          <w:color w:val="000000"/>
          <w:sz w:val="28"/>
          <w:szCs w:val="28"/>
        </w:rPr>
        <w:tab/>
        <w:t>Знает столицу России. Может назвать некоторые достопримечательности родного края, города/поселения</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3.</w:t>
      </w:r>
      <w:r w:rsidRPr="00F467CA">
        <w:rPr>
          <w:rFonts w:ascii="Times New Roman" w:eastAsia="Calibri" w:hAnsi="Times New Roman" w:cs="Times New Roman"/>
          <w:color w:val="000000"/>
          <w:sz w:val="28"/>
          <w:szCs w:val="28"/>
        </w:rPr>
        <w:tab/>
        <w:t>Знает о значении солнца, воздуха, воды для человека</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4.</w:t>
      </w:r>
      <w:r w:rsidRPr="00F467CA">
        <w:rPr>
          <w:rFonts w:ascii="Times New Roman" w:eastAsia="Calibri" w:hAnsi="Times New Roman" w:cs="Times New Roman"/>
          <w:color w:val="000000"/>
          <w:sz w:val="28"/>
          <w:szCs w:val="28"/>
        </w:rPr>
        <w:tab/>
        <w:t>Ориентируется в пространстве (На себе, на другом человеке, от предмета, на плоскости)</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5.</w:t>
      </w:r>
      <w:r w:rsidRPr="00F467CA">
        <w:rPr>
          <w:rFonts w:ascii="Times New Roman" w:eastAsia="Calibri" w:hAnsi="Times New Roman" w:cs="Times New Roman"/>
          <w:color w:val="000000"/>
          <w:sz w:val="28"/>
          <w:szCs w:val="28"/>
        </w:rPr>
        <w:tab/>
        <w:t>Называет виды транспорта, инструменты, бытовую технику. Определяет материал (бумага, дерево, металл, пластмасса)</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6.</w:t>
      </w:r>
      <w:r w:rsidRPr="00F467CA">
        <w:rPr>
          <w:rFonts w:ascii="Times New Roman" w:eastAsia="Calibri" w:hAnsi="Times New Roman" w:cs="Times New Roman"/>
          <w:color w:val="000000"/>
          <w:sz w:val="28"/>
          <w:szCs w:val="28"/>
        </w:rPr>
        <w:tab/>
        <w:t>Правильно пользуется порядковыми количественными числительными до 10, уравнивает 2 группы предметов (+1 и -1)</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7.</w:t>
      </w:r>
      <w:r w:rsidRPr="00F467CA">
        <w:rPr>
          <w:rFonts w:ascii="Times New Roman" w:eastAsia="Calibri" w:hAnsi="Times New Roman" w:cs="Times New Roman"/>
          <w:color w:val="000000"/>
          <w:sz w:val="28"/>
          <w:szCs w:val="28"/>
        </w:rPr>
        <w:tab/>
        <w:t>Выкладывает ряд предметов по длине, ширине, высоте сравнивает на глаз, проверяет приложением и наложением</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8.</w:t>
      </w:r>
      <w:r w:rsidRPr="00F467CA">
        <w:rPr>
          <w:rFonts w:ascii="Times New Roman" w:eastAsia="Calibri" w:hAnsi="Times New Roman" w:cs="Times New Roman"/>
          <w:color w:val="000000"/>
          <w:sz w:val="28"/>
          <w:szCs w:val="28"/>
        </w:rPr>
        <w:tab/>
        <w:t>Различает круг, квадрат, треугольник, прямоугольник, овал. Соотносит объемные и плоскостные фигуры</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lastRenderedPageBreak/>
        <w:t>9.</w:t>
      </w:r>
      <w:r w:rsidRPr="00F467CA">
        <w:rPr>
          <w:rFonts w:ascii="Times New Roman" w:eastAsia="Calibri" w:hAnsi="Times New Roman" w:cs="Times New Roman"/>
          <w:color w:val="000000"/>
          <w:sz w:val="28"/>
          <w:szCs w:val="28"/>
        </w:rPr>
        <w:tab/>
        <w:t>Выкладывает ряд предметов по длине, ширине, высоте, сравнивает на глаз, проверяет приложением и наложением</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10.</w:t>
      </w:r>
      <w:r w:rsidRPr="00F467CA">
        <w:rPr>
          <w:rFonts w:ascii="Times New Roman" w:eastAsia="Calibri" w:hAnsi="Times New Roman" w:cs="Times New Roman"/>
          <w:color w:val="000000"/>
          <w:sz w:val="28"/>
          <w:szCs w:val="28"/>
        </w:rPr>
        <w:tab/>
        <w:t>Ориентируется во времени (вчера-сегодня-завтра; называет времена года, части суток, дни недели</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Образовательная область «Речевое развитие»</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1.</w:t>
      </w:r>
      <w:r w:rsidRPr="00F467CA">
        <w:rPr>
          <w:rFonts w:ascii="Times New Roman" w:eastAsia="Calibri" w:hAnsi="Times New Roman" w:cs="Times New Roman"/>
          <w:color w:val="000000"/>
          <w:sz w:val="28"/>
          <w:szCs w:val="28"/>
        </w:rPr>
        <w:tab/>
        <w:t>Имеет предпочтение в литературных произведениях, называет некоторых писателей. Может выразительно, связно и последовательно рассказать небольшую сказку, может выучить небольшое стихотворение</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2.</w:t>
      </w:r>
      <w:r w:rsidRPr="00F467CA">
        <w:rPr>
          <w:rFonts w:ascii="Times New Roman" w:eastAsia="Calibri" w:hAnsi="Times New Roman" w:cs="Times New Roman"/>
          <w:color w:val="000000"/>
          <w:sz w:val="28"/>
          <w:szCs w:val="28"/>
        </w:rPr>
        <w:tab/>
        <w:t>Драматизирует небольшие сказки, читает по ролям стихотворение. Составляет по образцу рассказы по сюжетной картине, по серии картин, относительно точно пересказывает литературные произведения</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3.</w:t>
      </w:r>
      <w:r w:rsidRPr="00F467CA">
        <w:rPr>
          <w:rFonts w:ascii="Times New Roman" w:eastAsia="Calibri" w:hAnsi="Times New Roman" w:cs="Times New Roman"/>
          <w:color w:val="000000"/>
          <w:sz w:val="28"/>
          <w:szCs w:val="28"/>
        </w:rPr>
        <w:tab/>
        <w:t>Определяет место звука в слове. Сравнивает слова по длительности. Находит слова с заданным звуком</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4.</w:t>
      </w:r>
      <w:r w:rsidRPr="00F467CA">
        <w:rPr>
          <w:rFonts w:ascii="Times New Roman" w:eastAsia="Calibri" w:hAnsi="Times New Roman" w:cs="Times New Roman"/>
          <w:color w:val="000000"/>
          <w:sz w:val="28"/>
          <w:szCs w:val="28"/>
        </w:rPr>
        <w:tab/>
        <w:t>Поддерживает беседу, высказывает свою точка зрения, согласие/несогласие, использует все части речи. Подбирает к существительному прилагательные, умеет подбирать синонимы.</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Образовательная область «Художественно-эстетическое развитие»</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1.</w:t>
      </w:r>
      <w:r w:rsidRPr="00F467CA">
        <w:rPr>
          <w:rFonts w:ascii="Times New Roman" w:eastAsia="Calibri" w:hAnsi="Times New Roman" w:cs="Times New Roman"/>
          <w:color w:val="000000"/>
          <w:sz w:val="28"/>
          <w:szCs w:val="28"/>
        </w:rPr>
        <w:tab/>
        <w:t>Способен конструировать по собственному замыслу. Способен использовать простые схематические изображения не сложных задач, строить по схеме, решать лабиринтные задачи</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2.</w:t>
      </w:r>
      <w:r w:rsidRPr="00F467CA">
        <w:rPr>
          <w:rFonts w:ascii="Times New Roman" w:eastAsia="Calibri" w:hAnsi="Times New Roman" w:cs="Times New Roman"/>
          <w:color w:val="000000"/>
          <w:sz w:val="28"/>
          <w:szCs w:val="28"/>
        </w:rPr>
        <w:tab/>
        <w:t>Правильно держит ножницы, использует разнообразные приёмы вырезания</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3.</w:t>
      </w:r>
      <w:r w:rsidRPr="00F467CA">
        <w:rPr>
          <w:rFonts w:ascii="Times New Roman" w:eastAsia="Calibri" w:hAnsi="Times New Roman" w:cs="Times New Roman"/>
          <w:color w:val="000000"/>
          <w:sz w:val="28"/>
          <w:szCs w:val="28"/>
        </w:rPr>
        <w:tab/>
        <w:t xml:space="preserve">Создает индивидуальные и коллективные рисунки, сюжетные и декоративные композиции, используя разные материалы и способы создания, в </w:t>
      </w:r>
      <w:proofErr w:type="spellStart"/>
      <w:r w:rsidRPr="00F467CA">
        <w:rPr>
          <w:rFonts w:ascii="Times New Roman" w:eastAsia="Calibri" w:hAnsi="Times New Roman" w:cs="Times New Roman"/>
          <w:color w:val="000000"/>
          <w:sz w:val="28"/>
          <w:szCs w:val="28"/>
        </w:rPr>
        <w:t>т.ч</w:t>
      </w:r>
      <w:proofErr w:type="spellEnd"/>
      <w:r w:rsidRPr="00F467CA">
        <w:rPr>
          <w:rFonts w:ascii="Times New Roman" w:eastAsia="Calibri" w:hAnsi="Times New Roman" w:cs="Times New Roman"/>
          <w:color w:val="000000"/>
          <w:sz w:val="28"/>
          <w:szCs w:val="28"/>
        </w:rPr>
        <w:t>. по мотивам народно-прикладного творчества</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4.</w:t>
      </w:r>
      <w:r w:rsidRPr="00F467CA">
        <w:rPr>
          <w:rFonts w:ascii="Times New Roman" w:eastAsia="Calibri" w:hAnsi="Times New Roman" w:cs="Times New Roman"/>
          <w:color w:val="000000"/>
          <w:sz w:val="28"/>
          <w:szCs w:val="28"/>
        </w:rPr>
        <w:tab/>
        <w:t>Различает жанры муз. произведений, имеет предпочтения в слушании муз. произведений.</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5.</w:t>
      </w:r>
      <w:r w:rsidRPr="00F467CA">
        <w:rPr>
          <w:rFonts w:ascii="Times New Roman" w:eastAsia="Calibri" w:hAnsi="Times New Roman" w:cs="Times New Roman"/>
          <w:color w:val="000000"/>
          <w:sz w:val="28"/>
          <w:szCs w:val="28"/>
        </w:rPr>
        <w:tab/>
        <w:t>Может ритмично двигаться по характеру музыки, самостоятельно инсценирует содержание песен, хороводов, испытывает эмоциональное удовольствие</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6.</w:t>
      </w:r>
      <w:r w:rsidRPr="00F467CA">
        <w:rPr>
          <w:rFonts w:ascii="Times New Roman" w:eastAsia="Calibri" w:hAnsi="Times New Roman" w:cs="Times New Roman"/>
          <w:color w:val="000000"/>
          <w:sz w:val="28"/>
          <w:szCs w:val="28"/>
        </w:rPr>
        <w:tab/>
        <w:t xml:space="preserve">Умеет выполнить танцевальные движения (поочерёдное выбрасывание ног в прыжке, выставление ноги на пятку в </w:t>
      </w:r>
      <w:proofErr w:type="spellStart"/>
      <w:r w:rsidRPr="00F467CA">
        <w:rPr>
          <w:rFonts w:ascii="Times New Roman" w:eastAsia="Calibri" w:hAnsi="Times New Roman" w:cs="Times New Roman"/>
          <w:color w:val="000000"/>
          <w:sz w:val="28"/>
          <w:szCs w:val="28"/>
        </w:rPr>
        <w:t>полуприседе</w:t>
      </w:r>
      <w:proofErr w:type="spellEnd"/>
      <w:r w:rsidRPr="00F467CA">
        <w:rPr>
          <w:rFonts w:ascii="Times New Roman" w:eastAsia="Calibri" w:hAnsi="Times New Roman" w:cs="Times New Roman"/>
          <w:color w:val="000000"/>
          <w:sz w:val="28"/>
          <w:szCs w:val="28"/>
        </w:rPr>
        <w:t>, шаг с продвижением вперёд и в кружении)</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7.</w:t>
      </w:r>
      <w:r w:rsidRPr="00F467CA">
        <w:rPr>
          <w:rFonts w:ascii="Times New Roman" w:eastAsia="Calibri" w:hAnsi="Times New Roman" w:cs="Times New Roman"/>
          <w:color w:val="000000"/>
          <w:sz w:val="28"/>
          <w:szCs w:val="28"/>
        </w:rPr>
        <w:tab/>
        <w:t>Играет на детских муз. инструментах несложные песни и мелодии; может петь в сопровождении муз. инструмента</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Образовательная область «Физическое развитие»</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1.</w:t>
      </w:r>
      <w:r w:rsidRPr="00F467CA">
        <w:rPr>
          <w:rFonts w:ascii="Times New Roman" w:eastAsia="Calibri" w:hAnsi="Times New Roman" w:cs="Times New Roman"/>
          <w:color w:val="000000"/>
          <w:sz w:val="28"/>
          <w:szCs w:val="28"/>
        </w:rPr>
        <w:tab/>
        <w:t>Знает о важных и вредных факторах для здоровья, о значении для здоровья утренней гимнастики, закаливания, соблюдения режима дня</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2.</w:t>
      </w:r>
      <w:r w:rsidRPr="00F467CA">
        <w:rPr>
          <w:rFonts w:ascii="Times New Roman" w:eastAsia="Calibri" w:hAnsi="Times New Roman" w:cs="Times New Roman"/>
          <w:color w:val="000000"/>
          <w:sz w:val="28"/>
          <w:szCs w:val="28"/>
        </w:rPr>
        <w:tab/>
        <w:t>Соблюдает элементарные правила личной гигиены, самообслуживания, опрятности</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3.</w:t>
      </w:r>
      <w:r w:rsidRPr="00F467CA">
        <w:rPr>
          <w:rFonts w:ascii="Times New Roman" w:eastAsia="Calibri" w:hAnsi="Times New Roman" w:cs="Times New Roman"/>
          <w:color w:val="000000"/>
          <w:sz w:val="28"/>
          <w:szCs w:val="28"/>
        </w:rPr>
        <w:tab/>
        <w:t>Умеет быстро и аккуратно одеваться и раздеваться, соблюдает порядок в шкафчике</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lastRenderedPageBreak/>
        <w:t>4.</w:t>
      </w:r>
      <w:r w:rsidRPr="00F467CA">
        <w:rPr>
          <w:rFonts w:ascii="Times New Roman" w:eastAsia="Calibri" w:hAnsi="Times New Roman" w:cs="Times New Roman"/>
          <w:color w:val="000000"/>
          <w:sz w:val="28"/>
          <w:szCs w:val="28"/>
        </w:rPr>
        <w:tab/>
        <w:t>Умеет лазать по гимнастической стенке, прыгать в длину с места, с разбега, в высоту с разбега, через скакалку</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5.</w:t>
      </w:r>
      <w:r w:rsidRPr="00F467CA">
        <w:rPr>
          <w:rFonts w:ascii="Times New Roman" w:eastAsia="Calibri" w:hAnsi="Times New Roman" w:cs="Times New Roman"/>
          <w:color w:val="000000"/>
          <w:sz w:val="28"/>
          <w:szCs w:val="28"/>
        </w:rPr>
        <w:tab/>
        <w:t>Умеет перестраиваться в колонну по трое, четверо, равняться, размыкаться, выполнять повороты в колонне</w:t>
      </w:r>
    </w:p>
    <w:p w:rsid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6.</w:t>
      </w:r>
      <w:r w:rsidRPr="00F467CA">
        <w:rPr>
          <w:rFonts w:ascii="Times New Roman" w:eastAsia="Calibri" w:hAnsi="Times New Roman" w:cs="Times New Roman"/>
          <w:color w:val="000000"/>
          <w:sz w:val="28"/>
          <w:szCs w:val="28"/>
        </w:rPr>
        <w:tab/>
        <w:t>Умеет метать предметы правой и левой руками в вертикальную и горизонтальную цель, отбивает и ловит мяч</w:t>
      </w:r>
      <w:r>
        <w:rPr>
          <w:rFonts w:ascii="Times New Roman" w:eastAsia="Calibri" w:hAnsi="Times New Roman" w:cs="Times New Roman"/>
          <w:color w:val="000000"/>
          <w:sz w:val="28"/>
          <w:szCs w:val="28"/>
        </w:rPr>
        <w:t>.</w:t>
      </w:r>
    </w:p>
    <w:p w:rsid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2.2 </w:t>
      </w:r>
      <w:r w:rsidRPr="00F467CA">
        <w:rPr>
          <w:rFonts w:ascii="Times New Roman" w:eastAsia="Calibri" w:hAnsi="Times New Roman" w:cs="Times New Roman"/>
          <w:color w:val="000000"/>
          <w:sz w:val="28"/>
          <w:szCs w:val="28"/>
        </w:rPr>
        <w:t>Описание форм, способов, методов и средств реализации</w:t>
      </w:r>
      <w:r>
        <w:rPr>
          <w:rFonts w:ascii="Times New Roman" w:eastAsia="Calibri" w:hAnsi="Times New Roman" w:cs="Times New Roman"/>
          <w:color w:val="000000"/>
          <w:sz w:val="28"/>
          <w:szCs w:val="28"/>
        </w:rPr>
        <w:t xml:space="preserve"> </w:t>
      </w:r>
      <w:r w:rsidRPr="00F467CA">
        <w:rPr>
          <w:rFonts w:ascii="Times New Roman" w:eastAsia="Calibri" w:hAnsi="Times New Roman" w:cs="Times New Roman"/>
          <w:color w:val="000000"/>
          <w:sz w:val="28"/>
          <w:szCs w:val="28"/>
        </w:rPr>
        <w:t>программы</w:t>
      </w:r>
    </w:p>
    <w:p w:rsid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При реализации образовательной Программы педагог:</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-продумывает содержание и организацию совместного образа жизни детей, условия эмоционального благополучия и развития каждого ребенка;</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 xml:space="preserve">-определяет единые для всех детей правила </w:t>
      </w:r>
      <w:proofErr w:type="spellStart"/>
      <w:r w:rsidRPr="00F467CA">
        <w:rPr>
          <w:rFonts w:ascii="Times New Roman" w:eastAsia="Calibri" w:hAnsi="Times New Roman" w:cs="Times New Roman"/>
          <w:color w:val="000000"/>
          <w:sz w:val="28"/>
          <w:szCs w:val="28"/>
        </w:rPr>
        <w:t>сосуществованиия</w:t>
      </w:r>
      <w:proofErr w:type="spellEnd"/>
      <w:r w:rsidRPr="00F467CA">
        <w:rPr>
          <w:rFonts w:ascii="Times New Roman" w:eastAsia="Calibri" w:hAnsi="Times New Roman" w:cs="Times New Roman"/>
          <w:color w:val="000000"/>
          <w:sz w:val="28"/>
          <w:szCs w:val="28"/>
        </w:rPr>
        <w:t xml:space="preserve"> детского общества, включающие равенство прав, взаимную доброжелательность и внимание друг к другу, готовность прийти на помощь, поддержать;</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 xml:space="preserve">-соблюдает </w:t>
      </w:r>
      <w:proofErr w:type="spellStart"/>
      <w:r w:rsidRPr="00F467CA">
        <w:rPr>
          <w:rFonts w:ascii="Times New Roman" w:eastAsia="Calibri" w:hAnsi="Times New Roman" w:cs="Times New Roman"/>
          <w:color w:val="000000"/>
          <w:sz w:val="28"/>
          <w:szCs w:val="28"/>
        </w:rPr>
        <w:t>гумманистические</w:t>
      </w:r>
      <w:proofErr w:type="spellEnd"/>
      <w:r w:rsidRPr="00F467CA">
        <w:rPr>
          <w:rFonts w:ascii="Times New Roman" w:eastAsia="Calibri" w:hAnsi="Times New Roman" w:cs="Times New Roman"/>
          <w:color w:val="000000"/>
          <w:sz w:val="28"/>
          <w:szCs w:val="28"/>
        </w:rPr>
        <w:t xml:space="preserve">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-со</w:t>
      </w:r>
      <w:r>
        <w:rPr>
          <w:rFonts w:ascii="Times New Roman" w:eastAsia="Calibri" w:hAnsi="Times New Roman" w:cs="Times New Roman"/>
          <w:color w:val="000000"/>
          <w:sz w:val="28"/>
          <w:szCs w:val="28"/>
        </w:rPr>
        <w:t>четает совместную с ребенком деят</w:t>
      </w:r>
      <w:r w:rsidRPr="00F467CA">
        <w:rPr>
          <w:rFonts w:ascii="Times New Roman" w:eastAsia="Calibri" w:hAnsi="Times New Roman" w:cs="Times New Roman"/>
          <w:color w:val="000000"/>
          <w:sz w:val="28"/>
          <w:szCs w:val="28"/>
        </w:rPr>
        <w:t>ельность (игры, труд, наблюдения и пр.) и самостоятельную деятельность детей;</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-ежедневно планирует образовательные ситуации, обогащающие практический и познавательный опыт детей, эмоции и преставления о мире;</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-создает развивающую предметно-пространственную среду;</w:t>
      </w:r>
    </w:p>
    <w:p w:rsidR="00F467CA" w:rsidRP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-наблюдает как развиваются самостоятельность каждого ребенка и взаимоотношения детей;</w:t>
      </w:r>
    </w:p>
    <w:p w:rsid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-сотрудничает с родителями, совместно с ними решая задачи воспитания и развития малышей.</w:t>
      </w:r>
    </w:p>
    <w:p w:rsid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2.3 </w:t>
      </w:r>
      <w:r w:rsidRPr="00F467CA">
        <w:rPr>
          <w:rFonts w:ascii="Times New Roman" w:eastAsia="Calibri" w:hAnsi="Times New Roman" w:cs="Times New Roman"/>
          <w:color w:val="000000"/>
          <w:sz w:val="28"/>
          <w:szCs w:val="28"/>
        </w:rPr>
        <w:t>Часть рабочей программы, формируемая участниками</w:t>
      </w:r>
      <w:r>
        <w:rPr>
          <w:rFonts w:ascii="Times New Roman" w:eastAsia="Calibri" w:hAnsi="Times New Roman" w:cs="Times New Roman"/>
          <w:color w:val="000000"/>
          <w:sz w:val="28"/>
          <w:szCs w:val="28"/>
        </w:rPr>
        <w:t xml:space="preserve"> </w:t>
      </w:r>
      <w:r w:rsidRPr="00F467CA">
        <w:rPr>
          <w:rFonts w:ascii="Times New Roman" w:eastAsia="Calibri" w:hAnsi="Times New Roman" w:cs="Times New Roman"/>
          <w:color w:val="000000"/>
          <w:sz w:val="28"/>
          <w:szCs w:val="28"/>
        </w:rPr>
        <w:t>образовательных отношений</w:t>
      </w:r>
    </w:p>
    <w:p w:rsid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F467CA" w:rsidRDefault="00F467CA" w:rsidP="00F467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467CA">
        <w:rPr>
          <w:rFonts w:ascii="Times New Roman" w:eastAsia="Calibri" w:hAnsi="Times New Roman" w:cs="Times New Roman"/>
          <w:color w:val="000000"/>
          <w:sz w:val="28"/>
          <w:szCs w:val="28"/>
        </w:rPr>
        <w:t>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bCs/>
          <w:color w:val="000000"/>
          <w:sz w:val="28"/>
          <w:szCs w:val="28"/>
        </w:rPr>
        <w:t>Культурные практики</w:t>
      </w:r>
      <w:r w:rsidRPr="002D3A0A">
        <w:rPr>
          <w:rFonts w:ascii="Times New Roman" w:eastAsia="Calibri" w:hAnsi="Times New Roman" w:cs="Times New Roman"/>
          <w:color w:val="000000"/>
          <w:sz w:val="28"/>
          <w:szCs w:val="28"/>
        </w:rPr>
        <w:t xml:space="preserve">, по определению </w:t>
      </w:r>
      <w:proofErr w:type="spellStart"/>
      <w:r w:rsidRPr="002D3A0A">
        <w:rPr>
          <w:rFonts w:ascii="Times New Roman" w:eastAsia="Calibri" w:hAnsi="Times New Roman" w:cs="Times New Roman"/>
          <w:color w:val="000000"/>
          <w:sz w:val="28"/>
          <w:szCs w:val="28"/>
        </w:rPr>
        <w:t>Н.Б.Крыловой</w:t>
      </w:r>
      <w:proofErr w:type="spellEnd"/>
      <w:r w:rsidRPr="002D3A0A">
        <w:rPr>
          <w:rFonts w:ascii="Times New Roman" w:eastAsia="Calibri" w:hAnsi="Times New Roman" w:cs="Times New Roman"/>
          <w:color w:val="000000"/>
          <w:sz w:val="28"/>
          <w:szCs w:val="28"/>
        </w:rPr>
        <w:t>, – это разнообразные, основанные на текущих и перспективных интересах ребенка виды самостоятельной деятельности, поведения, душевного самочувствия и складывающегося с первых дней жизни уникального индивидуального жизненного опыта.</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Эти виды деятельности и поведения ребенок начинает практиковать как интересные ему и обеспечивающие самореализацию.</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Выделены следующие виды культурных практик:</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 </w:t>
      </w:r>
      <w:r w:rsidRPr="002D3A0A">
        <w:rPr>
          <w:rFonts w:ascii="Times New Roman" w:eastAsia="Calibri" w:hAnsi="Times New Roman" w:cs="Times New Roman"/>
          <w:iCs/>
          <w:color w:val="000000"/>
          <w:sz w:val="28"/>
          <w:szCs w:val="28"/>
        </w:rPr>
        <w:t>свободные практики детской деятельности (</w:t>
      </w:r>
      <w:r w:rsidRPr="002D3A0A">
        <w:rPr>
          <w:rFonts w:ascii="Times New Roman" w:eastAsia="Calibri" w:hAnsi="Times New Roman" w:cs="Times New Roman"/>
          <w:color w:val="000000"/>
          <w:sz w:val="28"/>
          <w:szCs w:val="28"/>
        </w:rPr>
        <w:t>игра, продуктивная, познавательно-исследовательская деятельность и др.);</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 </w:t>
      </w:r>
      <w:r w:rsidRPr="002D3A0A">
        <w:rPr>
          <w:rFonts w:ascii="Times New Roman" w:eastAsia="Calibri" w:hAnsi="Times New Roman" w:cs="Times New Roman"/>
          <w:iCs/>
          <w:color w:val="000000"/>
          <w:sz w:val="28"/>
          <w:szCs w:val="28"/>
        </w:rPr>
        <w:t>практики культурной идентификации и взаимодействия ребенка с окружающим социумом</w:t>
      </w:r>
      <w:r w:rsidRPr="002D3A0A">
        <w:rPr>
          <w:rFonts w:ascii="Times New Roman" w:eastAsia="Calibri" w:hAnsi="Times New Roman" w:cs="Times New Roman"/>
          <w:color w:val="000000"/>
          <w:sz w:val="28"/>
          <w:szCs w:val="28"/>
        </w:rPr>
        <w:t> (ознакомление с окружающим, продуктивная деятельность, игры и др.);</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 </w:t>
      </w:r>
      <w:r w:rsidRPr="002D3A0A">
        <w:rPr>
          <w:rFonts w:ascii="Times New Roman" w:eastAsia="Calibri" w:hAnsi="Times New Roman" w:cs="Times New Roman"/>
          <w:iCs/>
          <w:color w:val="000000"/>
          <w:sz w:val="28"/>
          <w:szCs w:val="28"/>
        </w:rPr>
        <w:t>практики игрового взаимодействия </w:t>
      </w:r>
      <w:r w:rsidRPr="002D3A0A">
        <w:rPr>
          <w:rFonts w:ascii="Times New Roman" w:eastAsia="Calibri" w:hAnsi="Times New Roman" w:cs="Times New Roman"/>
          <w:color w:val="000000"/>
          <w:sz w:val="28"/>
          <w:szCs w:val="28"/>
        </w:rPr>
        <w:t>(сюжетно-ролевые игры, дидактические игры, подвижные игры и др.);</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 </w:t>
      </w:r>
      <w:r w:rsidRPr="002D3A0A">
        <w:rPr>
          <w:rFonts w:ascii="Times New Roman" w:eastAsia="Calibri" w:hAnsi="Times New Roman" w:cs="Times New Roman"/>
          <w:iCs/>
          <w:color w:val="000000"/>
          <w:sz w:val="28"/>
          <w:szCs w:val="28"/>
        </w:rPr>
        <w:t>коммуникативные практики </w:t>
      </w:r>
      <w:r w:rsidRPr="002D3A0A">
        <w:rPr>
          <w:rFonts w:ascii="Times New Roman" w:eastAsia="Calibri" w:hAnsi="Times New Roman" w:cs="Times New Roman"/>
          <w:color w:val="000000"/>
          <w:sz w:val="28"/>
          <w:szCs w:val="28"/>
        </w:rPr>
        <w:t>– (чтение художественной литературы, развитие речи, игры-драматизации и т.д.);</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 </w:t>
      </w:r>
      <w:r w:rsidRPr="002D3A0A">
        <w:rPr>
          <w:rFonts w:ascii="Times New Roman" w:eastAsia="Calibri" w:hAnsi="Times New Roman" w:cs="Times New Roman"/>
          <w:iCs/>
          <w:color w:val="000000"/>
          <w:sz w:val="28"/>
          <w:szCs w:val="28"/>
        </w:rPr>
        <w:t>культурные практики здорового образа жизни </w:t>
      </w:r>
      <w:r w:rsidRPr="002D3A0A">
        <w:rPr>
          <w:rFonts w:ascii="Times New Roman" w:eastAsia="Calibri" w:hAnsi="Times New Roman" w:cs="Times New Roman"/>
          <w:color w:val="000000"/>
          <w:sz w:val="28"/>
          <w:szCs w:val="28"/>
        </w:rPr>
        <w:t>(физическое развитие, воспитание культурно-гигиенических навыков и др.);</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 </w:t>
      </w:r>
      <w:r w:rsidRPr="002D3A0A">
        <w:rPr>
          <w:rFonts w:ascii="Times New Roman" w:eastAsia="Calibri" w:hAnsi="Times New Roman" w:cs="Times New Roman"/>
          <w:iCs/>
          <w:color w:val="000000"/>
          <w:sz w:val="28"/>
          <w:szCs w:val="28"/>
        </w:rPr>
        <w:t>культурные практики формирования поведения и отношения </w:t>
      </w:r>
      <w:r w:rsidRPr="002D3A0A">
        <w:rPr>
          <w:rFonts w:ascii="Times New Roman" w:eastAsia="Calibri" w:hAnsi="Times New Roman" w:cs="Times New Roman"/>
          <w:color w:val="000000"/>
          <w:sz w:val="28"/>
          <w:szCs w:val="28"/>
        </w:rPr>
        <w:t>(сюжетно-ролевые игры, бытовой труд и др.);</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 </w:t>
      </w:r>
      <w:r w:rsidRPr="002D3A0A">
        <w:rPr>
          <w:rFonts w:ascii="Times New Roman" w:eastAsia="Calibri" w:hAnsi="Times New Roman" w:cs="Times New Roman"/>
          <w:iCs/>
          <w:color w:val="000000"/>
          <w:sz w:val="28"/>
          <w:szCs w:val="28"/>
        </w:rPr>
        <w:t>культурные практики познания мира и самопознания </w:t>
      </w:r>
      <w:r w:rsidRPr="002D3A0A">
        <w:rPr>
          <w:rFonts w:ascii="Times New Roman" w:eastAsia="Calibri" w:hAnsi="Times New Roman" w:cs="Times New Roman"/>
          <w:color w:val="000000"/>
          <w:sz w:val="28"/>
          <w:szCs w:val="28"/>
        </w:rPr>
        <w:t>(познавательно-исследовательская, продуктивная деятельность, нравственно-патриотическое воспитание, самопознание и др.)</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Проектирование культурных практик как особого вида деятельности дошкольников на основе комплексного подхода.</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Проектирование культурных практик существенно расширяет как сферу деятельности педагога дошкольного образования, так и обогащает само содержание образования в системе ДОУ. В результате включения ребенка в культурные практики он овладевает культурными умениями. Они включают готовность и способность ребёнка действовать во всех обстоятельствах жизни и деятельности на основе культурных норм и выражают:</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1. содержание, качество и направленность его действий и поступков;</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lastRenderedPageBreak/>
        <w:t>2. индивидуальные особенности (оригинальность и уникальность) его действий;</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3. принятие и освоение культурных норм сообщества, к которому принадлежит ребёнок;</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4. принятие общезначимых (общечеловеческих) культурных образцов деятельности и поведения.</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На основе культурных практик ребёнка формируются его привычки, пристрастия, интересы и излюбленные занятия, а также в известной мере черты характера и стиль поведения. В рамках культурных практик развивается доминирующая культурная идея ребёнка, часто становящаяся делом всей его последующей жизни.</w:t>
      </w:r>
    </w:p>
    <w:p w:rsid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осуществляется только в старшем дошкольном возрасте.</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Согласно Федеральному государственному образовательному стандарту вариативная</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часть образовательной программы каждого дошкольного учреждения должна включать</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региональный компонент.</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Цель этой работ</w:t>
      </w:r>
      <w:proofErr w:type="gramStart"/>
      <w:r w:rsidRPr="00B805D9">
        <w:rPr>
          <w:rFonts w:ascii="Times New Roman" w:eastAsia="Calibri" w:hAnsi="Times New Roman" w:cs="Times New Roman"/>
          <w:color w:val="000000"/>
          <w:sz w:val="28"/>
          <w:szCs w:val="28"/>
        </w:rPr>
        <w:t>ы-</w:t>
      </w:r>
      <w:proofErr w:type="gramEnd"/>
      <w:r w:rsidRPr="00B805D9">
        <w:rPr>
          <w:rFonts w:ascii="Times New Roman" w:eastAsia="Calibri" w:hAnsi="Times New Roman" w:cs="Times New Roman"/>
          <w:color w:val="000000"/>
          <w:sz w:val="28"/>
          <w:szCs w:val="28"/>
        </w:rPr>
        <w:t xml:space="preserve"> приобщение подрастающего поколения к истокам культуры Малой</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Родины, на которой в мы проживаем.</w:t>
      </w:r>
    </w:p>
    <w:p w:rsid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В работе с детьми при ознакомлении их с Малой Родиной ставятся следующие задачи:</w:t>
      </w:r>
      <w:r>
        <w:rPr>
          <w:rFonts w:ascii="Times New Roman" w:eastAsia="Calibri" w:hAnsi="Times New Roman" w:cs="Times New Roman"/>
          <w:color w:val="000000"/>
          <w:sz w:val="28"/>
          <w:szCs w:val="28"/>
        </w:rPr>
        <w:t xml:space="preserve"> </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воспитывать достойного гражданина и патриота, знающего и любящего свою Малую</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Родину, свой край, село, где он родился и живёт;</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формировать бережное отношение к историческому наследию нашего народа;</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воспитывать чувство уважения и толерантности к жизни, традициям и обычаям народов,</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живущих на земле Республики Бурятия;</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развивать интерес к родной природе, желание больше узнать об особенностях своего</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края, о природном разнообразии страны;</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формировать бережное отношение к природе, пробуждать желание охранять её от</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разрушений, а при необходимости восстанавливать;</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воспитывать у детей эмоциональную отзывчивость, умение видеть и понимать красоту</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флоры и фауны Бурятии;</w:t>
      </w:r>
    </w:p>
    <w:p w:rsid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формировать эстетические чувства.</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lastRenderedPageBreak/>
        <w:t>Работа по национально - региональному компоненту ДОУ строится по следующим</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направлениям:</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развитие представлений о человеке, истории, культуре народов проживающих на</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территории Бурятии;</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ознакомление с общественной жизнью;</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ознакомление с предметами ближайшего окружения;</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ознакомление с предметами обихода и утвари русского и бурятского народов;</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знакомить с предметами национальной одежды;</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дать представления о народных праздниках;</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ознакомление с природой (растительный и животный мир) Бурятии;</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 ознакомление с трудом взрослых.</w:t>
      </w:r>
    </w:p>
    <w:p w:rsid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Формировать представления о</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том, что наша страна – Россия.</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Она многонациональна, в ней</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много городов и сел. Москва –</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главный город, столица нашей</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родины.</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Познакомить с флагом, гербом,</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гимном России.</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Закрепить представления о</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республике Бурятии, ее коренных</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жителях (русские, буряты,</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эвенки). Улан-Удэ – столица</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республики Бурятия.</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Познакомить с флагом, гербом,</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гимном Бурятии.</w:t>
      </w:r>
    </w:p>
    <w:p w:rsid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Систематизировать</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представления детей о домашних</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животных (свинья, гусь, утка,</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олень). Человек заботится о них,</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кормит, создает необходимые</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условия для жизни.</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Продолжать знакомить с дикими</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животными, их повадками (лось,</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кабан, бурундук, соболь, нерпа</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байкальская).</w:t>
      </w:r>
    </w:p>
    <w:p w:rsidR="00B805D9" w:rsidRPr="00B805D9" w:rsidRDefault="00B805D9" w:rsidP="00B805D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805D9">
        <w:rPr>
          <w:rFonts w:ascii="Times New Roman" w:eastAsia="Calibri" w:hAnsi="Times New Roman" w:cs="Times New Roman"/>
          <w:color w:val="000000"/>
          <w:sz w:val="28"/>
          <w:szCs w:val="28"/>
        </w:rPr>
        <w:t>Познакомить с зимующими</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птицам</w:t>
      </w:r>
      <w:proofErr w:type="gramStart"/>
      <w:r w:rsidRPr="00B805D9">
        <w:rPr>
          <w:rFonts w:ascii="Times New Roman" w:eastAsia="Calibri" w:hAnsi="Times New Roman" w:cs="Times New Roman"/>
          <w:color w:val="000000"/>
          <w:sz w:val="28"/>
          <w:szCs w:val="28"/>
        </w:rPr>
        <w:t>и(</w:t>
      </w:r>
      <w:proofErr w:type="gramEnd"/>
      <w:r w:rsidRPr="00B805D9">
        <w:rPr>
          <w:rFonts w:ascii="Times New Roman" w:eastAsia="Calibri" w:hAnsi="Times New Roman" w:cs="Times New Roman"/>
          <w:color w:val="000000"/>
          <w:sz w:val="28"/>
          <w:szCs w:val="28"/>
        </w:rPr>
        <w:t>свиристель),</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с перелетными (ласточка,</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жаворонок, чайка),</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с оседлыми (глухарь, кедровка).</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Научить различать их по</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внешнему виду, поведению,</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рассказать, чем питаются, почему</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остаются на зимовку.</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Продолжать знакомить с озером</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Байкал</w:t>
      </w:r>
      <w:proofErr w:type="gramStart"/>
      <w:r w:rsidRPr="00B805D9">
        <w:rPr>
          <w:rFonts w:ascii="Times New Roman" w:eastAsia="Calibri" w:hAnsi="Times New Roman" w:cs="Times New Roman"/>
          <w:color w:val="000000"/>
          <w:sz w:val="28"/>
          <w:szCs w:val="28"/>
        </w:rPr>
        <w:t xml:space="preserve"> :</w:t>
      </w:r>
      <w:proofErr w:type="gramEnd"/>
      <w:r w:rsidRPr="00B805D9">
        <w:rPr>
          <w:rFonts w:ascii="Times New Roman" w:eastAsia="Calibri" w:hAnsi="Times New Roman" w:cs="Times New Roman"/>
          <w:color w:val="000000"/>
          <w:sz w:val="28"/>
          <w:szCs w:val="28"/>
        </w:rPr>
        <w:t xml:space="preserve"> самое большое озеро в</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мире с чистой пресной водой.</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Дать представление о Байкале как</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экосистеме. Показать влияние</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жизнедеятельности человека на</w:t>
      </w:r>
      <w:r>
        <w:rPr>
          <w:rFonts w:ascii="Times New Roman" w:eastAsia="Calibri" w:hAnsi="Times New Roman" w:cs="Times New Roman"/>
          <w:color w:val="000000"/>
          <w:sz w:val="28"/>
          <w:szCs w:val="28"/>
        </w:rPr>
        <w:t xml:space="preserve"> </w:t>
      </w:r>
      <w:r w:rsidRPr="00B805D9">
        <w:rPr>
          <w:rFonts w:ascii="Times New Roman" w:eastAsia="Calibri" w:hAnsi="Times New Roman" w:cs="Times New Roman"/>
          <w:color w:val="000000"/>
          <w:sz w:val="28"/>
          <w:szCs w:val="28"/>
        </w:rPr>
        <w:t>природу Байкала.</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Одним из важных условий реализации основной общеобразовательной программы ДОУ и группы является взаимодействие педагогов с семьей: дети, воспитатели и родители - главные участники педагогического процесса.</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 xml:space="preserve">Взаимодействие направлено на совершенствование психолого-педагогической культуры родителей, воспитывающих детей дошкольного возраста и предполагает практико-ориентированные формы взаимодействия педагогов дошкольной образовательной организации с родителями, по формированию психолого-педагогической компетентности родителей. В организации работы по повышению компетентности родителей важная роль принадлежит использованию современных форм взаимодействия. Они применяются, чтобы дать родителям возможность стать активными исследователями собственного родительского поведения, получить опыт нового видения привычных, </w:t>
      </w:r>
      <w:r w:rsidRPr="002D3A0A">
        <w:rPr>
          <w:rFonts w:ascii="Times New Roman" w:eastAsia="Calibri" w:hAnsi="Times New Roman" w:cs="Times New Roman"/>
          <w:color w:val="000000"/>
          <w:sz w:val="28"/>
          <w:szCs w:val="28"/>
        </w:rPr>
        <w:lastRenderedPageBreak/>
        <w:t xml:space="preserve">стереотипных способов воздействия на ребёнка, чтобы использовать его, выстраивая новые </w:t>
      </w:r>
      <w:proofErr w:type="spellStart"/>
      <w:r w:rsidRPr="002D3A0A">
        <w:rPr>
          <w:rFonts w:ascii="Times New Roman" w:eastAsia="Calibri" w:hAnsi="Times New Roman" w:cs="Times New Roman"/>
          <w:color w:val="000000"/>
          <w:sz w:val="28"/>
          <w:szCs w:val="28"/>
        </w:rPr>
        <w:t>родительско</w:t>
      </w:r>
      <w:proofErr w:type="spellEnd"/>
      <w:r w:rsidRPr="002D3A0A">
        <w:rPr>
          <w:rFonts w:ascii="Times New Roman" w:eastAsia="Calibri" w:hAnsi="Times New Roman" w:cs="Times New Roman"/>
          <w:color w:val="000000"/>
          <w:sz w:val="28"/>
          <w:szCs w:val="28"/>
        </w:rPr>
        <w:t>-детские взаимоотношения.</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Цель: 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Задачи, решаемые в процессе организации взаимодействия педагогического коллектива с родителями воспитанников</w:t>
      </w:r>
      <w:r w:rsidRPr="002D3A0A">
        <w:rPr>
          <w:rFonts w:ascii="Times New Roman" w:eastAsia="Calibri" w:hAnsi="Times New Roman" w:cs="Times New Roman"/>
          <w:b/>
          <w:bCs/>
          <w:color w:val="000000"/>
          <w:sz w:val="28"/>
          <w:szCs w:val="28"/>
        </w:rPr>
        <w:t>:</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 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 Создать условия для участия родителей (законных представителей) в образовательной деятельности дошкольного учреждения, с целью создания единого образовательного пространства.</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 Возродить традиций семейного воспитания;</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 Изучить и обобщить лучший опыт семейного воспитания.</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В основу совместной деятельности семьи и дошкольного учреждения заложены следующие принципы:</w:t>
      </w:r>
    </w:p>
    <w:p w:rsidR="002D3A0A" w:rsidRPr="002D3A0A" w:rsidRDefault="00D55EBC"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D3A0A" w:rsidRPr="002D3A0A">
        <w:rPr>
          <w:rFonts w:ascii="Times New Roman" w:eastAsia="Calibri" w:hAnsi="Times New Roman" w:cs="Times New Roman"/>
          <w:color w:val="000000"/>
          <w:sz w:val="28"/>
          <w:szCs w:val="28"/>
        </w:rPr>
        <w:t>единый подход к процессу воспитания ребёнка;</w:t>
      </w:r>
      <w:r>
        <w:rPr>
          <w:rFonts w:ascii="Times New Roman" w:eastAsia="Calibri" w:hAnsi="Times New Roman" w:cs="Times New Roman"/>
          <w:color w:val="000000"/>
          <w:sz w:val="28"/>
          <w:szCs w:val="28"/>
        </w:rPr>
        <w:t xml:space="preserve"> -</w:t>
      </w:r>
      <w:r w:rsidR="002D3A0A" w:rsidRPr="002D3A0A">
        <w:rPr>
          <w:rFonts w:ascii="Times New Roman" w:eastAsia="Calibri" w:hAnsi="Times New Roman" w:cs="Times New Roman"/>
          <w:color w:val="000000"/>
          <w:sz w:val="28"/>
          <w:szCs w:val="28"/>
        </w:rPr>
        <w:t xml:space="preserve"> открытость дошкольного учреждения для родителей;</w:t>
      </w:r>
    </w:p>
    <w:p w:rsidR="002D3A0A" w:rsidRPr="002D3A0A" w:rsidRDefault="00D55EBC"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D3A0A" w:rsidRPr="002D3A0A">
        <w:rPr>
          <w:rFonts w:ascii="Times New Roman" w:eastAsia="Calibri" w:hAnsi="Times New Roman" w:cs="Times New Roman"/>
          <w:color w:val="000000"/>
          <w:sz w:val="28"/>
          <w:szCs w:val="28"/>
        </w:rPr>
        <w:t>взаимное доверие во взаимоотношениях педагогов и родителей;</w:t>
      </w:r>
      <w:r>
        <w:rPr>
          <w:rFonts w:ascii="Times New Roman" w:eastAsia="Calibri" w:hAnsi="Times New Roman" w:cs="Times New Roman"/>
          <w:color w:val="000000"/>
          <w:sz w:val="28"/>
          <w:szCs w:val="28"/>
        </w:rPr>
        <w:t>-</w:t>
      </w:r>
      <w:r w:rsidR="002D3A0A" w:rsidRPr="002D3A0A">
        <w:rPr>
          <w:rFonts w:ascii="Times New Roman" w:eastAsia="Calibri" w:hAnsi="Times New Roman" w:cs="Times New Roman"/>
          <w:color w:val="000000"/>
          <w:sz w:val="28"/>
          <w:szCs w:val="28"/>
        </w:rPr>
        <w:t xml:space="preserve"> уважение и доброжелательность друг к другу;</w:t>
      </w:r>
    </w:p>
    <w:p w:rsidR="002D3A0A" w:rsidRPr="002D3A0A" w:rsidRDefault="00D55EBC"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D3A0A" w:rsidRPr="002D3A0A">
        <w:rPr>
          <w:rFonts w:ascii="Times New Roman" w:eastAsia="Calibri" w:hAnsi="Times New Roman" w:cs="Times New Roman"/>
          <w:color w:val="000000"/>
          <w:sz w:val="28"/>
          <w:szCs w:val="28"/>
        </w:rPr>
        <w:t xml:space="preserve"> дифференцированный подход к каждой семье;</w:t>
      </w:r>
      <w:r>
        <w:rPr>
          <w:rFonts w:ascii="Times New Roman" w:eastAsia="Calibri" w:hAnsi="Times New Roman" w:cs="Times New Roman"/>
          <w:color w:val="000000"/>
          <w:sz w:val="28"/>
          <w:szCs w:val="28"/>
        </w:rPr>
        <w:t xml:space="preserve"> -</w:t>
      </w:r>
      <w:r w:rsidR="002D3A0A" w:rsidRPr="002D3A0A">
        <w:rPr>
          <w:rFonts w:ascii="Times New Roman" w:eastAsia="Calibri" w:hAnsi="Times New Roman" w:cs="Times New Roman"/>
          <w:color w:val="000000"/>
          <w:sz w:val="28"/>
          <w:szCs w:val="28"/>
        </w:rPr>
        <w:t xml:space="preserve"> равно ответственность родителей и педагогов.</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Взаимодействие – представляет собой способ организации совместной деятельности, которая осуществляется на основе социальной перцепции и с помощью общения. В основе взаимодействия дошкольного образовательного учреждения и семьи лежит сотрудничество.</w:t>
      </w:r>
    </w:p>
    <w:p w:rsidR="002D3A0A" w:rsidRP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A0A">
        <w:rPr>
          <w:rFonts w:ascii="Times New Roman" w:eastAsia="Calibri" w:hAnsi="Times New Roman" w:cs="Times New Roman"/>
          <w:color w:val="000000"/>
          <w:sz w:val="28"/>
          <w:szCs w:val="28"/>
        </w:rPr>
        <w:t>Сотрудничество – это общение «на равных», где никому не принадлежит привилегия указывать, контролировать, оценивать.</w:t>
      </w:r>
    </w:p>
    <w:p w:rsid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 Организационный раздел.</w:t>
      </w:r>
    </w:p>
    <w:p w:rsid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3.1 </w:t>
      </w:r>
      <w:r w:rsidRPr="002D3A0A">
        <w:rPr>
          <w:rFonts w:ascii="Times New Roman" w:eastAsia="Calibri" w:hAnsi="Times New Roman" w:cs="Times New Roman"/>
          <w:color w:val="000000"/>
          <w:sz w:val="28"/>
          <w:szCs w:val="28"/>
        </w:rPr>
        <w:t>Особенности ежедневной организации жизни и</w:t>
      </w:r>
      <w:r>
        <w:rPr>
          <w:rFonts w:ascii="Times New Roman" w:eastAsia="Calibri" w:hAnsi="Times New Roman" w:cs="Times New Roman"/>
          <w:color w:val="000000"/>
          <w:sz w:val="28"/>
          <w:szCs w:val="28"/>
        </w:rPr>
        <w:t xml:space="preserve"> </w:t>
      </w:r>
      <w:r w:rsidRPr="002D3A0A">
        <w:rPr>
          <w:rFonts w:ascii="Times New Roman" w:eastAsia="Calibri" w:hAnsi="Times New Roman" w:cs="Times New Roman"/>
          <w:color w:val="000000"/>
          <w:sz w:val="28"/>
          <w:szCs w:val="28"/>
        </w:rPr>
        <w:t>деятельности детей</w:t>
      </w:r>
      <w:r>
        <w:rPr>
          <w:rFonts w:ascii="Times New Roman" w:eastAsia="Calibri" w:hAnsi="Times New Roman" w:cs="Times New Roman"/>
          <w:color w:val="000000"/>
          <w:sz w:val="28"/>
          <w:szCs w:val="28"/>
        </w:rPr>
        <w:t>.</w:t>
      </w:r>
    </w:p>
    <w:p w:rsid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AB7AC6" w:rsidRPr="00AB7AC6"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B7AC6">
        <w:rPr>
          <w:rFonts w:ascii="Times New Roman" w:eastAsia="Calibri" w:hAnsi="Times New Roman" w:cs="Times New Roman"/>
          <w:color w:val="000000"/>
          <w:sz w:val="28"/>
          <w:szCs w:val="28"/>
        </w:rPr>
        <w:t>Организация жизни детей в ДОУ опирается па определённый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w:t>
      </w:r>
    </w:p>
    <w:p w:rsidR="00AB7AC6" w:rsidRPr="00AB7AC6"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B7AC6">
        <w:rPr>
          <w:rFonts w:ascii="Times New Roman" w:eastAsia="Calibri" w:hAnsi="Times New Roman" w:cs="Times New Roman"/>
          <w:color w:val="000000"/>
          <w:sz w:val="28"/>
          <w:szCs w:val="28"/>
        </w:rPr>
        <w:t>- Оптимальное время для сна - время спада биоритмической активности: с 13 часов до 15 часов.</w:t>
      </w:r>
    </w:p>
    <w:p w:rsidR="00AB7AC6" w:rsidRPr="00AB7AC6"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B7AC6">
        <w:rPr>
          <w:rFonts w:ascii="Times New Roman" w:eastAsia="Calibri" w:hAnsi="Times New Roman" w:cs="Times New Roman"/>
          <w:color w:val="000000"/>
          <w:sz w:val="28"/>
          <w:szCs w:val="28"/>
        </w:rPr>
        <w:lastRenderedPageBreak/>
        <w:t>- Оптимальное время для умственной деятельности - время подъёма умственной работоспособности: с 9 до 11 часов, с 16 до 18 часов.</w:t>
      </w:r>
    </w:p>
    <w:p w:rsidR="00AB7AC6" w:rsidRPr="00AB7AC6"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B7AC6">
        <w:rPr>
          <w:rFonts w:ascii="Times New Roman" w:eastAsia="Calibri" w:hAnsi="Times New Roman" w:cs="Times New Roman"/>
          <w:color w:val="000000"/>
          <w:sz w:val="28"/>
          <w:szCs w:val="28"/>
        </w:rPr>
        <w:t>- Оптимальное время для физической деятельности - время подъёма физической работоспособности: с 7 до 10 часов, с 11 до 13 часов, с 17 до 19 часов.</w:t>
      </w:r>
    </w:p>
    <w:p w:rsidR="00AB7AC6" w:rsidRPr="00AB7AC6"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B7AC6">
        <w:rPr>
          <w:rFonts w:ascii="Times New Roman" w:eastAsia="Calibri" w:hAnsi="Times New Roman" w:cs="Times New Roman"/>
          <w:color w:val="000000"/>
          <w:sz w:val="28"/>
          <w:szCs w:val="28"/>
        </w:rPr>
        <w:t>- Оптимальная частота приёмов пищи - 4 - 5 раз, интервалы между ними не менее 2 часов, но не более 4 часов.</w:t>
      </w:r>
    </w:p>
    <w:p w:rsidR="00AB7AC6" w:rsidRPr="00AB7AC6"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B7AC6">
        <w:rPr>
          <w:rFonts w:ascii="Times New Roman" w:eastAsia="Calibri" w:hAnsi="Times New Roman" w:cs="Times New Roman"/>
          <w:color w:val="000000"/>
          <w:sz w:val="28"/>
          <w:szCs w:val="28"/>
        </w:rPr>
        <w:t>- Оптимальное время для прогулки - время суток, когда минимально выражены неблагоприятные природные факторы (влажность, температура воздуха, солнечная радиация и др.).</w:t>
      </w:r>
    </w:p>
    <w:p w:rsidR="00AB7AC6" w:rsidRPr="00AB7AC6"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B7AC6">
        <w:rPr>
          <w:rFonts w:ascii="Times New Roman" w:eastAsia="Calibri" w:hAnsi="Times New Roman" w:cs="Times New Roman"/>
          <w:color w:val="000000"/>
          <w:sz w:val="28"/>
          <w:szCs w:val="28"/>
        </w:rPr>
        <w:t>В режиме дня постоянные величины: длительность бодрствования и сна, время приёма пищи. Переменные величины - время начала и окончания прогулок, организация совместной деятельности педагогов с детьми и самостоятельной деятельности детей. Время начала и окончания прогулок может корректироваться в соответствии с временами года, климатическими изменениями и пр.</w:t>
      </w:r>
    </w:p>
    <w:p w:rsidR="00AB7AC6" w:rsidRPr="00AB7AC6"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B7AC6">
        <w:rPr>
          <w:rFonts w:ascii="Times New Roman" w:eastAsia="Calibri" w:hAnsi="Times New Roman" w:cs="Times New Roman"/>
          <w:color w:val="000000"/>
          <w:sz w:val="28"/>
          <w:szCs w:val="28"/>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Во время прогулки с детьми проводятся игры и физические упражнения. Подвижные игры проводят в конце прогулки перед возвращением детей в помещение ДОУ. Прогулке отводится 2.5 часа. Дневному сну отводится 2,4 часа. Самостоятельная деятельность детей (игры, подготовка к занятиям, личная гигиена и др.) занимает в режиме дня не менее 3-4 часов. </w:t>
      </w:r>
    </w:p>
    <w:p w:rsidR="00AB7AC6" w:rsidRPr="00AB7AC6"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B7AC6">
        <w:rPr>
          <w:rFonts w:ascii="Times New Roman" w:eastAsia="Calibri" w:hAnsi="Times New Roman" w:cs="Times New Roman"/>
          <w:color w:val="000000"/>
          <w:sz w:val="28"/>
          <w:szCs w:val="28"/>
        </w:rPr>
        <w:t xml:space="preserve">Общественно-полезный труд детей старшей группы проводится в форме самообслуживания (дежурства по столовой, сервировка столов, помощь в подготовке к занятиям, уход за комнатными растениями и т.п.). Его продолжительность не превышает 20 минут в день. </w:t>
      </w:r>
    </w:p>
    <w:p w:rsidR="00AB7AC6" w:rsidRPr="00AB7AC6"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B7AC6">
        <w:rPr>
          <w:rFonts w:ascii="Times New Roman" w:eastAsia="Calibri" w:hAnsi="Times New Roman" w:cs="Times New Roman"/>
          <w:iCs/>
          <w:color w:val="000000"/>
          <w:sz w:val="28"/>
          <w:szCs w:val="28"/>
        </w:rPr>
        <w:t xml:space="preserve">Организация жизнедеятельности детей по реализации и освоению содержания рабочей программы </w:t>
      </w:r>
      <w:r w:rsidRPr="00AB7AC6">
        <w:rPr>
          <w:rFonts w:ascii="Times New Roman" w:eastAsia="Calibri" w:hAnsi="Times New Roman" w:cs="Times New Roman"/>
          <w:color w:val="000000"/>
          <w:sz w:val="28"/>
          <w:szCs w:val="28"/>
        </w:rPr>
        <w:t xml:space="preserve">осуществляется в двух основных моделях организации образовательного процесса – </w:t>
      </w:r>
      <w:r w:rsidRPr="00AB7AC6">
        <w:rPr>
          <w:rFonts w:ascii="Times New Roman" w:eastAsia="Calibri" w:hAnsi="Times New Roman" w:cs="Times New Roman"/>
          <w:iCs/>
          <w:color w:val="000000"/>
          <w:sz w:val="28"/>
          <w:szCs w:val="28"/>
        </w:rPr>
        <w:t xml:space="preserve">совместной деятельности взрослого и детей </w:t>
      </w:r>
      <w:r w:rsidRPr="00AB7AC6">
        <w:rPr>
          <w:rFonts w:ascii="Times New Roman" w:eastAsia="Calibri" w:hAnsi="Times New Roman" w:cs="Times New Roman"/>
          <w:color w:val="000000"/>
          <w:sz w:val="28"/>
          <w:szCs w:val="28"/>
        </w:rPr>
        <w:t xml:space="preserve">и </w:t>
      </w:r>
      <w:r w:rsidRPr="00AB7AC6">
        <w:rPr>
          <w:rFonts w:ascii="Times New Roman" w:eastAsia="Calibri" w:hAnsi="Times New Roman" w:cs="Times New Roman"/>
          <w:iCs/>
          <w:color w:val="000000"/>
          <w:sz w:val="28"/>
          <w:szCs w:val="28"/>
        </w:rPr>
        <w:t>самостоятельной деятельности детей</w:t>
      </w:r>
      <w:r w:rsidRPr="00AB7AC6">
        <w:rPr>
          <w:rFonts w:ascii="Times New Roman" w:eastAsia="Calibri" w:hAnsi="Times New Roman" w:cs="Times New Roman"/>
          <w:color w:val="000000"/>
          <w:sz w:val="28"/>
          <w:szCs w:val="28"/>
        </w:rPr>
        <w:t xml:space="preserve">. Решение образовательных задач в рамках первой модели – совместной деятельности взрослого и детей - осуществляется как в виде </w:t>
      </w:r>
      <w:r w:rsidRPr="00AB7AC6">
        <w:rPr>
          <w:rFonts w:ascii="Times New Roman" w:eastAsia="Calibri" w:hAnsi="Times New Roman" w:cs="Times New Roman"/>
          <w:iCs/>
          <w:color w:val="000000"/>
          <w:sz w:val="28"/>
          <w:szCs w:val="28"/>
        </w:rPr>
        <w:t>непосредственно образовательной деятельности</w:t>
      </w:r>
      <w:r w:rsidRPr="00AB7AC6">
        <w:rPr>
          <w:rFonts w:ascii="Times New Roman" w:eastAsia="Calibri" w:hAnsi="Times New Roman" w:cs="Times New Roman"/>
          <w:color w:val="000000"/>
          <w:sz w:val="28"/>
          <w:szCs w:val="28"/>
        </w:rPr>
        <w:t xml:space="preserve">(НОД) (не сопряженной с одновременным выполнением педагогами функций по присмотру и уходу за детьми), так и в виде </w:t>
      </w:r>
      <w:r w:rsidRPr="00AB7AC6">
        <w:rPr>
          <w:rFonts w:ascii="Times New Roman" w:eastAsia="Calibri" w:hAnsi="Times New Roman" w:cs="Times New Roman"/>
          <w:iCs/>
          <w:color w:val="000000"/>
          <w:sz w:val="28"/>
          <w:szCs w:val="28"/>
        </w:rPr>
        <w:t xml:space="preserve">образовательной деятельности, осуществляемой в ходе режимных моментов </w:t>
      </w:r>
      <w:r w:rsidRPr="00AB7AC6">
        <w:rPr>
          <w:rFonts w:ascii="Times New Roman" w:eastAsia="Calibri" w:hAnsi="Times New Roman" w:cs="Times New Roman"/>
          <w:color w:val="000000"/>
          <w:sz w:val="28"/>
          <w:szCs w:val="28"/>
        </w:rPr>
        <w:t xml:space="preserve">(решение образовательных задач сопряжено </w:t>
      </w:r>
      <w:r w:rsidRPr="00AB7AC6">
        <w:rPr>
          <w:rFonts w:ascii="Times New Roman" w:eastAsia="Calibri" w:hAnsi="Times New Roman" w:cs="Times New Roman"/>
          <w:color w:val="000000"/>
          <w:sz w:val="28"/>
          <w:szCs w:val="28"/>
        </w:rPr>
        <w:lastRenderedPageBreak/>
        <w:t xml:space="preserve">с одновременным выполнением функций по присмотру и уходу за детьми – утренним приемом детей, прогулкой, подготовкой ко сну, организацией питания и др.). </w:t>
      </w:r>
    </w:p>
    <w:p w:rsidR="00AB7AC6" w:rsidRPr="00AB7AC6"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B7AC6">
        <w:rPr>
          <w:rFonts w:ascii="Times New Roman" w:eastAsia="Calibri" w:hAnsi="Times New Roman" w:cs="Times New Roman"/>
          <w:color w:val="000000"/>
          <w:sz w:val="28"/>
          <w:szCs w:val="28"/>
        </w:rPr>
        <w:t xml:space="preserve">НОД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w:t>
      </w:r>
    </w:p>
    <w:p w:rsid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AB7AC6" w:rsidRPr="00AB7AC6" w:rsidRDefault="00AB7AC6" w:rsidP="00AB7AC6">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AB7AC6">
        <w:rPr>
          <w:rFonts w:ascii="Times New Roman" w:eastAsia="Calibri" w:hAnsi="Times New Roman" w:cs="Times New Roman"/>
          <w:sz w:val="28"/>
          <w:szCs w:val="28"/>
        </w:rPr>
        <w:t>РЕЖИМ ДНЯ</w:t>
      </w:r>
    </w:p>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AB7AC6">
        <w:rPr>
          <w:rFonts w:ascii="Times New Roman" w:eastAsia="Calibri" w:hAnsi="Times New Roman" w:cs="Times New Roman"/>
          <w:sz w:val="28"/>
          <w:szCs w:val="28"/>
        </w:rPr>
        <w:t xml:space="preserve">для детей старшей группы № 34 </w:t>
      </w:r>
      <w:r w:rsidRPr="00AB7AC6">
        <w:rPr>
          <w:rFonts w:ascii="Times New Roman" w:eastAsia="Calibri" w:hAnsi="Times New Roman" w:cs="Times New Roman"/>
          <w:color w:val="000000"/>
          <w:sz w:val="28"/>
          <w:szCs w:val="28"/>
        </w:rPr>
        <w:t>«</w:t>
      </w:r>
      <w:proofErr w:type="spellStart"/>
      <w:r w:rsidRPr="00AB7AC6">
        <w:rPr>
          <w:rFonts w:ascii="Times New Roman" w:eastAsia="Calibri" w:hAnsi="Times New Roman" w:cs="Times New Roman"/>
          <w:color w:val="000000"/>
          <w:sz w:val="28"/>
          <w:szCs w:val="28"/>
        </w:rPr>
        <w:t>Курносики</w:t>
      </w:r>
      <w:proofErr w:type="spellEnd"/>
      <w:r w:rsidRPr="00AB7AC6">
        <w:rPr>
          <w:rFonts w:ascii="Times New Roman" w:eastAsia="Calibri" w:hAnsi="Times New Roman" w:cs="Times New Roman"/>
          <w:color w:val="000000"/>
          <w:sz w:val="28"/>
          <w:szCs w:val="28"/>
        </w:rPr>
        <w:t>»</w:t>
      </w:r>
    </w:p>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8"/>
          <w:szCs w:val="28"/>
        </w:rPr>
      </w:pPr>
      <w:r w:rsidRPr="00AB7AC6">
        <w:rPr>
          <w:rFonts w:ascii="Times New Roman" w:eastAsia="Calibri" w:hAnsi="Times New Roman" w:cs="Times New Roman"/>
          <w:color w:val="000000"/>
          <w:sz w:val="28"/>
          <w:szCs w:val="28"/>
        </w:rPr>
        <w:t>(с 5 до 6 лет) в теплый период года</w:t>
      </w:r>
    </w:p>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8"/>
          <w:szCs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5244"/>
      </w:tblGrid>
      <w:tr w:rsidR="00AB7AC6" w:rsidRPr="00AB7AC6" w:rsidTr="006A5175">
        <w:trPr>
          <w:trHeight w:val="134"/>
        </w:trPr>
        <w:tc>
          <w:tcPr>
            <w:tcW w:w="7371"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Режимные моменты.</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Время.</w:t>
            </w:r>
          </w:p>
        </w:tc>
      </w:tr>
      <w:tr w:rsidR="00AB7AC6" w:rsidRPr="00AB7AC6" w:rsidTr="006A5175">
        <w:trPr>
          <w:trHeight w:val="134"/>
        </w:trPr>
        <w:tc>
          <w:tcPr>
            <w:tcW w:w="7371"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Прием детей на улице (общение с родителями, самостоятельная деятельность детей, осмотр).</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7.00 - 8.00</w:t>
            </w:r>
          </w:p>
        </w:tc>
      </w:tr>
      <w:tr w:rsidR="00AB7AC6" w:rsidRPr="00AB7AC6" w:rsidTr="006A5175">
        <w:trPr>
          <w:trHeight w:val="134"/>
        </w:trPr>
        <w:tc>
          <w:tcPr>
            <w:tcW w:w="7371"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Утренняя гимнастика на улице (под музыку)</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8.20 - 8.30</w:t>
            </w:r>
          </w:p>
        </w:tc>
      </w:tr>
      <w:tr w:rsidR="00AB7AC6" w:rsidRPr="00AB7AC6" w:rsidTr="006A5175">
        <w:trPr>
          <w:trHeight w:val="134"/>
        </w:trPr>
        <w:tc>
          <w:tcPr>
            <w:tcW w:w="7371"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Подготовка к завтраку, завтрак.</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8.30 – 8.45</w:t>
            </w:r>
          </w:p>
        </w:tc>
      </w:tr>
      <w:tr w:rsidR="00AB7AC6" w:rsidRPr="00AB7AC6" w:rsidTr="006A5175">
        <w:trPr>
          <w:trHeight w:val="134"/>
        </w:trPr>
        <w:tc>
          <w:tcPr>
            <w:tcW w:w="7371"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Самостоятельная деятельность.</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8.45 – 9.00</w:t>
            </w:r>
          </w:p>
        </w:tc>
      </w:tr>
      <w:tr w:rsidR="00AB7AC6" w:rsidRPr="00AB7AC6" w:rsidTr="006A5175">
        <w:trPr>
          <w:trHeight w:val="134"/>
        </w:trPr>
        <w:tc>
          <w:tcPr>
            <w:tcW w:w="7371"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Развлечения. Проектная деятельность.</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9.00 – 10.00</w:t>
            </w:r>
          </w:p>
        </w:tc>
      </w:tr>
      <w:tr w:rsidR="00AB7AC6" w:rsidRPr="00AB7AC6" w:rsidTr="006A5175">
        <w:trPr>
          <w:trHeight w:val="134"/>
        </w:trPr>
        <w:tc>
          <w:tcPr>
            <w:tcW w:w="7371"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Второй завтрак.</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10.00– 10.10</w:t>
            </w:r>
          </w:p>
        </w:tc>
      </w:tr>
      <w:tr w:rsidR="00AB7AC6" w:rsidRPr="00AB7AC6" w:rsidTr="006A5175">
        <w:trPr>
          <w:trHeight w:val="134"/>
        </w:trPr>
        <w:tc>
          <w:tcPr>
            <w:tcW w:w="7371"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Подготовка к прогулке. Прогулка. Возвращение с прогулки (1 половина дня).</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10.10 – 11.45</w:t>
            </w:r>
          </w:p>
        </w:tc>
      </w:tr>
      <w:tr w:rsidR="00AB7AC6" w:rsidRPr="00AB7AC6" w:rsidTr="006A5175">
        <w:trPr>
          <w:trHeight w:val="134"/>
        </w:trPr>
        <w:tc>
          <w:tcPr>
            <w:tcW w:w="7371" w:type="dxa"/>
          </w:tcPr>
          <w:p w:rsidR="00AB7AC6" w:rsidRPr="00AB7AC6" w:rsidRDefault="00437843"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Подготовка к обеду</w:t>
            </w:r>
            <w:r w:rsidR="00AB7AC6" w:rsidRPr="00AB7AC6">
              <w:rPr>
                <w:rFonts w:ascii="Times New Roman" w:eastAsia="Calibri" w:hAnsi="Times New Roman" w:cs="Times New Roman"/>
                <w:color w:val="000000"/>
                <w:sz w:val="24"/>
                <w:szCs w:val="24"/>
              </w:rPr>
              <w:t>.  Обед.</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11.45 – 12.15</w:t>
            </w:r>
          </w:p>
        </w:tc>
      </w:tr>
      <w:tr w:rsidR="00AB7AC6" w:rsidRPr="00AB7AC6" w:rsidTr="006A5175">
        <w:trPr>
          <w:trHeight w:val="134"/>
        </w:trPr>
        <w:tc>
          <w:tcPr>
            <w:tcW w:w="7371"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Подготовка ко сну. Дневной сон.</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12.15  – 15.00</w:t>
            </w:r>
          </w:p>
        </w:tc>
      </w:tr>
      <w:tr w:rsidR="00AB7AC6" w:rsidRPr="00AB7AC6" w:rsidTr="006A5175">
        <w:trPr>
          <w:trHeight w:val="134"/>
        </w:trPr>
        <w:tc>
          <w:tcPr>
            <w:tcW w:w="7371"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Постепенный подъем, воздушные ванны, водные процедуры.</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15.00 – 15.30</w:t>
            </w:r>
          </w:p>
        </w:tc>
      </w:tr>
      <w:tr w:rsidR="00AB7AC6" w:rsidRPr="00AB7AC6" w:rsidTr="006A5175">
        <w:trPr>
          <w:trHeight w:val="134"/>
        </w:trPr>
        <w:tc>
          <w:tcPr>
            <w:tcW w:w="7371"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Подготовка к полднику. Полдник.</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15.30 – 15.45</w:t>
            </w:r>
          </w:p>
        </w:tc>
      </w:tr>
      <w:tr w:rsidR="00AB7AC6" w:rsidRPr="00AB7AC6" w:rsidTr="006A5175">
        <w:trPr>
          <w:trHeight w:val="134"/>
        </w:trPr>
        <w:tc>
          <w:tcPr>
            <w:tcW w:w="7371"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Организованная деятельность. Чтение художественной литературы. Самостоятельная деятельность.</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15.45 – 16.55</w:t>
            </w:r>
          </w:p>
        </w:tc>
      </w:tr>
      <w:tr w:rsidR="00AB7AC6" w:rsidRPr="00AB7AC6" w:rsidTr="006A5175">
        <w:trPr>
          <w:trHeight w:val="134"/>
        </w:trPr>
        <w:tc>
          <w:tcPr>
            <w:tcW w:w="7371"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 xml:space="preserve">Подготовка к ужину. Ужин. </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16.55 – 17.20</w:t>
            </w:r>
          </w:p>
        </w:tc>
      </w:tr>
      <w:tr w:rsidR="00AB7AC6" w:rsidRPr="00AB7AC6" w:rsidTr="006A5175">
        <w:trPr>
          <w:trHeight w:val="134"/>
        </w:trPr>
        <w:tc>
          <w:tcPr>
            <w:tcW w:w="7371"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Подготовка к прогулке.  Прогулка. Уход детей домой. Итог дня.</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17.20 – 19.00</w:t>
            </w:r>
          </w:p>
        </w:tc>
      </w:tr>
    </w:tbl>
    <w:p w:rsidR="00AB7AC6" w:rsidRPr="00AB7AC6"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AB7AC6" w:rsidRPr="00AB7AC6"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EB6546" w:rsidRDefault="00EB6546" w:rsidP="00AB7AC6">
      <w:pPr>
        <w:spacing w:after="0" w:line="240" w:lineRule="auto"/>
        <w:jc w:val="center"/>
        <w:rPr>
          <w:rFonts w:ascii="Times New Roman" w:eastAsia="Calibri" w:hAnsi="Times New Roman" w:cs="Times New Roman"/>
          <w:sz w:val="28"/>
          <w:szCs w:val="28"/>
        </w:rPr>
      </w:pPr>
    </w:p>
    <w:p w:rsidR="00AB7AC6" w:rsidRPr="00AB7AC6" w:rsidRDefault="00AB7AC6" w:rsidP="00AB7AC6">
      <w:pPr>
        <w:spacing w:after="0" w:line="240" w:lineRule="auto"/>
        <w:jc w:val="center"/>
        <w:rPr>
          <w:rFonts w:ascii="Times New Roman" w:eastAsia="Calibri" w:hAnsi="Times New Roman" w:cs="Times New Roman"/>
          <w:sz w:val="28"/>
          <w:szCs w:val="28"/>
        </w:rPr>
      </w:pPr>
      <w:r w:rsidRPr="00AB7AC6">
        <w:rPr>
          <w:rFonts w:ascii="Times New Roman" w:eastAsia="Calibri" w:hAnsi="Times New Roman" w:cs="Times New Roman"/>
          <w:sz w:val="28"/>
          <w:szCs w:val="28"/>
        </w:rPr>
        <w:lastRenderedPageBreak/>
        <w:t>РЕЖИМ ДНЯ</w:t>
      </w:r>
    </w:p>
    <w:p w:rsidR="00AB7AC6" w:rsidRPr="00AB7AC6" w:rsidRDefault="00AB7AC6" w:rsidP="00AB7AC6">
      <w:pPr>
        <w:spacing w:after="0" w:line="240" w:lineRule="auto"/>
        <w:jc w:val="center"/>
        <w:rPr>
          <w:rFonts w:ascii="Times New Roman" w:eastAsia="Calibri" w:hAnsi="Times New Roman" w:cs="Times New Roman"/>
          <w:sz w:val="28"/>
          <w:szCs w:val="28"/>
        </w:rPr>
      </w:pPr>
      <w:r w:rsidRPr="00AB7AC6">
        <w:rPr>
          <w:rFonts w:ascii="Times New Roman" w:eastAsia="Calibri" w:hAnsi="Times New Roman" w:cs="Times New Roman"/>
          <w:sz w:val="28"/>
          <w:szCs w:val="28"/>
        </w:rPr>
        <w:t xml:space="preserve"> для детей старшей группы № 34 «</w:t>
      </w:r>
      <w:proofErr w:type="spellStart"/>
      <w:r w:rsidRPr="00AB7AC6">
        <w:rPr>
          <w:rFonts w:ascii="Times New Roman" w:eastAsia="Calibri" w:hAnsi="Times New Roman" w:cs="Times New Roman"/>
          <w:sz w:val="28"/>
          <w:szCs w:val="28"/>
        </w:rPr>
        <w:t>Курносики</w:t>
      </w:r>
      <w:proofErr w:type="spellEnd"/>
      <w:r w:rsidRPr="00AB7AC6">
        <w:rPr>
          <w:rFonts w:ascii="Times New Roman" w:eastAsia="Calibri" w:hAnsi="Times New Roman" w:cs="Times New Roman"/>
          <w:sz w:val="28"/>
          <w:szCs w:val="28"/>
        </w:rPr>
        <w:t xml:space="preserve">» </w:t>
      </w:r>
    </w:p>
    <w:p w:rsidR="00AB7AC6" w:rsidRPr="00AB7AC6" w:rsidRDefault="00AB7AC6" w:rsidP="00AB7AC6">
      <w:pPr>
        <w:spacing w:after="0" w:line="240" w:lineRule="auto"/>
        <w:jc w:val="center"/>
        <w:rPr>
          <w:rFonts w:ascii="Times New Roman" w:eastAsia="Calibri" w:hAnsi="Times New Roman" w:cs="Times New Roman"/>
          <w:sz w:val="28"/>
          <w:szCs w:val="28"/>
        </w:rPr>
      </w:pPr>
      <w:r w:rsidRPr="00AB7AC6">
        <w:rPr>
          <w:rFonts w:ascii="Times New Roman" w:eastAsia="Calibri" w:hAnsi="Times New Roman" w:cs="Times New Roman"/>
          <w:sz w:val="28"/>
          <w:szCs w:val="28"/>
        </w:rPr>
        <w:t>(с 5 до 6 лет) на холодный период года</w:t>
      </w:r>
    </w:p>
    <w:p w:rsidR="00AB7AC6" w:rsidRPr="00AB7AC6" w:rsidRDefault="00AB7AC6" w:rsidP="00AB7AC6">
      <w:pPr>
        <w:jc w:val="center"/>
        <w:rPr>
          <w:rFonts w:ascii="Times New Roman" w:eastAsia="Calibri" w:hAnsi="Times New Roman" w:cs="Times New Roman"/>
          <w:sz w:val="28"/>
          <w:szCs w:val="2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5244"/>
      </w:tblGrid>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Режимные моменты.</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Время.</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Прием детей, осмотр, самостоятельная деятельность.</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7.00 - 8.00</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Все виды гимнастик.</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8.00 - 8.15</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Подготовка к завтраку, завтрак.</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8.15 – 8.40</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Самостоятельная деятельность, подготовка к занятиям.</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8.40 – 9.00</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Основные виды организованной деятельности.</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9.00 – 10.45</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Второй завтрак.</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10.00– 10.10</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Подготовка к прогулке. Прогулка. Возвращение с прогулки (1 половина дня).</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10.45 – 11.30</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Подготовка к обеду.  Обед.</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11.30– 11.45</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Подготовка ко сну.  Дневной сон.</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12.40  – 14.45</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Постепенный подъем, воздушные ванны, водные процедуры.</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14.45 – 15.05</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Подготовка к полднику. Полдник.</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15.05 – 15.30</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Основные виды организованной деятельности. Чтение художественной литературы, самостоятельная деятельность.</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15.30 – 16.35</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Подготовка к ужину. Ужин.</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16.35 – 16.45</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Подготовка к прогулке.  Прогулка. Возвращение с прогулки (2 половина дня).</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16.45 – 18.00</w:t>
            </w:r>
          </w:p>
        </w:tc>
      </w:tr>
      <w:tr w:rsidR="00AB7AC6" w:rsidRPr="00AB7AC6" w:rsidTr="006A5175">
        <w:trPr>
          <w:trHeight w:val="100"/>
        </w:trPr>
        <w:tc>
          <w:tcPr>
            <w:tcW w:w="7230" w:type="dxa"/>
          </w:tcPr>
          <w:p w:rsidR="00AB7AC6" w:rsidRPr="00AB7AC6" w:rsidRDefault="00AB7AC6" w:rsidP="00AB7AC6">
            <w:pPr>
              <w:autoSpaceDE w:val="0"/>
              <w:autoSpaceDN w:val="0"/>
              <w:adjustRightInd w:val="0"/>
              <w:spacing w:after="0" w:line="240" w:lineRule="auto"/>
              <w:jc w:val="both"/>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 xml:space="preserve"> Чтение художественной литературы, самостоятельная деятельность. Кружковая работа. Итог дня. Уход детей домой. </w:t>
            </w:r>
          </w:p>
        </w:tc>
        <w:tc>
          <w:tcPr>
            <w:tcW w:w="5244" w:type="dxa"/>
          </w:tcPr>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AB7AC6" w:rsidRPr="00AB7AC6" w:rsidRDefault="00AB7AC6" w:rsidP="00AB7AC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B7AC6">
              <w:rPr>
                <w:rFonts w:ascii="Times New Roman" w:eastAsia="Calibri" w:hAnsi="Times New Roman" w:cs="Times New Roman"/>
                <w:color w:val="000000"/>
                <w:sz w:val="24"/>
                <w:szCs w:val="24"/>
              </w:rPr>
              <w:t>18.00 – 19.00</w:t>
            </w:r>
          </w:p>
        </w:tc>
      </w:tr>
    </w:tbl>
    <w:p w:rsidR="00AB7AC6" w:rsidRPr="002D3A0A" w:rsidRDefault="00AB7AC6"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2D3A0A" w:rsidRDefault="002D3A0A"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2B6F6B" w:rsidRDefault="002B6F6B"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2B6F6B" w:rsidRDefault="002B6F6B"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2B6F6B" w:rsidRPr="002D3A0A" w:rsidRDefault="002B6F6B" w:rsidP="002D3A0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F467CA"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3.2 </w:t>
      </w:r>
      <w:r w:rsidRPr="00AB7AC6">
        <w:rPr>
          <w:rFonts w:ascii="Times New Roman" w:eastAsia="Calibri" w:hAnsi="Times New Roman" w:cs="Times New Roman"/>
          <w:color w:val="000000"/>
          <w:sz w:val="28"/>
          <w:szCs w:val="28"/>
        </w:rPr>
        <w:t>Особенности традиционных событий, праздников,</w:t>
      </w:r>
      <w:r>
        <w:rPr>
          <w:rFonts w:ascii="Times New Roman" w:eastAsia="Calibri" w:hAnsi="Times New Roman" w:cs="Times New Roman"/>
          <w:color w:val="000000"/>
          <w:sz w:val="28"/>
          <w:szCs w:val="28"/>
        </w:rPr>
        <w:t xml:space="preserve"> </w:t>
      </w:r>
      <w:r w:rsidRPr="00AB7AC6">
        <w:rPr>
          <w:rFonts w:ascii="Times New Roman" w:eastAsia="Calibri" w:hAnsi="Times New Roman" w:cs="Times New Roman"/>
          <w:color w:val="000000"/>
          <w:sz w:val="28"/>
          <w:szCs w:val="28"/>
        </w:rPr>
        <w:t>мероприятий</w:t>
      </w:r>
    </w:p>
    <w:p w:rsidR="00A136C6" w:rsidRDefault="00A136C6" w:rsidP="0061516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A136C6" w:rsidRDefault="00AB7AC6"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B7AC6">
        <w:rPr>
          <w:rFonts w:ascii="Times New Roman" w:eastAsia="Calibri" w:hAnsi="Times New Roman" w:cs="Times New Roman"/>
          <w:color w:val="000000"/>
          <w:sz w:val="28"/>
          <w:szCs w:val="28"/>
        </w:rPr>
        <w:t>Содержание данного подраздела тесно связано с организацией культурно-досуговой деятельности – важной части системы</w:t>
      </w:r>
      <w:r>
        <w:rPr>
          <w:rFonts w:ascii="Times New Roman" w:eastAsia="Calibri" w:hAnsi="Times New Roman" w:cs="Times New Roman"/>
          <w:color w:val="000000"/>
          <w:sz w:val="28"/>
          <w:szCs w:val="28"/>
        </w:rPr>
        <w:t xml:space="preserve"> </w:t>
      </w:r>
      <w:r w:rsidRPr="00AB7AC6">
        <w:rPr>
          <w:rFonts w:ascii="Times New Roman" w:eastAsia="Calibri" w:hAnsi="Times New Roman" w:cs="Times New Roman"/>
          <w:color w:val="000000"/>
          <w:sz w:val="28"/>
          <w:szCs w:val="28"/>
        </w:rPr>
        <w:t>организации жизни детей и взрослых в детском саду, которая имеет широкий спектр влияния на образование и развитие ребёнка и</w:t>
      </w:r>
      <w:r>
        <w:rPr>
          <w:rFonts w:ascii="Times New Roman" w:eastAsia="Calibri" w:hAnsi="Times New Roman" w:cs="Times New Roman"/>
          <w:color w:val="000000"/>
          <w:sz w:val="28"/>
          <w:szCs w:val="28"/>
        </w:rPr>
        <w:t xml:space="preserve"> </w:t>
      </w:r>
      <w:r w:rsidR="007E632A">
        <w:rPr>
          <w:rFonts w:ascii="Times New Roman" w:eastAsia="Calibri" w:hAnsi="Times New Roman" w:cs="Times New Roman"/>
          <w:color w:val="000000"/>
          <w:sz w:val="28"/>
          <w:szCs w:val="28"/>
        </w:rPr>
        <w:t>основывается на</w:t>
      </w:r>
      <w:r w:rsidRPr="00AB7AC6">
        <w:rPr>
          <w:rFonts w:ascii="Times New Roman" w:eastAsia="Calibri" w:hAnsi="Times New Roman" w:cs="Times New Roman"/>
          <w:color w:val="000000"/>
          <w:sz w:val="28"/>
          <w:szCs w:val="28"/>
        </w:rPr>
        <w:t xml:space="preserve"> традициях конкретной ДОУ</w:t>
      </w:r>
      <w:r>
        <w:rPr>
          <w:rFonts w:ascii="Times New Roman" w:eastAsia="Calibri" w:hAnsi="Times New Roman" w:cs="Times New Roman"/>
          <w:color w:val="000000"/>
          <w:sz w:val="28"/>
          <w:szCs w:val="28"/>
        </w:rPr>
        <w:t>.</w:t>
      </w:r>
    </w:p>
    <w:p w:rsidR="00915B65" w:rsidRDefault="00915B65"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Праздники можно разделить на общественно государственные, региональные и посвящённые родному краю, городу. Это необходимо учитывать, т.к. п.1.4. ФГОС ДО раскрывает основные принципы дошкольного образования: приобщение детей к социокультурным нормам, традициям семьи, общества и государства; учёт этнокультурной ситуации развития детей. Как правило, в каждом детском саду имеются свои календари знаменательных дат.</w:t>
      </w:r>
    </w:p>
    <w:p w:rsidR="00AB7AC6" w:rsidRDefault="00915B65" w:rsidP="00AB7A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xml:space="preserve"> Встречаются календари, связанные с добрыми традициями группы, детского сада. В каждом месяце 5-8 праздников. 6 января – Праздник Крещения Господня. 7 января – Рождество Христово. 13 января – Старый Новый год. День Российской печати. 25 января – Татьянин день. 17 февраля – День проявления Доброты. 21 февраля – Международный день родного языка. 23 февраля – День защитников Отечества. 25 февраля – День здоровья. 1 Марта – День кошек в России. 8 марта – Международный женский день. 27 марта – Всемирный день театра. 1 апреля – День смеха. 94 2 апреля - Международный день детской книги. 7 апреля – Всемирный день здоровья. 12 апреля – Всемирный день авиации и космонавтики. 15 апреля – Пасха. 23 апреля – Всемирный день книг. 1 мая - Праздник Весны и Труда. 9 Мая – День Победы. 15 мая – Международный день семьи. 18 мая – Международный день музеев. 1 июня – Международный день защиты детей. 5 июня – Всемирный день окружающей среды. 8 июня – Всемирный день океанов. 9 июня – Международный день друзей. 12 июня – День России. 8 июля - Всероссийский день семьи, любви и верности. 11 июля – День шоколада. 29 июля – День </w:t>
      </w:r>
      <w:proofErr w:type="spellStart"/>
      <w:r w:rsidRPr="00915B65">
        <w:rPr>
          <w:rFonts w:ascii="Times New Roman" w:eastAsia="Calibri" w:hAnsi="Times New Roman" w:cs="Times New Roman"/>
          <w:color w:val="000000"/>
          <w:sz w:val="28"/>
          <w:szCs w:val="28"/>
        </w:rPr>
        <w:t>Военно</w:t>
      </w:r>
      <w:proofErr w:type="spellEnd"/>
      <w:r w:rsidRPr="00915B65">
        <w:rPr>
          <w:rFonts w:ascii="Times New Roman" w:eastAsia="Calibri" w:hAnsi="Times New Roman" w:cs="Times New Roman"/>
          <w:color w:val="000000"/>
          <w:sz w:val="28"/>
          <w:szCs w:val="28"/>
        </w:rPr>
        <w:t xml:space="preserve"> -морского флота России. 30 июля – Международный день дружбы. 2 августа - День воздушно -десантных войск. Ильин день. 5 августа – День железнодорожника. Международный день светофора. 11 августа - День физкультурника. 12 августа – День строителя. 14 августа – медовый спас. 19 августа - </w:t>
      </w:r>
      <w:proofErr w:type="spellStart"/>
      <w:r w:rsidRPr="00915B65">
        <w:rPr>
          <w:rFonts w:ascii="Times New Roman" w:eastAsia="Calibri" w:hAnsi="Times New Roman" w:cs="Times New Roman"/>
          <w:color w:val="000000"/>
          <w:sz w:val="28"/>
          <w:szCs w:val="28"/>
        </w:rPr>
        <w:t>Осенины</w:t>
      </w:r>
      <w:proofErr w:type="spellEnd"/>
      <w:r w:rsidRPr="00915B65">
        <w:rPr>
          <w:rFonts w:ascii="Times New Roman" w:eastAsia="Calibri" w:hAnsi="Times New Roman" w:cs="Times New Roman"/>
          <w:color w:val="000000"/>
          <w:sz w:val="28"/>
          <w:szCs w:val="28"/>
        </w:rPr>
        <w:t xml:space="preserve">. Яблочный спас. 27 августа – День кино России. 1 сентября – День знаний. 13 сентября – </w:t>
      </w:r>
      <w:proofErr w:type="spellStart"/>
      <w:r w:rsidRPr="00915B65">
        <w:rPr>
          <w:rFonts w:ascii="Times New Roman" w:eastAsia="Calibri" w:hAnsi="Times New Roman" w:cs="Times New Roman"/>
          <w:color w:val="000000"/>
          <w:sz w:val="28"/>
          <w:szCs w:val="28"/>
        </w:rPr>
        <w:t>Осенины</w:t>
      </w:r>
      <w:proofErr w:type="spellEnd"/>
      <w:r w:rsidRPr="00915B65">
        <w:rPr>
          <w:rFonts w:ascii="Times New Roman" w:eastAsia="Calibri" w:hAnsi="Times New Roman" w:cs="Times New Roman"/>
          <w:color w:val="000000"/>
          <w:sz w:val="28"/>
          <w:szCs w:val="28"/>
        </w:rPr>
        <w:t>. 27 сентября – День дошкольных работников. 1 октября - Международный день пожилого человека. 5 октября -Международный день учителя. 7 октября - Международный день песен. 14 октября - Покров. 4 ноября – День народного единства. 18 ноября – День рождения Деда Мороза. 21 ноября -Всемирный день приветствий. 95 24 ноября – День чтения. 25 ноября – День матери России. 1 декабря – Праздник народных игр. 31 декабря – Новый год</w:t>
      </w:r>
    </w:p>
    <w:p w:rsidR="00A136C6" w:rsidRDefault="00A136C6" w:rsidP="00A136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915B65" w:rsidRDefault="00915B65" w:rsidP="00A136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7E632A" w:rsidRDefault="00437843"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Праздники, </w:t>
      </w:r>
      <w:r w:rsidRPr="00437843">
        <w:rPr>
          <w:rFonts w:ascii="Times New Roman" w:eastAsia="Calibri" w:hAnsi="Times New Roman" w:cs="Times New Roman"/>
          <w:color w:val="000000"/>
          <w:sz w:val="28"/>
          <w:szCs w:val="28"/>
        </w:rPr>
        <w:t>посвящённые родному краю</w:t>
      </w:r>
      <w:r>
        <w:rPr>
          <w:rFonts w:ascii="Times New Roman" w:eastAsia="Calibri" w:hAnsi="Times New Roman" w:cs="Times New Roman"/>
          <w:color w:val="000000"/>
          <w:sz w:val="28"/>
          <w:szCs w:val="28"/>
        </w:rPr>
        <w:t xml:space="preserve">. Так как мы проживаем в Республике Бурятия п. Сосновый бор, наш детский сад ежегодно празднует: </w:t>
      </w:r>
      <w:proofErr w:type="spellStart"/>
      <w:r>
        <w:rPr>
          <w:rFonts w:ascii="Times New Roman" w:eastAsia="Calibri" w:hAnsi="Times New Roman" w:cs="Times New Roman"/>
          <w:color w:val="000000"/>
          <w:sz w:val="28"/>
          <w:szCs w:val="28"/>
        </w:rPr>
        <w:t>Сагаалган</w:t>
      </w:r>
      <w:proofErr w:type="spellEnd"/>
      <w:r>
        <w:rPr>
          <w:rFonts w:ascii="Times New Roman" w:eastAsia="Calibri" w:hAnsi="Times New Roman" w:cs="Times New Roman"/>
          <w:color w:val="000000"/>
          <w:sz w:val="28"/>
          <w:szCs w:val="28"/>
        </w:rPr>
        <w:t xml:space="preserve">. </w:t>
      </w:r>
      <w:proofErr w:type="spellStart"/>
      <w:r w:rsidRPr="00437843">
        <w:rPr>
          <w:rFonts w:ascii="Times New Roman" w:eastAsia="Calibri" w:hAnsi="Times New Roman" w:cs="Times New Roman"/>
          <w:color w:val="000000"/>
          <w:sz w:val="28"/>
          <w:szCs w:val="28"/>
        </w:rPr>
        <w:t>Сагаалган</w:t>
      </w:r>
      <w:proofErr w:type="spellEnd"/>
      <w:r w:rsidRPr="00437843">
        <w:rPr>
          <w:rFonts w:ascii="Times New Roman" w:eastAsia="Calibri" w:hAnsi="Times New Roman" w:cs="Times New Roman"/>
          <w:color w:val="000000"/>
          <w:sz w:val="28"/>
          <w:szCs w:val="28"/>
        </w:rPr>
        <w:t xml:space="preserve"> знаменует только начало нового периода. Весь первый месяц от намеченной даты местные жители считают белым, т.е. чистым временем добрых дел, очищения душ, поддержания обычаев рода. Так было в древности, продолжится и после 2021 года</w:t>
      </w:r>
      <w:r>
        <w:rPr>
          <w:rFonts w:ascii="Times New Roman" w:eastAsia="Calibri" w:hAnsi="Times New Roman" w:cs="Times New Roman"/>
          <w:color w:val="000000"/>
          <w:sz w:val="28"/>
          <w:szCs w:val="28"/>
        </w:rPr>
        <w:t xml:space="preserve">.  В 2021 году празднование </w:t>
      </w:r>
      <w:proofErr w:type="spellStart"/>
      <w:r>
        <w:rPr>
          <w:rFonts w:ascii="Times New Roman" w:eastAsia="Calibri" w:hAnsi="Times New Roman" w:cs="Times New Roman"/>
          <w:color w:val="000000"/>
          <w:sz w:val="28"/>
          <w:szCs w:val="28"/>
        </w:rPr>
        <w:t>Сагаалгана</w:t>
      </w:r>
      <w:proofErr w:type="spellEnd"/>
      <w:r>
        <w:rPr>
          <w:rFonts w:ascii="Times New Roman" w:eastAsia="Calibri" w:hAnsi="Times New Roman" w:cs="Times New Roman"/>
          <w:color w:val="000000"/>
          <w:sz w:val="28"/>
          <w:szCs w:val="28"/>
        </w:rPr>
        <w:t xml:space="preserve"> выпало на 12 февраля.</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Рекомендуемые мероприятия </w:t>
      </w:r>
      <w:r w:rsidR="00437843">
        <w:rPr>
          <w:rFonts w:ascii="Times New Roman" w:eastAsia="Calibri" w:hAnsi="Times New Roman" w:cs="Times New Roman"/>
          <w:color w:val="000000"/>
          <w:sz w:val="28"/>
          <w:szCs w:val="28"/>
        </w:rPr>
        <w:t>в ДОУ:</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1.09. – День знаний</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9.09. – Международный день красоты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21.09 – </w:t>
      </w:r>
      <w:proofErr w:type="spellStart"/>
      <w:r w:rsidRPr="007E632A">
        <w:rPr>
          <w:rFonts w:ascii="Times New Roman" w:eastAsia="Calibri" w:hAnsi="Times New Roman" w:cs="Times New Roman"/>
          <w:color w:val="000000"/>
          <w:sz w:val="28"/>
          <w:szCs w:val="28"/>
        </w:rPr>
        <w:t>Осенины</w:t>
      </w:r>
      <w:proofErr w:type="spellEnd"/>
      <w:r w:rsidRPr="007E632A">
        <w:rPr>
          <w:rFonts w:ascii="Times New Roman" w:eastAsia="Calibri" w:hAnsi="Times New Roman" w:cs="Times New Roman"/>
          <w:color w:val="000000"/>
          <w:sz w:val="28"/>
          <w:szCs w:val="28"/>
        </w:rPr>
        <w:t xml:space="preserve">. Русский народный праздник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21.09 – Международный день Мира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27.09 – День дошкольного работника </w:t>
      </w:r>
    </w:p>
    <w:p w:rsidR="007E632A" w:rsidRPr="007E632A" w:rsidRDefault="007E632A" w:rsidP="007E632A">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7E632A">
        <w:rPr>
          <w:rFonts w:ascii="Times New Roman" w:eastAsia="Calibri" w:hAnsi="Times New Roman" w:cs="Times New Roman"/>
          <w:color w:val="000000"/>
          <w:sz w:val="28"/>
          <w:szCs w:val="28"/>
        </w:rPr>
        <w:t xml:space="preserve">1.10 – День пожилых людей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1.10 – Международный день музыки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4.10 – Международный день животных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11.10 – Международный  день девочек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4.11. – День народного единства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7.11. – Международный день песен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16.11. – День прыгуна </w:t>
      </w:r>
    </w:p>
    <w:p w:rsid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16.11. – День дружбы (Международный день толерантности)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24.11. – День Здоровья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29.11. – День Матери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1.12. – Праздник Народных игр</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11.12</w:t>
      </w:r>
      <w:r>
        <w:rPr>
          <w:rFonts w:ascii="Times New Roman" w:eastAsia="Calibri" w:hAnsi="Times New Roman" w:cs="Times New Roman"/>
          <w:color w:val="000000"/>
          <w:sz w:val="28"/>
          <w:szCs w:val="28"/>
        </w:rPr>
        <w:t xml:space="preserve">. – Всемирный день детского ТВ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7.01. – Рождество Христово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11.0. – Всемирный день «Спасибо»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13.01. – Старый новый год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21.01. – Международный день объятий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25.01. – Татьянин день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14.02. – День святого Валентина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lastRenderedPageBreak/>
        <w:t xml:space="preserve">17.02. – День Доброты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23.02. – День защитников Отечества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25.02. – День Здоровья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3.03. – Всемирный день писателя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7.03. – День кошек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8.03 – Международный женский день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14.03. – Международный день рек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27.03. – Всемирный день театра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1</w:t>
      </w:r>
      <w:r w:rsidRPr="007E632A">
        <w:rPr>
          <w:rFonts w:ascii="Times New Roman" w:eastAsia="Calibri" w:hAnsi="Times New Roman" w:cs="Times New Roman"/>
          <w:color w:val="000000"/>
          <w:sz w:val="28"/>
          <w:szCs w:val="28"/>
        </w:rPr>
        <w:t xml:space="preserve">.04. – День Смеха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2.04. – Международный день книги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2.04. – День птиц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7.04. – Всемирный день Здоровья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12.04. – День космонавтики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18.04. – Международный день памятников и исторических мест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29.04. – </w:t>
      </w:r>
      <w:r w:rsidRPr="007E632A">
        <w:rPr>
          <w:rFonts w:ascii="Times New Roman" w:eastAsia="Calibri" w:hAnsi="Times New Roman" w:cs="Times New Roman"/>
          <w:color w:val="000000"/>
          <w:sz w:val="28"/>
          <w:szCs w:val="28"/>
        </w:rPr>
        <w:t xml:space="preserve">Международный день танца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30.04. – </w:t>
      </w:r>
      <w:r w:rsidRPr="007E632A">
        <w:rPr>
          <w:rFonts w:ascii="Times New Roman" w:eastAsia="Calibri" w:hAnsi="Times New Roman" w:cs="Times New Roman"/>
          <w:color w:val="000000"/>
          <w:sz w:val="28"/>
          <w:szCs w:val="28"/>
        </w:rPr>
        <w:t xml:space="preserve">День пожарной охраны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1.05. – Праздник труда </w:t>
      </w:r>
    </w:p>
    <w:p w:rsidR="007E632A" w:rsidRP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9.05. – День Победы </w:t>
      </w:r>
    </w:p>
    <w:p w:rsidR="007E632A" w:rsidRDefault="007E632A"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E632A">
        <w:rPr>
          <w:rFonts w:ascii="Times New Roman" w:eastAsia="Calibri" w:hAnsi="Times New Roman" w:cs="Times New Roman"/>
          <w:color w:val="000000"/>
          <w:sz w:val="28"/>
          <w:szCs w:val="28"/>
        </w:rPr>
        <w:t xml:space="preserve">15.05. – День семьи </w:t>
      </w:r>
    </w:p>
    <w:p w:rsidR="00437843" w:rsidRDefault="00437843" w:rsidP="007E632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3.3 </w:t>
      </w:r>
      <w:r w:rsidRPr="00915B65">
        <w:rPr>
          <w:rFonts w:ascii="Times New Roman" w:eastAsia="Calibri" w:hAnsi="Times New Roman" w:cs="Times New Roman"/>
          <w:color w:val="000000"/>
          <w:sz w:val="28"/>
          <w:szCs w:val="28"/>
        </w:rPr>
        <w:t>Условия реализации программы</w:t>
      </w:r>
    </w:p>
    <w:p w:rsid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Используемая образовательная программа</w:t>
      </w:r>
      <w:r w:rsidRPr="00915B65">
        <w:rPr>
          <w:rFonts w:ascii="Times New Roman" w:eastAsia="Calibri" w:hAnsi="Times New Roman" w:cs="Times New Roman"/>
          <w:b/>
          <w:bCs/>
          <w:color w:val="000000"/>
          <w:sz w:val="28"/>
          <w:szCs w:val="28"/>
        </w:rPr>
        <w:t>:</w:t>
      </w:r>
      <w:r w:rsidRPr="00915B65">
        <w:rPr>
          <w:rFonts w:ascii="Times New Roman" w:eastAsia="Calibri" w:hAnsi="Times New Roman" w:cs="Times New Roman"/>
          <w:color w:val="000000"/>
          <w:sz w:val="28"/>
          <w:szCs w:val="28"/>
        </w:rPr>
        <w:t xml:space="preserve"> Основная образовательная программа дошкольного образования «Детский сад 2100» под </w:t>
      </w:r>
      <w:proofErr w:type="spellStart"/>
      <w:r w:rsidRPr="00915B65">
        <w:rPr>
          <w:rFonts w:ascii="Times New Roman" w:eastAsia="Calibri" w:hAnsi="Times New Roman" w:cs="Times New Roman"/>
          <w:color w:val="000000"/>
          <w:sz w:val="28"/>
          <w:szCs w:val="28"/>
        </w:rPr>
        <w:t>науч.ред</w:t>
      </w:r>
      <w:proofErr w:type="spellEnd"/>
      <w:r w:rsidRPr="00915B65">
        <w:rPr>
          <w:rFonts w:ascii="Times New Roman" w:eastAsia="Calibri" w:hAnsi="Times New Roman" w:cs="Times New Roman"/>
          <w:color w:val="000000"/>
          <w:sz w:val="28"/>
          <w:szCs w:val="28"/>
        </w:rPr>
        <w:t xml:space="preserve">. О.В. </w:t>
      </w:r>
      <w:proofErr w:type="spellStart"/>
      <w:r w:rsidRPr="00915B65">
        <w:rPr>
          <w:rFonts w:ascii="Times New Roman" w:eastAsia="Calibri" w:hAnsi="Times New Roman" w:cs="Times New Roman"/>
          <w:color w:val="000000"/>
          <w:sz w:val="28"/>
          <w:szCs w:val="28"/>
        </w:rPr>
        <w:t>Чиндиловой</w:t>
      </w:r>
      <w:proofErr w:type="spellEnd"/>
      <w:r w:rsidRPr="00915B65">
        <w:rPr>
          <w:rFonts w:ascii="Times New Roman" w:eastAsia="Calibri" w:hAnsi="Times New Roman" w:cs="Times New Roman"/>
          <w:color w:val="000000"/>
          <w:sz w:val="28"/>
          <w:szCs w:val="28"/>
        </w:rPr>
        <w:t>.</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Методическая литература:</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1.Образовательная область «Социально-коммуникативное»</w:t>
      </w:r>
      <w:proofErr w:type="gramStart"/>
      <w:r w:rsidRPr="00915B65">
        <w:rPr>
          <w:rFonts w:ascii="Times New Roman" w:eastAsia="Calibri" w:hAnsi="Times New Roman" w:cs="Times New Roman"/>
          <w:color w:val="000000"/>
          <w:sz w:val="28"/>
          <w:szCs w:val="28"/>
        </w:rPr>
        <w:t xml:space="preserve"> :</w:t>
      </w:r>
      <w:proofErr w:type="gramEnd"/>
      <w:r w:rsidRPr="00915B65">
        <w:rPr>
          <w:rFonts w:ascii="Times New Roman" w:eastAsia="Calibri" w:hAnsi="Times New Roman" w:cs="Times New Roman"/>
          <w:color w:val="000000"/>
          <w:sz w:val="28"/>
          <w:szCs w:val="28"/>
        </w:rPr>
        <w:t xml:space="preserve"> </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xml:space="preserve">- Образовательная программа социально-коммуникативного развития детей дошкольного возраста (от 5 до 7(8) лет) «Ты словечко, я -словечко…» (З.И. </w:t>
      </w:r>
      <w:proofErr w:type="spellStart"/>
      <w:r w:rsidRPr="00915B65">
        <w:rPr>
          <w:rFonts w:ascii="Times New Roman" w:eastAsia="Calibri" w:hAnsi="Times New Roman" w:cs="Times New Roman"/>
          <w:color w:val="000000"/>
          <w:sz w:val="28"/>
          <w:szCs w:val="28"/>
        </w:rPr>
        <w:t>Курцива</w:t>
      </w:r>
      <w:proofErr w:type="spellEnd"/>
      <w:r w:rsidRPr="00915B65">
        <w:rPr>
          <w:rFonts w:ascii="Times New Roman" w:eastAsia="Calibri" w:hAnsi="Times New Roman" w:cs="Times New Roman"/>
          <w:color w:val="000000"/>
          <w:sz w:val="28"/>
          <w:szCs w:val="28"/>
        </w:rPr>
        <w:t>);</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lastRenderedPageBreak/>
        <w:t xml:space="preserve">- Образовательная программа социально-коммуникативного развития детей младенческого, раннего и дошкольного возраста (от 0 до 7(8) лет) «Познаю себя» (М.В. </w:t>
      </w:r>
      <w:proofErr w:type="spellStart"/>
      <w:r w:rsidRPr="00915B65">
        <w:rPr>
          <w:rFonts w:ascii="Times New Roman" w:eastAsia="Calibri" w:hAnsi="Times New Roman" w:cs="Times New Roman"/>
          <w:color w:val="000000"/>
          <w:sz w:val="28"/>
          <w:szCs w:val="28"/>
        </w:rPr>
        <w:t>Корепанова</w:t>
      </w:r>
      <w:proofErr w:type="spellEnd"/>
      <w:r w:rsidRPr="00915B65">
        <w:rPr>
          <w:rFonts w:ascii="Times New Roman" w:eastAsia="Calibri" w:hAnsi="Times New Roman" w:cs="Times New Roman"/>
          <w:color w:val="000000"/>
          <w:sz w:val="28"/>
          <w:szCs w:val="28"/>
        </w:rPr>
        <w:t xml:space="preserve">, Е.В. </w:t>
      </w:r>
      <w:proofErr w:type="spellStart"/>
      <w:r w:rsidRPr="00915B65">
        <w:rPr>
          <w:rFonts w:ascii="Times New Roman" w:eastAsia="Calibri" w:hAnsi="Times New Roman" w:cs="Times New Roman"/>
          <w:color w:val="000000"/>
          <w:sz w:val="28"/>
          <w:szCs w:val="28"/>
        </w:rPr>
        <w:t>Харлампова</w:t>
      </w:r>
      <w:proofErr w:type="spellEnd"/>
      <w:r w:rsidRPr="00915B65">
        <w:rPr>
          <w:rFonts w:ascii="Times New Roman" w:eastAsia="Calibri" w:hAnsi="Times New Roman" w:cs="Times New Roman"/>
          <w:color w:val="000000"/>
          <w:sz w:val="28"/>
          <w:szCs w:val="28"/>
        </w:rPr>
        <w:t>).</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2.Образовательная деятельность «Речевое развитие»:</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xml:space="preserve">- Образовательная программа речевого развития детей дошкольного возраста (от 3 до 7(8) лет) «По дороге к Азбуке» (Р.Н. </w:t>
      </w:r>
      <w:proofErr w:type="spellStart"/>
      <w:r w:rsidRPr="00915B65">
        <w:rPr>
          <w:rFonts w:ascii="Times New Roman" w:eastAsia="Calibri" w:hAnsi="Times New Roman" w:cs="Times New Roman"/>
          <w:color w:val="000000"/>
          <w:sz w:val="28"/>
          <w:szCs w:val="28"/>
        </w:rPr>
        <w:t>Бунеев</w:t>
      </w:r>
      <w:proofErr w:type="spellEnd"/>
      <w:r w:rsidRPr="00915B65">
        <w:rPr>
          <w:rFonts w:ascii="Times New Roman" w:eastAsia="Calibri" w:hAnsi="Times New Roman" w:cs="Times New Roman"/>
          <w:color w:val="000000"/>
          <w:sz w:val="28"/>
          <w:szCs w:val="28"/>
        </w:rPr>
        <w:t xml:space="preserve">, Е.В. </w:t>
      </w:r>
      <w:proofErr w:type="spellStart"/>
      <w:r w:rsidRPr="00915B65">
        <w:rPr>
          <w:rFonts w:ascii="Times New Roman" w:eastAsia="Calibri" w:hAnsi="Times New Roman" w:cs="Times New Roman"/>
          <w:color w:val="000000"/>
          <w:sz w:val="28"/>
          <w:szCs w:val="28"/>
        </w:rPr>
        <w:t>Бунеева</w:t>
      </w:r>
      <w:proofErr w:type="spellEnd"/>
      <w:r w:rsidRPr="00915B65">
        <w:rPr>
          <w:rFonts w:ascii="Times New Roman" w:eastAsia="Calibri" w:hAnsi="Times New Roman" w:cs="Times New Roman"/>
          <w:color w:val="000000"/>
          <w:sz w:val="28"/>
          <w:szCs w:val="28"/>
        </w:rPr>
        <w:t>, Т.Р. Кислова).</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xml:space="preserve">- </w:t>
      </w:r>
      <w:proofErr w:type="spellStart"/>
      <w:r w:rsidRPr="00915B65">
        <w:rPr>
          <w:rFonts w:ascii="Times New Roman" w:eastAsia="Calibri" w:hAnsi="Times New Roman" w:cs="Times New Roman"/>
          <w:color w:val="000000"/>
          <w:sz w:val="28"/>
          <w:szCs w:val="28"/>
        </w:rPr>
        <w:t>Бунеев</w:t>
      </w:r>
      <w:proofErr w:type="spellEnd"/>
      <w:r w:rsidRPr="00915B65">
        <w:rPr>
          <w:rFonts w:ascii="Times New Roman" w:eastAsia="Calibri" w:hAnsi="Times New Roman" w:cs="Times New Roman"/>
          <w:color w:val="000000"/>
          <w:sz w:val="28"/>
          <w:szCs w:val="28"/>
        </w:rPr>
        <w:t xml:space="preserve"> Р.Н., </w:t>
      </w:r>
      <w:proofErr w:type="spellStart"/>
      <w:r w:rsidRPr="00915B65">
        <w:rPr>
          <w:rFonts w:ascii="Times New Roman" w:eastAsia="Calibri" w:hAnsi="Times New Roman" w:cs="Times New Roman"/>
          <w:color w:val="000000"/>
          <w:sz w:val="28"/>
          <w:szCs w:val="28"/>
        </w:rPr>
        <w:t>Бунеева</w:t>
      </w:r>
      <w:proofErr w:type="spellEnd"/>
      <w:r w:rsidRPr="00915B65">
        <w:rPr>
          <w:rFonts w:ascii="Times New Roman" w:eastAsia="Calibri" w:hAnsi="Times New Roman" w:cs="Times New Roman"/>
          <w:color w:val="000000"/>
          <w:sz w:val="28"/>
          <w:szCs w:val="28"/>
        </w:rPr>
        <w:t xml:space="preserve"> Е.В., Кислова </w:t>
      </w:r>
      <w:proofErr w:type="spellStart"/>
      <w:r w:rsidRPr="00915B65">
        <w:rPr>
          <w:rFonts w:ascii="Times New Roman" w:eastAsia="Calibri" w:hAnsi="Times New Roman" w:cs="Times New Roman"/>
          <w:color w:val="000000"/>
          <w:sz w:val="28"/>
          <w:szCs w:val="28"/>
        </w:rPr>
        <w:t>Т.Р.Наши</w:t>
      </w:r>
      <w:proofErr w:type="spellEnd"/>
      <w:r w:rsidRPr="00915B65">
        <w:rPr>
          <w:rFonts w:ascii="Times New Roman" w:eastAsia="Calibri" w:hAnsi="Times New Roman" w:cs="Times New Roman"/>
          <w:color w:val="000000"/>
          <w:sz w:val="28"/>
          <w:szCs w:val="28"/>
        </w:rPr>
        <w:t xml:space="preserve"> прописи, пособие для детей 5-6 лет. Части 1-2, М.: </w:t>
      </w:r>
      <w:proofErr w:type="spellStart"/>
      <w:r w:rsidRPr="00915B65">
        <w:rPr>
          <w:rFonts w:ascii="Times New Roman" w:eastAsia="Calibri" w:hAnsi="Times New Roman" w:cs="Times New Roman"/>
          <w:color w:val="000000"/>
          <w:sz w:val="28"/>
          <w:szCs w:val="28"/>
        </w:rPr>
        <w:t>Баласс</w:t>
      </w:r>
      <w:proofErr w:type="spellEnd"/>
      <w:r w:rsidRPr="00915B65">
        <w:rPr>
          <w:rFonts w:ascii="Times New Roman" w:eastAsia="Calibri" w:hAnsi="Times New Roman" w:cs="Times New Roman"/>
          <w:color w:val="000000"/>
          <w:sz w:val="28"/>
          <w:szCs w:val="28"/>
        </w:rPr>
        <w:t>, 2003 г.</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3.</w:t>
      </w:r>
      <w:bookmarkStart w:id="1" w:name="_Hlk48485249"/>
      <w:r w:rsidRPr="00915B65">
        <w:rPr>
          <w:rFonts w:ascii="Times New Roman" w:eastAsia="Calibri" w:hAnsi="Times New Roman" w:cs="Times New Roman"/>
          <w:color w:val="000000"/>
          <w:sz w:val="28"/>
          <w:szCs w:val="28"/>
        </w:rPr>
        <w:t>Образовательная деятельность</w:t>
      </w:r>
      <w:bookmarkEnd w:id="1"/>
      <w:r w:rsidRPr="00915B65">
        <w:rPr>
          <w:rFonts w:ascii="Times New Roman" w:eastAsia="Calibri" w:hAnsi="Times New Roman" w:cs="Times New Roman"/>
          <w:color w:val="000000"/>
          <w:sz w:val="28"/>
          <w:szCs w:val="28"/>
        </w:rPr>
        <w:t xml:space="preserve"> «Познавательное развитие»:</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xml:space="preserve">- Образовательная программа развития познавательно-исследовательской деятельности детей раннего и дошкольного возраста (от 2 до 7 (8) лет) «Здравствуй, мир!» (А.А. Вахрушев, Е.Е. </w:t>
      </w:r>
      <w:proofErr w:type="spellStart"/>
      <w:r w:rsidRPr="00915B65">
        <w:rPr>
          <w:rFonts w:ascii="Times New Roman" w:eastAsia="Calibri" w:hAnsi="Times New Roman" w:cs="Times New Roman"/>
          <w:color w:val="000000"/>
          <w:sz w:val="28"/>
          <w:szCs w:val="28"/>
        </w:rPr>
        <w:t>Кочемасова</w:t>
      </w:r>
      <w:proofErr w:type="spellEnd"/>
      <w:r w:rsidRPr="00915B65">
        <w:rPr>
          <w:rFonts w:ascii="Times New Roman" w:eastAsia="Calibri" w:hAnsi="Times New Roman" w:cs="Times New Roman"/>
          <w:color w:val="000000"/>
          <w:sz w:val="28"/>
          <w:szCs w:val="28"/>
        </w:rPr>
        <w:t>, И.В. Маслова, Ю.И. Наумова);</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xml:space="preserve">- Образовательная программа познавательного развития детей дошкольного возраста (от 3 до 7(8) лет) «Моя математика» (С.А. Козлова, М.В. </w:t>
      </w:r>
      <w:proofErr w:type="spellStart"/>
      <w:r w:rsidRPr="00915B65">
        <w:rPr>
          <w:rFonts w:ascii="Times New Roman" w:eastAsia="Calibri" w:hAnsi="Times New Roman" w:cs="Times New Roman"/>
          <w:color w:val="000000"/>
          <w:sz w:val="28"/>
          <w:szCs w:val="28"/>
        </w:rPr>
        <w:t>Корепанова</w:t>
      </w:r>
      <w:proofErr w:type="spellEnd"/>
      <w:r w:rsidRPr="00915B65">
        <w:rPr>
          <w:rFonts w:ascii="Times New Roman" w:eastAsia="Calibri" w:hAnsi="Times New Roman" w:cs="Times New Roman"/>
          <w:color w:val="000000"/>
          <w:sz w:val="28"/>
          <w:szCs w:val="28"/>
        </w:rPr>
        <w:t>, О.В. Пронина);</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Образовательная программа развития логического мышления и творческого воображения детей дошкольного возраста (от 5 до 7(8) лет) «Всё по полочкам» (А.В. Горячев).</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4. Образовательная деятельность «Художественно-эстетическое развитие»:</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xml:space="preserve">- Образовательная программа развития читательских умений детей раннего и дошкольного возраста (от 2 до 7(8) лет) (О.В. </w:t>
      </w:r>
      <w:proofErr w:type="spellStart"/>
      <w:r w:rsidRPr="00915B65">
        <w:rPr>
          <w:rFonts w:ascii="Times New Roman" w:eastAsia="Calibri" w:hAnsi="Times New Roman" w:cs="Times New Roman"/>
          <w:color w:val="000000"/>
          <w:sz w:val="28"/>
          <w:szCs w:val="28"/>
        </w:rPr>
        <w:t>Чиндилова</w:t>
      </w:r>
      <w:proofErr w:type="spellEnd"/>
      <w:r w:rsidRPr="00915B65">
        <w:rPr>
          <w:rFonts w:ascii="Times New Roman" w:eastAsia="Calibri" w:hAnsi="Times New Roman" w:cs="Times New Roman"/>
          <w:color w:val="000000"/>
          <w:sz w:val="28"/>
          <w:szCs w:val="28"/>
        </w:rPr>
        <w:t>);</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Образовательная программа художественно-эстетического развития детей дошкольного возраста (от 3 до 7(8) лет)</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xml:space="preserve">«Путешествие в прекрасное» (О.А. </w:t>
      </w:r>
      <w:proofErr w:type="spellStart"/>
      <w:r w:rsidRPr="00915B65">
        <w:rPr>
          <w:rFonts w:ascii="Times New Roman" w:eastAsia="Calibri" w:hAnsi="Times New Roman" w:cs="Times New Roman"/>
          <w:color w:val="000000"/>
          <w:sz w:val="28"/>
          <w:szCs w:val="28"/>
        </w:rPr>
        <w:t>Куревина</w:t>
      </w:r>
      <w:proofErr w:type="spellEnd"/>
      <w:r w:rsidRPr="00915B65">
        <w:rPr>
          <w:rFonts w:ascii="Times New Roman" w:eastAsia="Calibri" w:hAnsi="Times New Roman" w:cs="Times New Roman"/>
          <w:color w:val="000000"/>
          <w:sz w:val="28"/>
          <w:szCs w:val="28"/>
        </w:rPr>
        <w:t>).</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5. Образовательная деятельность «Физическое развитие»:</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xml:space="preserve">-Сюжетно-ролевая ритмическая гимнастика. Метод. рекомендации к программе по физвоспитанию дошкольников (Н.А. Фомина) и др., М: </w:t>
      </w:r>
      <w:proofErr w:type="spellStart"/>
      <w:r w:rsidRPr="00915B65">
        <w:rPr>
          <w:rFonts w:ascii="Times New Roman" w:eastAsia="Calibri" w:hAnsi="Times New Roman" w:cs="Times New Roman"/>
          <w:color w:val="000000"/>
          <w:sz w:val="28"/>
          <w:szCs w:val="28"/>
        </w:rPr>
        <w:t>Баллас</w:t>
      </w:r>
      <w:proofErr w:type="spellEnd"/>
      <w:r w:rsidRPr="00915B65">
        <w:rPr>
          <w:rFonts w:ascii="Times New Roman" w:eastAsia="Calibri" w:hAnsi="Times New Roman" w:cs="Times New Roman"/>
          <w:color w:val="000000"/>
          <w:sz w:val="28"/>
          <w:szCs w:val="28"/>
        </w:rPr>
        <w:t>, 2008 г.</w:t>
      </w:r>
    </w:p>
    <w:p w:rsid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xml:space="preserve">- Глазырина Л.Д., </w:t>
      </w:r>
      <w:proofErr w:type="spellStart"/>
      <w:r w:rsidRPr="00915B65">
        <w:rPr>
          <w:rFonts w:ascii="Times New Roman" w:eastAsia="Calibri" w:hAnsi="Times New Roman" w:cs="Times New Roman"/>
          <w:color w:val="000000"/>
          <w:sz w:val="28"/>
          <w:szCs w:val="28"/>
        </w:rPr>
        <w:t>Овсянкин</w:t>
      </w:r>
      <w:proofErr w:type="spellEnd"/>
      <w:r w:rsidRPr="00915B65">
        <w:rPr>
          <w:rFonts w:ascii="Times New Roman" w:eastAsia="Calibri" w:hAnsi="Times New Roman" w:cs="Times New Roman"/>
          <w:color w:val="000000"/>
          <w:sz w:val="28"/>
          <w:szCs w:val="28"/>
        </w:rPr>
        <w:t xml:space="preserve"> В.А. Методика физического воспитания детей дошкольного возраста М.: </w:t>
      </w:r>
      <w:proofErr w:type="spellStart"/>
      <w:r w:rsidRPr="00915B65">
        <w:rPr>
          <w:rFonts w:ascii="Times New Roman" w:eastAsia="Calibri" w:hAnsi="Times New Roman" w:cs="Times New Roman"/>
          <w:color w:val="000000"/>
          <w:sz w:val="28"/>
          <w:szCs w:val="28"/>
        </w:rPr>
        <w:t>Гуманит</w:t>
      </w:r>
      <w:proofErr w:type="spellEnd"/>
      <w:r w:rsidRPr="00915B65">
        <w:rPr>
          <w:rFonts w:ascii="Times New Roman" w:eastAsia="Calibri" w:hAnsi="Times New Roman" w:cs="Times New Roman"/>
          <w:color w:val="000000"/>
          <w:sz w:val="28"/>
          <w:szCs w:val="28"/>
        </w:rPr>
        <w:t xml:space="preserve">. Изд. Центр </w:t>
      </w:r>
      <w:proofErr w:type="spellStart"/>
      <w:r w:rsidRPr="00915B65">
        <w:rPr>
          <w:rFonts w:ascii="Times New Roman" w:eastAsia="Calibri" w:hAnsi="Times New Roman" w:cs="Times New Roman"/>
          <w:color w:val="000000"/>
          <w:sz w:val="28"/>
          <w:szCs w:val="28"/>
        </w:rPr>
        <w:t>Владос</w:t>
      </w:r>
      <w:proofErr w:type="spellEnd"/>
      <w:r w:rsidRPr="00915B65">
        <w:rPr>
          <w:rFonts w:ascii="Times New Roman" w:eastAsia="Calibri" w:hAnsi="Times New Roman" w:cs="Times New Roman"/>
          <w:color w:val="000000"/>
          <w:sz w:val="28"/>
          <w:szCs w:val="28"/>
        </w:rPr>
        <w:t>, 2001г.</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xml:space="preserve">Образовательная среда в детском саду предполагает специально созданные условия, такие, которые необходимы для полноценного проживания ребёнком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ребёнка в познании, общении, труде, физическом и духовном развитии в целом. </w:t>
      </w:r>
      <w:r w:rsidRPr="00915B65">
        <w:rPr>
          <w:rFonts w:ascii="Times New Roman" w:eastAsia="Calibri" w:hAnsi="Times New Roman" w:cs="Times New Roman"/>
          <w:color w:val="000000"/>
          <w:sz w:val="28"/>
          <w:szCs w:val="28"/>
        </w:rPr>
        <w:lastRenderedPageBreak/>
        <w:t>Современное понимание предметно-пространственной среды включает в себя обеспечение активной жизнедеятельности ребёнка, становления его субъектной позиции, развития творческих проявлений всеми доступными, побуждающими к самовыражению средствами.</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Эти материалы представлены в Комплексной программе развития и воспитания дошкольников «Детский сад 2100».</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Образовательная программа «Детский сад 2100» не предъявляет каких-то особых специальных требований к оснащению развивающей предметно-пространственной среды, помимо требований, обозначенных в ФГОС ДО. При недостатке или отсутствии финансирования, программа может быть реализована с использованием оснащения, которое уже имеется в дошкольной организации, главное, соблюдать требования ФГОС ДО и принципы организации пространства, обозначенные в программе.</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Развивающая предметно-пространственная среда нашего дошкольного учреждения соответствует принципам, обозначенным в ФГОС ДО:</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содержательно-насыщенна, развивающая;</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трансформируемая;</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полифункциональная;</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вариативная;</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доступная;</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безопасная;</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xml:space="preserve">- </w:t>
      </w:r>
      <w:proofErr w:type="spellStart"/>
      <w:r w:rsidRPr="00915B65">
        <w:rPr>
          <w:rFonts w:ascii="Times New Roman" w:eastAsia="Calibri" w:hAnsi="Times New Roman" w:cs="Times New Roman"/>
          <w:color w:val="000000"/>
          <w:sz w:val="28"/>
          <w:szCs w:val="28"/>
        </w:rPr>
        <w:t>здоровьесберегающая</w:t>
      </w:r>
      <w:proofErr w:type="spellEnd"/>
      <w:r w:rsidRPr="00915B65">
        <w:rPr>
          <w:rFonts w:ascii="Times New Roman" w:eastAsia="Calibri" w:hAnsi="Times New Roman" w:cs="Times New Roman"/>
          <w:color w:val="000000"/>
          <w:sz w:val="28"/>
          <w:szCs w:val="28"/>
        </w:rPr>
        <w:t>;</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эстетически-привлекательная.</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xml:space="preserve">Оборудование помещений дошкольного учреждения безопасно, </w:t>
      </w:r>
      <w:proofErr w:type="spellStart"/>
      <w:r w:rsidRPr="00915B65">
        <w:rPr>
          <w:rFonts w:ascii="Times New Roman" w:eastAsia="Calibri" w:hAnsi="Times New Roman" w:cs="Times New Roman"/>
          <w:color w:val="000000"/>
          <w:sz w:val="28"/>
          <w:szCs w:val="28"/>
        </w:rPr>
        <w:t>здоровьесберегающе</w:t>
      </w:r>
      <w:proofErr w:type="spellEnd"/>
      <w:r w:rsidRPr="00915B65">
        <w:rPr>
          <w:rFonts w:ascii="Times New Roman" w:eastAsia="Calibri" w:hAnsi="Times New Roman" w:cs="Times New Roman"/>
          <w:color w:val="000000"/>
          <w:sz w:val="28"/>
          <w:szCs w:val="28"/>
        </w:rPr>
        <w:t>, эстетически привлекательно и развивающее. Мебель соответствует росту и возрасту детей, игрушки - обеспечивают максимальный для данного возраста развивающий эффект.</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Развивающая предметно-пространственная среда насыщенна, пригодна для совместной деятельности взрослого и ребёнка, и самостоятельной деятельности детей, отвечает потребностям детского возраста.</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Пространство группы организовано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lastRenderedPageBreak/>
        <w:t>Подобная организация пространства позволяет дошкольникам выбирать интересные для себя занятия, чередовать их в течение дня, а педагогу даёт возможность эффективно организовывать образовательный процесс с учётом индивидуальных особенностей детей.</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Оснащение уголков меняется в соответствии с тематическим планированием образовательного процесса.</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В качестве центров развития выступают (оформляются в течении года):</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уголок для сюжетно-ролевых игр;</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xml:space="preserve">- уголок </w:t>
      </w:r>
      <w:proofErr w:type="spellStart"/>
      <w:r w:rsidRPr="00915B65">
        <w:rPr>
          <w:rFonts w:ascii="Times New Roman" w:eastAsia="Calibri" w:hAnsi="Times New Roman" w:cs="Times New Roman"/>
          <w:color w:val="000000"/>
          <w:sz w:val="28"/>
          <w:szCs w:val="28"/>
        </w:rPr>
        <w:t>ряжения</w:t>
      </w:r>
      <w:proofErr w:type="spellEnd"/>
      <w:r w:rsidRPr="00915B65">
        <w:rPr>
          <w:rFonts w:ascii="Times New Roman" w:eastAsia="Calibri" w:hAnsi="Times New Roman" w:cs="Times New Roman"/>
          <w:color w:val="000000"/>
          <w:sz w:val="28"/>
          <w:szCs w:val="28"/>
        </w:rPr>
        <w:t xml:space="preserve"> (для театрализованных игр);</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книжный уголок;</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зона для настольно-печатных игр;</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выставка (детского рисунка, детского творчества, изделий народных</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мастеров и т. д.);</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уголок природы (наблюдений за природой);</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спортивный уголок;</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уголок для игр с песком;</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уголки для разнообразных видов самостоятельной деятельности детей - конструктивной, изобразительной, музыкальной и др.;</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игровой центр с крупными мягкими конструкциями (блоки, домики,</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тоннели и пр.) для лёгкого изменения игрового пространства;</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 игровой уголок (с игрушками, строительным материалом).</w:t>
      </w: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Развивающая предметно-пространственная среда выступает как динамичное пространство, подвижное и легко изменяемое.</w:t>
      </w:r>
    </w:p>
    <w:p w:rsidR="006A517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15B65">
        <w:rPr>
          <w:rFonts w:ascii="Times New Roman" w:eastAsia="Calibri" w:hAnsi="Times New Roman" w:cs="Times New Roman"/>
          <w:color w:val="000000"/>
          <w:sz w:val="28"/>
          <w:szCs w:val="28"/>
        </w:rPr>
        <w:t>Развивающая предметно-пространственная среда 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6A5175">
        <w:rPr>
          <w:rFonts w:ascii="Times New Roman" w:eastAsia="Calibri" w:hAnsi="Times New Roman" w:cs="Times New Roman"/>
          <w:color w:val="000000"/>
          <w:sz w:val="28"/>
          <w:szCs w:val="28"/>
        </w:rPr>
        <w:t>Список литературы</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1. Государственная программа Российской Федерации «Развитие образования на 2013-2020 годы».</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2. Конституция РФ.</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lastRenderedPageBreak/>
        <w:t>3. Конвенция о правах ребенка.</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 xml:space="preserve">4. Основная образовательная программа «Детский сад 2100», под научной редакцией О.В. </w:t>
      </w:r>
      <w:proofErr w:type="spellStart"/>
      <w:r w:rsidRPr="006A5175">
        <w:rPr>
          <w:rFonts w:ascii="Times New Roman" w:eastAsia="Calibri" w:hAnsi="Times New Roman" w:cs="Times New Roman"/>
          <w:color w:val="000000"/>
          <w:sz w:val="28"/>
          <w:szCs w:val="28"/>
        </w:rPr>
        <w:t>Чиндиловой</w:t>
      </w:r>
      <w:proofErr w:type="spellEnd"/>
      <w:r w:rsidRPr="006A5175">
        <w:rPr>
          <w:rFonts w:ascii="Times New Roman" w:eastAsia="Calibri" w:hAnsi="Times New Roman" w:cs="Times New Roman"/>
          <w:color w:val="000000"/>
          <w:sz w:val="28"/>
          <w:szCs w:val="28"/>
        </w:rPr>
        <w:t xml:space="preserve">. – М.: </w:t>
      </w:r>
      <w:proofErr w:type="spellStart"/>
      <w:r w:rsidRPr="006A5175">
        <w:rPr>
          <w:rFonts w:ascii="Times New Roman" w:eastAsia="Calibri" w:hAnsi="Times New Roman" w:cs="Times New Roman"/>
          <w:color w:val="000000"/>
          <w:sz w:val="28"/>
          <w:szCs w:val="28"/>
        </w:rPr>
        <w:t>Баласс</w:t>
      </w:r>
      <w:proofErr w:type="spellEnd"/>
      <w:r w:rsidRPr="006A5175">
        <w:rPr>
          <w:rFonts w:ascii="Times New Roman" w:eastAsia="Calibri" w:hAnsi="Times New Roman" w:cs="Times New Roman"/>
          <w:color w:val="000000"/>
          <w:sz w:val="28"/>
          <w:szCs w:val="28"/>
        </w:rPr>
        <w:t>, 2014. (образовательная система «Школа 2100»).</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5.Приказ Министерства образования и науки Российской Федерации (</w:t>
      </w:r>
      <w:proofErr w:type="spellStart"/>
      <w:r w:rsidRPr="006A5175">
        <w:rPr>
          <w:rFonts w:ascii="Times New Roman" w:eastAsia="Calibri" w:hAnsi="Times New Roman" w:cs="Times New Roman"/>
          <w:color w:val="000000"/>
          <w:sz w:val="28"/>
          <w:szCs w:val="28"/>
        </w:rPr>
        <w:t>Минобрнауки</w:t>
      </w:r>
      <w:proofErr w:type="spellEnd"/>
      <w:r w:rsidRPr="006A5175">
        <w:rPr>
          <w:rFonts w:ascii="Times New Roman" w:eastAsia="Calibri" w:hAnsi="Times New Roman" w:cs="Times New Roman"/>
          <w:color w:val="000000"/>
          <w:sz w:val="28"/>
          <w:szCs w:val="28"/>
        </w:rPr>
        <w:t xml:space="preserve"> России) от 17 октября 2013г. № 30384 «Об утверждении федерального государственного образовательного стандарта дошкольного образования.</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 xml:space="preserve">6. «Порядок организации и осуществления образовательной деятельности по основным общеобразовательным программам – образовательным программам ДО» (приказ </w:t>
      </w:r>
      <w:proofErr w:type="spellStart"/>
      <w:r w:rsidRPr="006A5175">
        <w:rPr>
          <w:rFonts w:ascii="Times New Roman" w:eastAsia="Calibri" w:hAnsi="Times New Roman" w:cs="Times New Roman"/>
          <w:color w:val="000000"/>
          <w:sz w:val="28"/>
          <w:szCs w:val="28"/>
        </w:rPr>
        <w:t>Минобрнауки</w:t>
      </w:r>
      <w:proofErr w:type="spellEnd"/>
      <w:r w:rsidRPr="006A5175">
        <w:rPr>
          <w:rFonts w:ascii="Times New Roman" w:eastAsia="Calibri" w:hAnsi="Times New Roman" w:cs="Times New Roman"/>
          <w:color w:val="000000"/>
          <w:sz w:val="28"/>
          <w:szCs w:val="28"/>
        </w:rPr>
        <w:t xml:space="preserve"> России от 30 августа 2013 г. № 1014, зарегистрирован Минюстом России 26 сентября 2013 г. № 30038);</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 xml:space="preserve">7. </w:t>
      </w:r>
      <w:proofErr w:type="spellStart"/>
      <w:r w:rsidRPr="006A5175">
        <w:rPr>
          <w:rFonts w:ascii="Times New Roman" w:eastAsia="Calibri" w:hAnsi="Times New Roman" w:cs="Times New Roman"/>
          <w:color w:val="000000"/>
          <w:sz w:val="28"/>
          <w:szCs w:val="28"/>
        </w:rPr>
        <w:t>СанПин</w:t>
      </w:r>
      <w:proofErr w:type="spellEnd"/>
      <w:r w:rsidRPr="006A5175">
        <w:rPr>
          <w:rFonts w:ascii="Times New Roman" w:eastAsia="Calibri" w:hAnsi="Times New Roman" w:cs="Times New Roman"/>
          <w:color w:val="000000"/>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8. Устав МОУ Детский сад № 198.</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9. Федеральный закон «Об образовании в Российской Федерации» № 273-ФЗ от 29.12.2012 (с изм.).</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915B65" w:rsidRDefault="00915B65"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p>
    <w:p w:rsid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lastRenderedPageBreak/>
        <w:t xml:space="preserve">Национально – региональный компонент.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Согласно Федеральному государственному образовательному стандарту вариативная часть образовательной программы каждого дошкольного учреждения должна включать региональный компонент.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Цель этой работ</w:t>
      </w:r>
      <w:proofErr w:type="gramStart"/>
      <w:r w:rsidRPr="009F2D2F">
        <w:rPr>
          <w:rFonts w:ascii="Times New Roman" w:eastAsia="Calibri" w:hAnsi="Times New Roman" w:cs="Times New Roman"/>
          <w:color w:val="000000"/>
          <w:sz w:val="28"/>
          <w:szCs w:val="28"/>
        </w:rPr>
        <w:t>ы-</w:t>
      </w:r>
      <w:proofErr w:type="gramEnd"/>
      <w:r w:rsidRPr="009F2D2F">
        <w:rPr>
          <w:rFonts w:ascii="Times New Roman" w:eastAsia="Calibri" w:hAnsi="Times New Roman" w:cs="Times New Roman"/>
          <w:color w:val="000000"/>
          <w:sz w:val="28"/>
          <w:szCs w:val="28"/>
        </w:rPr>
        <w:t xml:space="preserve"> приобщение подрастающего поколения к истокам культуры Малой Родины, на которой в мы проживаем.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В работе с детьми при ознакомлении их с Малой Родиной ставятся следующие задачи: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воспитывать достойного гражданина и патриота, знающего и любящего свою Малую Родину, свой край, село, где он родился и живёт;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формировать бережное отношение к историческому наследию нашего народа;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воспитывать чувство уважения и толерантности к жизни, традициям и обычаям народов, живущих на земле Республики Бурятия;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развивать интерес к родной природе, желание больше узнать об особенностях своего края, о природном разнообразии страны;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формировать бережное отношение к природе, пробуждать желание охранять её от разрушений, а при необходимости восстанавливать;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воспитывать у детей эмоциональную отзывчивость, умение видеть и понимать красоту флоры и фауны Бурятии;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формировать эстетические чувства.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В годовом плане ДОУ ежегодно планируются мероприятия, которые проводятся для реализации национально-регионального компонента в работе с детьми, родителями и педагогами.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Работа по национально - региональному компоненту ДОУ строится по следующим направлениям: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развитие представлений о человеке, истории, культуре народов проживающих на территории Бурятии;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ознакомление с общественной жизнью;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ознакомление с предметами ближайшего окружения;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ознакомление с предметами обихода и утвари русского и бурятского народов;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знакомить с предметами национальной одежды;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дать представления о народных праздниках;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xml:space="preserve">- ознакомление с природой (растительный и животный мир) Бурятии; </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t>- ознакомление с трудом взрослых.</w:t>
      </w:r>
    </w:p>
    <w:p w:rsidR="009F2D2F" w:rsidRP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p>
    <w:p w:rsidR="009F2D2F" w:rsidRDefault="009F2D2F"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r w:rsidRPr="009F2D2F">
        <w:rPr>
          <w:rFonts w:ascii="Times New Roman" w:eastAsia="Calibri" w:hAnsi="Times New Roman" w:cs="Times New Roman"/>
          <w:color w:val="000000"/>
          <w:sz w:val="28"/>
          <w:szCs w:val="28"/>
        </w:rPr>
        <w:lastRenderedPageBreak/>
        <w:t xml:space="preserve">  Педагогами ДОУ в рамках экспериментальной деятельности по теме:</w:t>
      </w:r>
      <w:r w:rsidR="00C64F35">
        <w:rPr>
          <w:rFonts w:ascii="Times New Roman" w:eastAsia="Calibri" w:hAnsi="Times New Roman" w:cs="Times New Roman"/>
          <w:color w:val="000000"/>
          <w:sz w:val="28"/>
          <w:szCs w:val="28"/>
        </w:rPr>
        <w:t xml:space="preserve"> </w:t>
      </w:r>
      <w:r w:rsidRPr="009F2D2F">
        <w:rPr>
          <w:rFonts w:ascii="Times New Roman" w:eastAsia="Calibri" w:hAnsi="Times New Roman" w:cs="Times New Roman"/>
          <w:color w:val="000000"/>
          <w:sz w:val="28"/>
          <w:szCs w:val="28"/>
        </w:rPr>
        <w:t xml:space="preserve">«Формирование </w:t>
      </w:r>
      <w:proofErr w:type="gramStart"/>
      <w:r w:rsidRPr="009F2D2F">
        <w:rPr>
          <w:rFonts w:ascii="Times New Roman" w:eastAsia="Calibri" w:hAnsi="Times New Roman" w:cs="Times New Roman"/>
          <w:color w:val="000000"/>
          <w:sz w:val="28"/>
          <w:szCs w:val="28"/>
        </w:rPr>
        <w:t>основ культуры личности детей дошкольного возраста</w:t>
      </w:r>
      <w:proofErr w:type="gramEnd"/>
      <w:r w:rsidRPr="009F2D2F">
        <w:rPr>
          <w:rFonts w:ascii="Times New Roman" w:eastAsia="Calibri" w:hAnsi="Times New Roman" w:cs="Times New Roman"/>
          <w:color w:val="000000"/>
          <w:sz w:val="28"/>
          <w:szCs w:val="28"/>
        </w:rPr>
        <w:t xml:space="preserve"> на материале национально-регионального компонента» разработали объем знаний  о Бурятии, который мы даем детям в период дошкольного детства. А так же рекомендуемый перечень детской  художественной литературы бурятских авторов в области национальн</w:t>
      </w:r>
      <w:proofErr w:type="gramStart"/>
      <w:r w:rsidRPr="009F2D2F">
        <w:rPr>
          <w:rFonts w:ascii="Times New Roman" w:eastAsia="Calibri" w:hAnsi="Times New Roman" w:cs="Times New Roman"/>
          <w:color w:val="000000"/>
          <w:sz w:val="28"/>
          <w:szCs w:val="28"/>
        </w:rPr>
        <w:t>о-</w:t>
      </w:r>
      <w:proofErr w:type="gramEnd"/>
      <w:r w:rsidRPr="009F2D2F">
        <w:rPr>
          <w:rFonts w:ascii="Times New Roman" w:eastAsia="Calibri" w:hAnsi="Times New Roman" w:cs="Times New Roman"/>
          <w:color w:val="000000"/>
          <w:sz w:val="28"/>
          <w:szCs w:val="28"/>
        </w:rPr>
        <w:t xml:space="preserve"> регионального компонента.</w:t>
      </w:r>
    </w:p>
    <w:p w:rsidR="00C64F35" w:rsidRPr="00C64F35" w:rsidRDefault="00C64F35" w:rsidP="00C64F35">
      <w:pPr>
        <w:autoSpaceDE w:val="0"/>
        <w:autoSpaceDN w:val="0"/>
        <w:adjustRightInd w:val="0"/>
        <w:spacing w:after="0" w:line="240" w:lineRule="auto"/>
        <w:jc w:val="both"/>
        <w:rPr>
          <w:rFonts w:ascii="Times New Roman" w:eastAsia="Calibri" w:hAnsi="Times New Roman" w:cs="Times New Roman"/>
          <w:color w:val="000000"/>
          <w:sz w:val="28"/>
          <w:szCs w:val="28"/>
        </w:rPr>
      </w:pPr>
      <w:r w:rsidRPr="00C64F35">
        <w:rPr>
          <w:rFonts w:ascii="Times New Roman" w:eastAsia="Calibri" w:hAnsi="Times New Roman" w:cs="Times New Roman"/>
          <w:color w:val="000000"/>
          <w:sz w:val="28"/>
          <w:szCs w:val="28"/>
        </w:rPr>
        <w:t>Формировать представления о том, что наша страна – Россия. Она многонациональна, в ней много городов и сел. Москва – главный город, столица нашей родины.  </w:t>
      </w:r>
    </w:p>
    <w:p w:rsidR="00C64F35" w:rsidRPr="00C64F35" w:rsidRDefault="00C64F35" w:rsidP="00C64F35">
      <w:pPr>
        <w:autoSpaceDE w:val="0"/>
        <w:autoSpaceDN w:val="0"/>
        <w:adjustRightInd w:val="0"/>
        <w:spacing w:after="0" w:line="240" w:lineRule="auto"/>
        <w:jc w:val="both"/>
        <w:rPr>
          <w:rFonts w:ascii="Times New Roman" w:eastAsia="Calibri" w:hAnsi="Times New Roman" w:cs="Times New Roman"/>
          <w:color w:val="000000"/>
          <w:sz w:val="28"/>
          <w:szCs w:val="28"/>
        </w:rPr>
      </w:pPr>
      <w:r w:rsidRPr="00C64F35">
        <w:rPr>
          <w:rFonts w:ascii="Times New Roman" w:eastAsia="Calibri" w:hAnsi="Times New Roman" w:cs="Times New Roman"/>
          <w:color w:val="000000"/>
          <w:sz w:val="28"/>
          <w:szCs w:val="28"/>
        </w:rPr>
        <w:t>Познакомить с флагом, гербом, гимном России.  </w:t>
      </w:r>
    </w:p>
    <w:p w:rsidR="00C64F35" w:rsidRPr="00C64F35" w:rsidRDefault="00C64F35" w:rsidP="00C64F35">
      <w:pPr>
        <w:autoSpaceDE w:val="0"/>
        <w:autoSpaceDN w:val="0"/>
        <w:adjustRightInd w:val="0"/>
        <w:spacing w:after="0" w:line="240" w:lineRule="auto"/>
        <w:jc w:val="both"/>
        <w:rPr>
          <w:rFonts w:ascii="Times New Roman" w:eastAsia="Calibri" w:hAnsi="Times New Roman" w:cs="Times New Roman"/>
          <w:color w:val="000000"/>
          <w:sz w:val="28"/>
          <w:szCs w:val="28"/>
        </w:rPr>
      </w:pPr>
      <w:r w:rsidRPr="00C64F35">
        <w:rPr>
          <w:rFonts w:ascii="Times New Roman" w:eastAsia="Calibri" w:hAnsi="Times New Roman" w:cs="Times New Roman"/>
          <w:color w:val="000000"/>
          <w:sz w:val="28"/>
          <w:szCs w:val="28"/>
        </w:rPr>
        <w:t>Закрепить  представления о республике Бурятии, ее коренных жителях (русские, буряты, эвенки). Улан-Удэ – столица республики Бурятия. Познакомить с флагом, гербом, гимном Бурятии. </w:t>
      </w:r>
    </w:p>
    <w:p w:rsidR="00C64F35" w:rsidRPr="00C64F35" w:rsidRDefault="00C64F35" w:rsidP="00C64F35">
      <w:pPr>
        <w:autoSpaceDE w:val="0"/>
        <w:autoSpaceDN w:val="0"/>
        <w:adjustRightInd w:val="0"/>
        <w:spacing w:after="0" w:line="240" w:lineRule="auto"/>
        <w:jc w:val="both"/>
        <w:rPr>
          <w:rFonts w:ascii="Times New Roman" w:eastAsia="Calibri" w:hAnsi="Times New Roman" w:cs="Times New Roman"/>
          <w:color w:val="000000"/>
          <w:sz w:val="28"/>
          <w:szCs w:val="28"/>
        </w:rPr>
      </w:pPr>
      <w:r w:rsidRPr="00C64F35">
        <w:rPr>
          <w:rFonts w:ascii="Times New Roman" w:eastAsia="Calibri" w:hAnsi="Times New Roman" w:cs="Times New Roman"/>
          <w:color w:val="000000"/>
          <w:sz w:val="28"/>
          <w:szCs w:val="28"/>
        </w:rPr>
        <w:t xml:space="preserve">Познакомить с участниками  Великой отечественной войны с. </w:t>
      </w:r>
      <w:proofErr w:type="spellStart"/>
      <w:r w:rsidRPr="00C64F35">
        <w:rPr>
          <w:rFonts w:ascii="Times New Roman" w:eastAsia="Calibri" w:hAnsi="Times New Roman" w:cs="Times New Roman"/>
          <w:color w:val="000000"/>
          <w:sz w:val="28"/>
          <w:szCs w:val="28"/>
        </w:rPr>
        <w:t>Кабанск</w:t>
      </w:r>
      <w:proofErr w:type="spellEnd"/>
      <w:r w:rsidRPr="00C64F35">
        <w:rPr>
          <w:rFonts w:ascii="Times New Roman" w:eastAsia="Calibri" w:hAnsi="Times New Roman" w:cs="Times New Roman"/>
          <w:color w:val="000000"/>
          <w:sz w:val="28"/>
          <w:szCs w:val="28"/>
        </w:rPr>
        <w:t>. </w:t>
      </w:r>
    </w:p>
    <w:p w:rsidR="00C64F35" w:rsidRPr="00C64F35" w:rsidRDefault="00C64F35" w:rsidP="00C64F35">
      <w:pPr>
        <w:autoSpaceDE w:val="0"/>
        <w:autoSpaceDN w:val="0"/>
        <w:adjustRightInd w:val="0"/>
        <w:spacing w:after="0" w:line="240" w:lineRule="auto"/>
        <w:jc w:val="both"/>
        <w:rPr>
          <w:rFonts w:ascii="Times New Roman" w:eastAsia="Calibri" w:hAnsi="Times New Roman" w:cs="Times New Roman"/>
          <w:color w:val="000000"/>
          <w:sz w:val="28"/>
          <w:szCs w:val="28"/>
        </w:rPr>
      </w:pPr>
      <w:r w:rsidRPr="00C64F35">
        <w:rPr>
          <w:rFonts w:ascii="Times New Roman" w:eastAsia="Calibri" w:hAnsi="Times New Roman" w:cs="Times New Roman"/>
          <w:color w:val="000000"/>
          <w:sz w:val="28"/>
          <w:szCs w:val="28"/>
        </w:rPr>
        <w:t>Дать детям представления о некоторых особенностях природы, хозяйствования, народно-прикладного искусства </w:t>
      </w:r>
      <w:proofErr w:type="spellStart"/>
      <w:r w:rsidRPr="00C64F35">
        <w:rPr>
          <w:rFonts w:ascii="Times New Roman" w:eastAsia="Calibri" w:hAnsi="Times New Roman" w:cs="Times New Roman"/>
          <w:color w:val="000000"/>
          <w:sz w:val="28"/>
          <w:szCs w:val="28"/>
        </w:rPr>
        <w:t>с</w:t>
      </w:r>
      <w:proofErr w:type="gramStart"/>
      <w:r w:rsidRPr="00C64F35">
        <w:rPr>
          <w:rFonts w:ascii="Times New Roman" w:eastAsia="Calibri" w:hAnsi="Times New Roman" w:cs="Times New Roman"/>
          <w:color w:val="000000"/>
          <w:sz w:val="28"/>
          <w:szCs w:val="28"/>
        </w:rPr>
        <w:t>.К</w:t>
      </w:r>
      <w:proofErr w:type="gramEnd"/>
      <w:r w:rsidRPr="00C64F35">
        <w:rPr>
          <w:rFonts w:ascii="Times New Roman" w:eastAsia="Calibri" w:hAnsi="Times New Roman" w:cs="Times New Roman"/>
          <w:color w:val="000000"/>
          <w:sz w:val="28"/>
          <w:szCs w:val="28"/>
        </w:rPr>
        <w:t>абанск</w:t>
      </w:r>
      <w:proofErr w:type="spellEnd"/>
      <w:r w:rsidRPr="00C64F35">
        <w:rPr>
          <w:rFonts w:ascii="Times New Roman" w:eastAsia="Calibri" w:hAnsi="Times New Roman" w:cs="Times New Roman"/>
          <w:color w:val="000000"/>
          <w:sz w:val="28"/>
          <w:szCs w:val="28"/>
        </w:rPr>
        <w:t>.  </w:t>
      </w:r>
    </w:p>
    <w:p w:rsidR="00C64F35" w:rsidRPr="00C64F35" w:rsidRDefault="00C64F35" w:rsidP="00C64F35">
      <w:pPr>
        <w:autoSpaceDE w:val="0"/>
        <w:autoSpaceDN w:val="0"/>
        <w:adjustRightInd w:val="0"/>
        <w:spacing w:after="0" w:line="240" w:lineRule="auto"/>
        <w:jc w:val="both"/>
        <w:rPr>
          <w:rFonts w:ascii="Times New Roman" w:eastAsia="Calibri" w:hAnsi="Times New Roman" w:cs="Times New Roman"/>
          <w:color w:val="000000"/>
          <w:sz w:val="28"/>
          <w:szCs w:val="28"/>
        </w:rPr>
      </w:pPr>
      <w:r w:rsidRPr="00C64F35">
        <w:rPr>
          <w:rFonts w:ascii="Times New Roman" w:eastAsia="Calibri" w:hAnsi="Times New Roman" w:cs="Times New Roman"/>
          <w:color w:val="000000"/>
          <w:sz w:val="28"/>
          <w:szCs w:val="28"/>
        </w:rPr>
        <w:t xml:space="preserve">Познакомить с предприятиями </w:t>
      </w:r>
      <w:proofErr w:type="spellStart"/>
      <w:r w:rsidRPr="00C64F35">
        <w:rPr>
          <w:rFonts w:ascii="Times New Roman" w:eastAsia="Calibri" w:hAnsi="Times New Roman" w:cs="Times New Roman"/>
          <w:color w:val="000000"/>
          <w:sz w:val="28"/>
          <w:szCs w:val="28"/>
        </w:rPr>
        <w:t>Кабанска</w:t>
      </w:r>
      <w:proofErr w:type="spellEnd"/>
      <w:r w:rsidRPr="00C64F35">
        <w:rPr>
          <w:rFonts w:ascii="Times New Roman" w:eastAsia="Calibri" w:hAnsi="Times New Roman" w:cs="Times New Roman"/>
          <w:color w:val="000000"/>
          <w:sz w:val="28"/>
          <w:szCs w:val="28"/>
        </w:rPr>
        <w:t xml:space="preserve"> (ОПХ «Байкальское», СПК «</w:t>
      </w:r>
      <w:proofErr w:type="spellStart"/>
      <w:r w:rsidRPr="00C64F35">
        <w:rPr>
          <w:rFonts w:ascii="Times New Roman" w:eastAsia="Calibri" w:hAnsi="Times New Roman" w:cs="Times New Roman"/>
          <w:color w:val="000000"/>
          <w:sz w:val="28"/>
          <w:szCs w:val="28"/>
        </w:rPr>
        <w:t>Кабанская</w:t>
      </w:r>
      <w:proofErr w:type="gramStart"/>
      <w:r w:rsidRPr="00C64F35">
        <w:rPr>
          <w:rFonts w:ascii="Times New Roman" w:eastAsia="Calibri" w:hAnsi="Times New Roman" w:cs="Times New Roman"/>
          <w:color w:val="000000"/>
          <w:sz w:val="28"/>
          <w:szCs w:val="28"/>
        </w:rPr>
        <w:t>»Д</w:t>
      </w:r>
      <w:proofErr w:type="gramEnd"/>
      <w:r w:rsidRPr="00C64F35">
        <w:rPr>
          <w:rFonts w:ascii="Times New Roman" w:eastAsia="Calibri" w:hAnsi="Times New Roman" w:cs="Times New Roman"/>
          <w:color w:val="000000"/>
          <w:sz w:val="28"/>
          <w:szCs w:val="28"/>
        </w:rPr>
        <w:t>РСУ</w:t>
      </w:r>
      <w:proofErr w:type="spellEnd"/>
      <w:r w:rsidRPr="00C64F35">
        <w:rPr>
          <w:rFonts w:ascii="Times New Roman" w:eastAsia="Calibri" w:hAnsi="Times New Roman" w:cs="Times New Roman"/>
          <w:color w:val="000000"/>
          <w:sz w:val="28"/>
          <w:szCs w:val="28"/>
        </w:rPr>
        <w:t>), учреждениями культуры (Дом творчества, музей, Дом культуры, почта). </w:t>
      </w:r>
    </w:p>
    <w:p w:rsidR="00C64F35" w:rsidRPr="00C64F35" w:rsidRDefault="00C64F35" w:rsidP="00C64F35">
      <w:pPr>
        <w:autoSpaceDE w:val="0"/>
        <w:autoSpaceDN w:val="0"/>
        <w:adjustRightInd w:val="0"/>
        <w:spacing w:after="0" w:line="240" w:lineRule="auto"/>
        <w:jc w:val="both"/>
        <w:rPr>
          <w:rFonts w:ascii="Times New Roman" w:eastAsia="Calibri" w:hAnsi="Times New Roman" w:cs="Times New Roman"/>
          <w:color w:val="000000"/>
          <w:sz w:val="28"/>
          <w:szCs w:val="28"/>
        </w:rPr>
      </w:pPr>
      <w:r w:rsidRPr="00C64F35">
        <w:rPr>
          <w:rFonts w:ascii="Times New Roman" w:eastAsia="Calibri" w:hAnsi="Times New Roman" w:cs="Times New Roman"/>
          <w:color w:val="000000"/>
          <w:sz w:val="28"/>
          <w:szCs w:val="28"/>
        </w:rPr>
        <w:t>Приучать детей к активному участию  в подготовке и проведении народных праздников (Масленица, </w:t>
      </w:r>
      <w:proofErr w:type="spellStart"/>
      <w:r w:rsidRPr="00C64F35">
        <w:rPr>
          <w:rFonts w:ascii="Times New Roman" w:eastAsia="Calibri" w:hAnsi="Times New Roman" w:cs="Times New Roman"/>
          <w:color w:val="000000"/>
          <w:sz w:val="28"/>
          <w:szCs w:val="28"/>
        </w:rPr>
        <w:t>Сагаалган</w:t>
      </w:r>
      <w:proofErr w:type="spellEnd"/>
      <w:r w:rsidRPr="00C64F35">
        <w:rPr>
          <w:rFonts w:ascii="Times New Roman" w:eastAsia="Calibri" w:hAnsi="Times New Roman" w:cs="Times New Roman"/>
          <w:color w:val="000000"/>
          <w:sz w:val="28"/>
          <w:szCs w:val="28"/>
        </w:rPr>
        <w:t>, Праздник русской березки, </w:t>
      </w:r>
      <w:proofErr w:type="spellStart"/>
      <w:r w:rsidRPr="00C64F35">
        <w:rPr>
          <w:rFonts w:ascii="Times New Roman" w:eastAsia="Calibri" w:hAnsi="Times New Roman" w:cs="Times New Roman"/>
          <w:color w:val="000000"/>
          <w:sz w:val="28"/>
          <w:szCs w:val="28"/>
        </w:rPr>
        <w:t>Сурхарабан</w:t>
      </w:r>
      <w:proofErr w:type="spellEnd"/>
      <w:r w:rsidRPr="00C64F35">
        <w:rPr>
          <w:rFonts w:ascii="Times New Roman" w:eastAsia="Calibri" w:hAnsi="Times New Roman" w:cs="Times New Roman"/>
          <w:color w:val="000000"/>
          <w:sz w:val="28"/>
          <w:szCs w:val="28"/>
        </w:rPr>
        <w:t>). </w:t>
      </w:r>
    </w:p>
    <w:p w:rsidR="00C64F35" w:rsidRPr="00C64F35" w:rsidRDefault="00C64F35" w:rsidP="00C64F35">
      <w:pPr>
        <w:autoSpaceDE w:val="0"/>
        <w:autoSpaceDN w:val="0"/>
        <w:adjustRightInd w:val="0"/>
        <w:spacing w:after="0" w:line="240" w:lineRule="auto"/>
        <w:jc w:val="both"/>
        <w:rPr>
          <w:rFonts w:ascii="Times New Roman" w:eastAsia="Calibri" w:hAnsi="Times New Roman" w:cs="Times New Roman"/>
          <w:color w:val="000000"/>
          <w:sz w:val="28"/>
          <w:szCs w:val="28"/>
        </w:rPr>
      </w:pPr>
      <w:r w:rsidRPr="00C64F35">
        <w:rPr>
          <w:rFonts w:ascii="Times New Roman" w:eastAsia="Calibri" w:hAnsi="Times New Roman" w:cs="Times New Roman"/>
          <w:color w:val="000000"/>
          <w:sz w:val="28"/>
          <w:szCs w:val="28"/>
        </w:rPr>
        <w:t>Познакомить с бурятским эпосом «</w:t>
      </w:r>
      <w:proofErr w:type="spellStart"/>
      <w:r w:rsidRPr="00C64F35">
        <w:rPr>
          <w:rFonts w:ascii="Times New Roman" w:eastAsia="Calibri" w:hAnsi="Times New Roman" w:cs="Times New Roman"/>
          <w:color w:val="000000"/>
          <w:sz w:val="28"/>
          <w:szCs w:val="28"/>
        </w:rPr>
        <w:t>Гэсэр</w:t>
      </w:r>
      <w:proofErr w:type="spellEnd"/>
      <w:r w:rsidRPr="00C64F35">
        <w:rPr>
          <w:rFonts w:ascii="Times New Roman" w:eastAsia="Calibri" w:hAnsi="Times New Roman" w:cs="Times New Roman"/>
          <w:color w:val="000000"/>
          <w:sz w:val="28"/>
          <w:szCs w:val="28"/>
        </w:rPr>
        <w:t>» и с богатырями земли русской. </w:t>
      </w:r>
    </w:p>
    <w:p w:rsidR="00C64F35" w:rsidRDefault="00C64F35" w:rsidP="009F2D2F">
      <w:pPr>
        <w:autoSpaceDE w:val="0"/>
        <w:autoSpaceDN w:val="0"/>
        <w:adjustRightInd w:val="0"/>
        <w:spacing w:after="0" w:line="240" w:lineRule="auto"/>
        <w:jc w:val="both"/>
        <w:rPr>
          <w:rFonts w:ascii="Times New Roman" w:eastAsia="Calibri" w:hAnsi="Times New Roman" w:cs="Times New Roman"/>
          <w:color w:val="000000"/>
          <w:sz w:val="28"/>
          <w:szCs w:val="28"/>
        </w:rPr>
      </w:pPr>
    </w:p>
    <w:p w:rsid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577DEB" w:rsidRDefault="00577DEB"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sectPr w:rsidR="00577DEB" w:rsidSect="00D52A9B">
          <w:pgSz w:w="16838" w:h="11906" w:orient="landscape"/>
          <w:pgMar w:top="1701" w:right="1134" w:bottom="850" w:left="1134" w:header="708" w:footer="708" w:gutter="0"/>
          <w:cols w:space="708"/>
          <w:docGrid w:linePitch="360"/>
        </w:sectPr>
      </w:pPr>
    </w:p>
    <w:p w:rsid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w:t>
      </w:r>
      <w:r w:rsidR="006A5175">
        <w:rPr>
          <w:rFonts w:ascii="Times New Roman" w:eastAsia="Calibri" w:hAnsi="Times New Roman" w:cs="Times New Roman"/>
          <w:color w:val="000000"/>
          <w:sz w:val="28"/>
          <w:szCs w:val="28"/>
        </w:rPr>
        <w:t xml:space="preserve"> 1</w:t>
      </w:r>
    </w:p>
    <w:p w:rsid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СПИСОК ДЕТЕЙ ГРУППЫ № 34 «КУРНОСИКИ»</w:t>
      </w:r>
    </w:p>
    <w:p w:rsid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spellStart"/>
      <w:r w:rsidRPr="00577DEB">
        <w:rPr>
          <w:rFonts w:ascii="Times New Roman" w:eastAsia="Calibri" w:hAnsi="Times New Roman" w:cs="Times New Roman"/>
          <w:color w:val="000000"/>
          <w:sz w:val="28"/>
          <w:szCs w:val="28"/>
        </w:rPr>
        <w:t>Алимасова</w:t>
      </w:r>
      <w:proofErr w:type="spellEnd"/>
      <w:r w:rsidRPr="00577DEB">
        <w:rPr>
          <w:rFonts w:ascii="Times New Roman" w:eastAsia="Calibri" w:hAnsi="Times New Roman" w:cs="Times New Roman"/>
          <w:color w:val="000000"/>
          <w:sz w:val="28"/>
          <w:szCs w:val="28"/>
        </w:rPr>
        <w:t xml:space="preserve"> Анастасия</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spellStart"/>
      <w:r w:rsidRPr="00577DEB">
        <w:rPr>
          <w:rFonts w:ascii="Times New Roman" w:eastAsia="Calibri" w:hAnsi="Times New Roman" w:cs="Times New Roman"/>
          <w:color w:val="000000"/>
          <w:sz w:val="28"/>
          <w:szCs w:val="28"/>
        </w:rPr>
        <w:t>Бабушеев</w:t>
      </w:r>
      <w:proofErr w:type="spellEnd"/>
      <w:r w:rsidRPr="00577DEB">
        <w:rPr>
          <w:rFonts w:ascii="Times New Roman" w:eastAsia="Calibri" w:hAnsi="Times New Roman" w:cs="Times New Roman"/>
          <w:color w:val="000000"/>
          <w:sz w:val="28"/>
          <w:szCs w:val="28"/>
        </w:rPr>
        <w:t xml:space="preserve"> А</w:t>
      </w:r>
      <w:r w:rsidR="006A5175" w:rsidRPr="00577DEB">
        <w:rPr>
          <w:rFonts w:ascii="Times New Roman" w:eastAsia="Calibri" w:hAnsi="Times New Roman" w:cs="Times New Roman"/>
          <w:color w:val="000000"/>
          <w:sz w:val="28"/>
          <w:szCs w:val="28"/>
        </w:rPr>
        <w:t>ртем</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Веревкина Н</w:t>
      </w:r>
      <w:r w:rsidR="006A5175" w:rsidRPr="00577DEB">
        <w:rPr>
          <w:rFonts w:ascii="Times New Roman" w:eastAsia="Calibri" w:hAnsi="Times New Roman" w:cs="Times New Roman"/>
          <w:color w:val="000000"/>
          <w:sz w:val="28"/>
          <w:szCs w:val="28"/>
        </w:rPr>
        <w:t>аталья</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Горелов И</w:t>
      </w:r>
      <w:r w:rsidR="006A5175" w:rsidRPr="00577DEB">
        <w:rPr>
          <w:rFonts w:ascii="Times New Roman" w:eastAsia="Calibri" w:hAnsi="Times New Roman" w:cs="Times New Roman"/>
          <w:color w:val="000000"/>
          <w:sz w:val="28"/>
          <w:szCs w:val="28"/>
        </w:rPr>
        <w:t>лья</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Давыдова А</w:t>
      </w:r>
      <w:r w:rsidR="006A5175" w:rsidRPr="00577DEB">
        <w:rPr>
          <w:rFonts w:ascii="Times New Roman" w:eastAsia="Calibri" w:hAnsi="Times New Roman" w:cs="Times New Roman"/>
          <w:color w:val="000000"/>
          <w:sz w:val="28"/>
          <w:szCs w:val="28"/>
        </w:rPr>
        <w:t>рина</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Денисенко Э</w:t>
      </w:r>
      <w:r w:rsidR="006A5175" w:rsidRPr="00577DEB">
        <w:rPr>
          <w:rFonts w:ascii="Times New Roman" w:eastAsia="Calibri" w:hAnsi="Times New Roman" w:cs="Times New Roman"/>
          <w:color w:val="000000"/>
          <w:sz w:val="28"/>
          <w:szCs w:val="28"/>
        </w:rPr>
        <w:t>милия</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spellStart"/>
      <w:r w:rsidRPr="00577DEB">
        <w:rPr>
          <w:rFonts w:ascii="Times New Roman" w:eastAsia="Calibri" w:hAnsi="Times New Roman" w:cs="Times New Roman"/>
          <w:color w:val="000000"/>
          <w:sz w:val="28"/>
          <w:szCs w:val="28"/>
        </w:rPr>
        <w:t>Дондоков</w:t>
      </w:r>
      <w:proofErr w:type="spellEnd"/>
      <w:r w:rsidRPr="00577DEB">
        <w:rPr>
          <w:rFonts w:ascii="Times New Roman" w:eastAsia="Calibri" w:hAnsi="Times New Roman" w:cs="Times New Roman"/>
          <w:color w:val="000000"/>
          <w:sz w:val="28"/>
          <w:szCs w:val="28"/>
        </w:rPr>
        <w:t xml:space="preserve"> </w:t>
      </w:r>
      <w:proofErr w:type="spellStart"/>
      <w:r w:rsidRPr="00577DEB">
        <w:rPr>
          <w:rFonts w:ascii="Times New Roman" w:eastAsia="Calibri" w:hAnsi="Times New Roman" w:cs="Times New Roman"/>
          <w:color w:val="000000"/>
          <w:sz w:val="28"/>
          <w:szCs w:val="28"/>
        </w:rPr>
        <w:t>А</w:t>
      </w:r>
      <w:r w:rsidR="006A5175" w:rsidRPr="00577DEB">
        <w:rPr>
          <w:rFonts w:ascii="Times New Roman" w:eastAsia="Calibri" w:hAnsi="Times New Roman" w:cs="Times New Roman"/>
          <w:color w:val="000000"/>
          <w:sz w:val="28"/>
          <w:szCs w:val="28"/>
        </w:rPr>
        <w:t>юша</w:t>
      </w:r>
      <w:proofErr w:type="spellEnd"/>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Климов Р</w:t>
      </w:r>
      <w:r w:rsidR="006A5175" w:rsidRPr="00577DEB">
        <w:rPr>
          <w:rFonts w:ascii="Times New Roman" w:eastAsia="Calibri" w:hAnsi="Times New Roman" w:cs="Times New Roman"/>
          <w:color w:val="000000"/>
          <w:sz w:val="28"/>
          <w:szCs w:val="28"/>
        </w:rPr>
        <w:t>остислав</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 xml:space="preserve">Кондратьева </w:t>
      </w:r>
      <w:r w:rsidR="006A5175" w:rsidRPr="00577DEB">
        <w:rPr>
          <w:rFonts w:ascii="Times New Roman" w:eastAsia="Calibri" w:hAnsi="Times New Roman" w:cs="Times New Roman"/>
          <w:color w:val="000000"/>
          <w:sz w:val="28"/>
          <w:szCs w:val="28"/>
        </w:rPr>
        <w:t>Дарья</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spellStart"/>
      <w:r w:rsidRPr="00577DEB">
        <w:rPr>
          <w:rFonts w:ascii="Times New Roman" w:eastAsia="Calibri" w:hAnsi="Times New Roman" w:cs="Times New Roman"/>
          <w:color w:val="000000"/>
          <w:sz w:val="28"/>
          <w:szCs w:val="28"/>
        </w:rPr>
        <w:t>Коневская</w:t>
      </w:r>
      <w:proofErr w:type="spellEnd"/>
      <w:r w:rsidRPr="00577DEB">
        <w:rPr>
          <w:rFonts w:ascii="Times New Roman" w:eastAsia="Calibri" w:hAnsi="Times New Roman" w:cs="Times New Roman"/>
          <w:color w:val="000000"/>
          <w:sz w:val="28"/>
          <w:szCs w:val="28"/>
        </w:rPr>
        <w:t xml:space="preserve"> В</w:t>
      </w:r>
      <w:r w:rsidR="006A5175" w:rsidRPr="00577DEB">
        <w:rPr>
          <w:rFonts w:ascii="Times New Roman" w:eastAsia="Calibri" w:hAnsi="Times New Roman" w:cs="Times New Roman"/>
          <w:color w:val="000000"/>
          <w:sz w:val="28"/>
          <w:szCs w:val="28"/>
        </w:rPr>
        <w:t>ероника</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spellStart"/>
      <w:r w:rsidRPr="00577DEB">
        <w:rPr>
          <w:rFonts w:ascii="Times New Roman" w:eastAsia="Calibri" w:hAnsi="Times New Roman" w:cs="Times New Roman"/>
          <w:color w:val="000000"/>
          <w:sz w:val="28"/>
          <w:szCs w:val="28"/>
        </w:rPr>
        <w:t>Копеев</w:t>
      </w:r>
      <w:proofErr w:type="spellEnd"/>
      <w:r w:rsidRPr="00577DEB">
        <w:rPr>
          <w:rFonts w:ascii="Times New Roman" w:eastAsia="Calibri" w:hAnsi="Times New Roman" w:cs="Times New Roman"/>
          <w:color w:val="000000"/>
          <w:sz w:val="28"/>
          <w:szCs w:val="28"/>
        </w:rPr>
        <w:t xml:space="preserve"> Д</w:t>
      </w:r>
      <w:r w:rsidR="006A5175" w:rsidRPr="00577DEB">
        <w:rPr>
          <w:rFonts w:ascii="Times New Roman" w:eastAsia="Calibri" w:hAnsi="Times New Roman" w:cs="Times New Roman"/>
          <w:color w:val="000000"/>
          <w:sz w:val="28"/>
          <w:szCs w:val="28"/>
        </w:rPr>
        <w:t>амир</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Мансуров А</w:t>
      </w:r>
      <w:r w:rsidR="006A5175" w:rsidRPr="00577DEB">
        <w:rPr>
          <w:rFonts w:ascii="Times New Roman" w:eastAsia="Calibri" w:hAnsi="Times New Roman" w:cs="Times New Roman"/>
          <w:color w:val="000000"/>
          <w:sz w:val="28"/>
          <w:szCs w:val="28"/>
        </w:rPr>
        <w:t>лександр</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spellStart"/>
      <w:r w:rsidRPr="00577DEB">
        <w:rPr>
          <w:rFonts w:ascii="Times New Roman" w:eastAsia="Calibri" w:hAnsi="Times New Roman" w:cs="Times New Roman"/>
          <w:color w:val="000000"/>
          <w:sz w:val="28"/>
          <w:szCs w:val="28"/>
        </w:rPr>
        <w:t>Мархеева</w:t>
      </w:r>
      <w:proofErr w:type="spellEnd"/>
      <w:r w:rsidRPr="00577DEB">
        <w:rPr>
          <w:rFonts w:ascii="Times New Roman" w:eastAsia="Calibri" w:hAnsi="Times New Roman" w:cs="Times New Roman"/>
          <w:color w:val="000000"/>
          <w:sz w:val="28"/>
          <w:szCs w:val="28"/>
        </w:rPr>
        <w:t xml:space="preserve"> А</w:t>
      </w:r>
      <w:r w:rsidR="006A5175" w:rsidRPr="00577DEB">
        <w:rPr>
          <w:rFonts w:ascii="Times New Roman" w:eastAsia="Calibri" w:hAnsi="Times New Roman" w:cs="Times New Roman"/>
          <w:color w:val="000000"/>
          <w:sz w:val="28"/>
          <w:szCs w:val="28"/>
        </w:rPr>
        <w:t>нна</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spellStart"/>
      <w:r w:rsidRPr="00577DEB">
        <w:rPr>
          <w:rFonts w:ascii="Times New Roman" w:eastAsia="Calibri" w:hAnsi="Times New Roman" w:cs="Times New Roman"/>
          <w:color w:val="000000"/>
          <w:sz w:val="28"/>
          <w:szCs w:val="28"/>
        </w:rPr>
        <w:t>Подкорытов</w:t>
      </w:r>
      <w:proofErr w:type="spellEnd"/>
      <w:r w:rsidRPr="00577DEB">
        <w:rPr>
          <w:rFonts w:ascii="Times New Roman" w:eastAsia="Calibri" w:hAnsi="Times New Roman" w:cs="Times New Roman"/>
          <w:color w:val="000000"/>
          <w:sz w:val="28"/>
          <w:szCs w:val="28"/>
        </w:rPr>
        <w:t xml:space="preserve"> </w:t>
      </w:r>
      <w:r w:rsidR="006A5175" w:rsidRPr="00577DEB">
        <w:rPr>
          <w:rFonts w:ascii="Times New Roman" w:eastAsia="Calibri" w:hAnsi="Times New Roman" w:cs="Times New Roman"/>
          <w:color w:val="000000"/>
          <w:sz w:val="28"/>
          <w:szCs w:val="28"/>
        </w:rPr>
        <w:t>Максим</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Попов Б</w:t>
      </w:r>
      <w:r w:rsidR="006A5175" w:rsidRPr="00577DEB">
        <w:rPr>
          <w:rFonts w:ascii="Times New Roman" w:eastAsia="Calibri" w:hAnsi="Times New Roman" w:cs="Times New Roman"/>
          <w:color w:val="000000"/>
          <w:sz w:val="28"/>
          <w:szCs w:val="28"/>
        </w:rPr>
        <w:t>огдан</w:t>
      </w:r>
    </w:p>
    <w:p w:rsidR="00915B65" w:rsidRPr="00577DEB"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Попов Вячеслав</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spellStart"/>
      <w:r w:rsidRPr="00577DEB">
        <w:rPr>
          <w:rFonts w:ascii="Times New Roman" w:eastAsia="Calibri" w:hAnsi="Times New Roman" w:cs="Times New Roman"/>
          <w:color w:val="000000"/>
          <w:sz w:val="28"/>
          <w:szCs w:val="28"/>
        </w:rPr>
        <w:t>Сибиль</w:t>
      </w:r>
      <w:proofErr w:type="spellEnd"/>
      <w:r w:rsidRPr="00577DEB">
        <w:rPr>
          <w:rFonts w:ascii="Times New Roman" w:eastAsia="Calibri" w:hAnsi="Times New Roman" w:cs="Times New Roman"/>
          <w:color w:val="000000"/>
          <w:sz w:val="28"/>
          <w:szCs w:val="28"/>
        </w:rPr>
        <w:t xml:space="preserve"> Д</w:t>
      </w:r>
      <w:r w:rsidR="006A5175" w:rsidRPr="00577DEB">
        <w:rPr>
          <w:rFonts w:ascii="Times New Roman" w:eastAsia="Calibri" w:hAnsi="Times New Roman" w:cs="Times New Roman"/>
          <w:color w:val="000000"/>
          <w:sz w:val="28"/>
          <w:szCs w:val="28"/>
        </w:rPr>
        <w:t>арья</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Соколова Р</w:t>
      </w:r>
      <w:r w:rsidR="006A5175" w:rsidRPr="00577DEB">
        <w:rPr>
          <w:rFonts w:ascii="Times New Roman" w:eastAsia="Calibri" w:hAnsi="Times New Roman" w:cs="Times New Roman"/>
          <w:color w:val="000000"/>
          <w:sz w:val="28"/>
          <w:szCs w:val="28"/>
        </w:rPr>
        <w:t>ада</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 xml:space="preserve">Татаринцева </w:t>
      </w:r>
      <w:r w:rsidR="006A5175" w:rsidRPr="00577DEB">
        <w:rPr>
          <w:rFonts w:ascii="Times New Roman" w:eastAsia="Calibri" w:hAnsi="Times New Roman" w:cs="Times New Roman"/>
          <w:color w:val="000000"/>
          <w:sz w:val="28"/>
          <w:szCs w:val="28"/>
        </w:rPr>
        <w:t>Александра</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Хайруллина А</w:t>
      </w:r>
      <w:r w:rsidR="006A5175" w:rsidRPr="00577DEB">
        <w:rPr>
          <w:rFonts w:ascii="Times New Roman" w:eastAsia="Calibri" w:hAnsi="Times New Roman" w:cs="Times New Roman"/>
          <w:color w:val="000000"/>
          <w:sz w:val="28"/>
          <w:szCs w:val="28"/>
        </w:rPr>
        <w:t>нжелина</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Хомяков П</w:t>
      </w:r>
      <w:r w:rsidR="006A5175" w:rsidRPr="00577DEB">
        <w:rPr>
          <w:rFonts w:ascii="Times New Roman" w:eastAsia="Calibri" w:hAnsi="Times New Roman" w:cs="Times New Roman"/>
          <w:color w:val="000000"/>
          <w:sz w:val="28"/>
          <w:szCs w:val="28"/>
        </w:rPr>
        <w:t>авел</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spellStart"/>
      <w:r w:rsidRPr="00577DEB">
        <w:rPr>
          <w:rFonts w:ascii="Times New Roman" w:eastAsia="Calibri" w:hAnsi="Times New Roman" w:cs="Times New Roman"/>
          <w:color w:val="000000"/>
          <w:sz w:val="28"/>
          <w:szCs w:val="28"/>
        </w:rPr>
        <w:t>Цыденжапов</w:t>
      </w:r>
      <w:proofErr w:type="spellEnd"/>
      <w:r w:rsidRPr="00577DEB">
        <w:rPr>
          <w:rFonts w:ascii="Times New Roman" w:eastAsia="Calibri" w:hAnsi="Times New Roman" w:cs="Times New Roman"/>
          <w:color w:val="000000"/>
          <w:sz w:val="28"/>
          <w:szCs w:val="28"/>
        </w:rPr>
        <w:t xml:space="preserve"> </w:t>
      </w:r>
      <w:proofErr w:type="spellStart"/>
      <w:r w:rsidR="006A5175" w:rsidRPr="00577DEB">
        <w:rPr>
          <w:rFonts w:ascii="Times New Roman" w:eastAsia="Calibri" w:hAnsi="Times New Roman" w:cs="Times New Roman"/>
          <w:color w:val="000000"/>
          <w:sz w:val="28"/>
          <w:szCs w:val="28"/>
        </w:rPr>
        <w:t>Тамир</w:t>
      </w:r>
      <w:proofErr w:type="spellEnd"/>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spellStart"/>
      <w:r w:rsidRPr="00577DEB">
        <w:rPr>
          <w:rFonts w:ascii="Times New Roman" w:eastAsia="Calibri" w:hAnsi="Times New Roman" w:cs="Times New Roman"/>
          <w:color w:val="000000"/>
          <w:sz w:val="28"/>
          <w:szCs w:val="28"/>
        </w:rPr>
        <w:t>Шеломенцев</w:t>
      </w:r>
      <w:proofErr w:type="spellEnd"/>
      <w:r w:rsidRPr="00577DEB">
        <w:rPr>
          <w:rFonts w:ascii="Times New Roman" w:eastAsia="Calibri" w:hAnsi="Times New Roman" w:cs="Times New Roman"/>
          <w:color w:val="000000"/>
          <w:sz w:val="28"/>
          <w:szCs w:val="28"/>
        </w:rPr>
        <w:t xml:space="preserve"> </w:t>
      </w:r>
      <w:r w:rsidR="006A5175" w:rsidRPr="00577DEB">
        <w:rPr>
          <w:rFonts w:ascii="Times New Roman" w:eastAsia="Calibri" w:hAnsi="Times New Roman" w:cs="Times New Roman"/>
          <w:color w:val="000000"/>
          <w:sz w:val="28"/>
          <w:szCs w:val="28"/>
        </w:rPr>
        <w:t>Василий</w:t>
      </w:r>
    </w:p>
    <w:p w:rsidR="00915B65" w:rsidRPr="00577DEB"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Яковлева М</w:t>
      </w:r>
      <w:r w:rsidR="006A5175" w:rsidRPr="00577DEB">
        <w:rPr>
          <w:rFonts w:ascii="Times New Roman" w:eastAsia="Calibri" w:hAnsi="Times New Roman" w:cs="Times New Roman"/>
          <w:color w:val="000000"/>
          <w:sz w:val="28"/>
          <w:szCs w:val="28"/>
        </w:rPr>
        <w:t>илана</w:t>
      </w:r>
    </w:p>
    <w:p w:rsidR="00577DEB" w:rsidRDefault="00577DEB" w:rsidP="00915B65">
      <w:pPr>
        <w:autoSpaceDE w:val="0"/>
        <w:autoSpaceDN w:val="0"/>
        <w:adjustRightInd w:val="0"/>
        <w:spacing w:after="0" w:line="240" w:lineRule="auto"/>
        <w:ind w:firstLine="709"/>
        <w:jc w:val="both"/>
        <w:rPr>
          <w:rFonts w:ascii="Times New Roman" w:eastAsia="Calibri" w:hAnsi="Times New Roman" w:cs="Times New Roman"/>
          <w:color w:val="000000"/>
          <w:sz w:val="24"/>
          <w:szCs w:val="24"/>
        </w:rPr>
        <w:sectPr w:rsidR="00577DEB" w:rsidSect="00577DEB">
          <w:pgSz w:w="11906" w:h="16838"/>
          <w:pgMar w:top="1134" w:right="1701" w:bottom="1134" w:left="851" w:header="709" w:footer="709" w:gutter="0"/>
          <w:cols w:space="708"/>
          <w:docGrid w:linePitch="360"/>
        </w:sectPr>
      </w:pPr>
      <w:bookmarkStart w:id="2" w:name="_GoBack"/>
      <w:bookmarkEnd w:id="2"/>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2</w:t>
      </w:r>
    </w:p>
    <w:p w:rsid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ПЕРСПЕКТИВНЫЙ ПЛАН РАБОТЫ С РОДИТЕЛЯМИ</w:t>
      </w:r>
      <w:r w:rsidR="00577DEB">
        <w:rPr>
          <w:rFonts w:ascii="Times New Roman" w:eastAsia="Calibri" w:hAnsi="Times New Roman" w:cs="Times New Roman"/>
          <w:color w:val="000000"/>
          <w:sz w:val="28"/>
          <w:szCs w:val="28"/>
        </w:rPr>
        <w:t xml:space="preserve"> </w:t>
      </w:r>
      <w:r w:rsidRPr="006A5175">
        <w:rPr>
          <w:rFonts w:ascii="Times New Roman" w:eastAsia="Calibri" w:hAnsi="Times New Roman" w:cs="Times New Roman"/>
          <w:color w:val="000000"/>
          <w:sz w:val="28"/>
          <w:szCs w:val="28"/>
        </w:rPr>
        <w:t>на 2020-2021 учебный год</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b/>
          <w:i/>
          <w:color w:val="000000"/>
          <w:sz w:val="28"/>
          <w:szCs w:val="28"/>
        </w:rPr>
        <w:t>Сентябрь</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1.Составление социального паспорта.</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2.Обновление информационных стендов в группе.</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3.Выпуск журнала для родителей</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 xml:space="preserve">4. </w:t>
      </w:r>
      <w:r>
        <w:rPr>
          <w:rFonts w:ascii="Times New Roman" w:eastAsia="Calibri" w:hAnsi="Times New Roman" w:cs="Times New Roman"/>
          <w:color w:val="000000"/>
          <w:sz w:val="28"/>
          <w:szCs w:val="28"/>
        </w:rPr>
        <w:t>Совместное творчество - выставка «В гостях у царицы осени».</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5. Родительское собрание на тему: «Детский сад – жизнь по новым правилам».</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w:t>
      </w:r>
      <w:r w:rsidRPr="006A5175">
        <w:rPr>
          <w:rFonts w:ascii="Times New Roman" w:eastAsia="Calibri" w:hAnsi="Times New Roman" w:cs="Times New Roman"/>
          <w:color w:val="000000"/>
          <w:sz w:val="28"/>
          <w:szCs w:val="28"/>
        </w:rPr>
        <w:t>. Консультация в родительский уголок: «Особенности развития ребенка 5-6 лет».</w:t>
      </w:r>
    </w:p>
    <w:p w:rsid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w:t>
      </w:r>
      <w:r w:rsidRPr="006A517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Консультация в родительский уголок по антитеррору</w:t>
      </w:r>
      <w:r w:rsidRPr="006A5175">
        <w:rPr>
          <w:rFonts w:ascii="Times New Roman" w:eastAsia="Calibri" w:hAnsi="Times New Roman" w:cs="Times New Roman"/>
          <w:color w:val="000000"/>
          <w:sz w:val="28"/>
          <w:szCs w:val="28"/>
        </w:rPr>
        <w:t xml:space="preserve">.  </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 Буклет «Антитеррор в ДОУ»</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rPr>
      </w:pPr>
      <w:r w:rsidRPr="006A5175">
        <w:rPr>
          <w:rFonts w:ascii="Times New Roman" w:eastAsia="Calibri" w:hAnsi="Times New Roman" w:cs="Times New Roman"/>
          <w:b/>
          <w:i/>
          <w:color w:val="000000"/>
          <w:sz w:val="28"/>
          <w:szCs w:val="28"/>
        </w:rPr>
        <w:t>Октябрь</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1.</w:t>
      </w:r>
      <w:r w:rsidRPr="006A5175">
        <w:rPr>
          <w:rFonts w:ascii="Times New Roman" w:eastAsia="Calibri" w:hAnsi="Times New Roman" w:cs="Times New Roman"/>
          <w:b/>
          <w:bCs/>
          <w:color w:val="000000"/>
          <w:sz w:val="28"/>
          <w:szCs w:val="28"/>
        </w:rPr>
        <w:t> </w:t>
      </w:r>
      <w:r w:rsidRPr="006A5175">
        <w:rPr>
          <w:rFonts w:ascii="Times New Roman" w:eastAsia="Calibri" w:hAnsi="Times New Roman" w:cs="Times New Roman"/>
          <w:color w:val="000000"/>
          <w:sz w:val="28"/>
          <w:szCs w:val="28"/>
        </w:rPr>
        <w:t xml:space="preserve">Оказание помощи родителями по благоустройству </w:t>
      </w:r>
      <w:r>
        <w:rPr>
          <w:rFonts w:ascii="Times New Roman" w:eastAsia="Calibri" w:hAnsi="Times New Roman" w:cs="Times New Roman"/>
          <w:color w:val="000000"/>
          <w:sz w:val="28"/>
          <w:szCs w:val="28"/>
        </w:rPr>
        <w:t>группы</w:t>
      </w:r>
      <w:r w:rsidRPr="006A5175">
        <w:rPr>
          <w:rFonts w:ascii="Times New Roman" w:eastAsia="Calibri" w:hAnsi="Times New Roman" w:cs="Times New Roman"/>
          <w:color w:val="000000"/>
          <w:sz w:val="28"/>
          <w:szCs w:val="28"/>
        </w:rPr>
        <w:t xml:space="preserve"> детского сада.</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2. Осенняя ярмарка-аукцион (с продажей с обменом поделок, выполненных руками детей, родителей, воспитателей).</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3. Консультация в уголок здоровья: «О правильном питании и пользе витаминов».</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 xml:space="preserve">4. Консультация: «Детям о пожарной безопасности», «Азбука для родителей: учим ребёнка правилам безопасности», </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5. Выставка рисунков и фотографий «Аллея добрых дел».</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6. Памятка «Пусть ребёнок растёт здоровым».</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7. Ширма «Одежда в разные сезоны».</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8. Выпуск журнала для родителей</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rPr>
      </w:pPr>
      <w:r w:rsidRPr="006A5175">
        <w:rPr>
          <w:rFonts w:ascii="Times New Roman" w:eastAsia="Calibri" w:hAnsi="Times New Roman" w:cs="Times New Roman"/>
          <w:b/>
          <w:i/>
          <w:color w:val="000000"/>
          <w:sz w:val="28"/>
          <w:szCs w:val="28"/>
        </w:rPr>
        <w:t>Ноябрь</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1. Консультация: «Родителям о ПДД»</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2. Праздничный вечер, посвященный Дню матери: «Мама - главное слово…».</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3. Смена информации в родительских уголках, стендах и ширмах.</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4. Родительское собрание: «Эмоциональное благополучие и психологическая безопасность ребенка в семье».</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lastRenderedPageBreak/>
        <w:t>5. Выпуск журнала для родителей</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6. Выставка маминых работ «Мамины золотые ручки».</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7. Буклет «Воспитываем грамотного пешехода».</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8. Папка – передвижка «Будьте здоровы».</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rPr>
      </w:pPr>
      <w:r w:rsidRPr="006A5175">
        <w:rPr>
          <w:rFonts w:ascii="Times New Roman" w:eastAsia="Calibri" w:hAnsi="Times New Roman" w:cs="Times New Roman"/>
          <w:b/>
          <w:i/>
          <w:color w:val="000000"/>
          <w:sz w:val="28"/>
          <w:szCs w:val="28"/>
        </w:rPr>
        <w:t>Декабрь</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1.</w:t>
      </w:r>
      <w:r w:rsidRPr="006A5175">
        <w:rPr>
          <w:rFonts w:ascii="Times New Roman" w:eastAsia="Calibri" w:hAnsi="Times New Roman" w:cs="Times New Roman"/>
          <w:b/>
          <w:bCs/>
          <w:color w:val="000000"/>
          <w:sz w:val="28"/>
          <w:szCs w:val="28"/>
        </w:rPr>
        <w:t> </w:t>
      </w:r>
      <w:r w:rsidRPr="006A5175">
        <w:rPr>
          <w:rFonts w:ascii="Times New Roman" w:eastAsia="Calibri" w:hAnsi="Times New Roman" w:cs="Times New Roman"/>
          <w:color w:val="000000"/>
          <w:sz w:val="28"/>
          <w:szCs w:val="28"/>
        </w:rPr>
        <w:t>Выпуск журнал</w:t>
      </w:r>
      <w:r>
        <w:rPr>
          <w:rFonts w:ascii="Times New Roman" w:eastAsia="Calibri" w:hAnsi="Times New Roman" w:cs="Times New Roman"/>
          <w:color w:val="000000"/>
          <w:sz w:val="28"/>
          <w:szCs w:val="28"/>
        </w:rPr>
        <w:t>а</w:t>
      </w:r>
      <w:r w:rsidRPr="006A5175">
        <w:rPr>
          <w:rFonts w:ascii="Times New Roman" w:eastAsia="Calibri" w:hAnsi="Times New Roman" w:cs="Times New Roman"/>
          <w:color w:val="000000"/>
          <w:sz w:val="28"/>
          <w:szCs w:val="28"/>
        </w:rPr>
        <w:t xml:space="preserve"> для родителей.</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2. Организация новогоднего праздника и приобретение новогодних подарков детям.</w:t>
      </w:r>
    </w:p>
    <w:p w:rsidR="00577DEB"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3. Консультации: «Подготовка к Новогоднему утреннику», «Новогодний праздник для детей», «Безопасный Новый Год», «Зимние прогулки</w:t>
      </w:r>
      <w:r w:rsidR="00577DEB">
        <w:rPr>
          <w:rFonts w:ascii="Times New Roman" w:eastAsia="Calibri" w:hAnsi="Times New Roman" w:cs="Times New Roman"/>
          <w:color w:val="000000"/>
          <w:sz w:val="28"/>
          <w:szCs w:val="28"/>
        </w:rPr>
        <w:t>»</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r w:rsidR="006A5175" w:rsidRPr="006A5175">
        <w:rPr>
          <w:rFonts w:ascii="Times New Roman" w:eastAsia="Calibri" w:hAnsi="Times New Roman" w:cs="Times New Roman"/>
          <w:color w:val="000000"/>
          <w:sz w:val="28"/>
          <w:szCs w:val="28"/>
        </w:rPr>
        <w:t>.Памятка о мерах пожарной безопасности при устройстве и проведении новогодней ёлки.</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6A5175" w:rsidRPr="006A5175">
        <w:rPr>
          <w:rFonts w:ascii="Times New Roman" w:eastAsia="Calibri" w:hAnsi="Times New Roman" w:cs="Times New Roman"/>
          <w:color w:val="000000"/>
          <w:sz w:val="28"/>
          <w:szCs w:val="28"/>
        </w:rPr>
        <w:t>. Памятка для населения от гриппа.</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w:t>
      </w:r>
      <w:r w:rsidR="006A5175" w:rsidRPr="006A5175">
        <w:rPr>
          <w:rFonts w:ascii="Times New Roman" w:eastAsia="Calibri" w:hAnsi="Times New Roman" w:cs="Times New Roman"/>
          <w:color w:val="000000"/>
          <w:sz w:val="28"/>
          <w:szCs w:val="28"/>
        </w:rPr>
        <w:t>. Конкурс творческих семейных работ: «Зимняя сказка».</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w:t>
      </w:r>
      <w:r w:rsidR="006A5175" w:rsidRPr="006A5175">
        <w:rPr>
          <w:rFonts w:ascii="Times New Roman" w:eastAsia="Calibri" w:hAnsi="Times New Roman" w:cs="Times New Roman"/>
          <w:color w:val="000000"/>
          <w:sz w:val="28"/>
          <w:szCs w:val="28"/>
        </w:rPr>
        <w:t>. Беседа «Ёлочные украшения своими руками»».</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77DEB">
        <w:rPr>
          <w:rFonts w:ascii="Times New Roman" w:eastAsia="Calibri" w:hAnsi="Times New Roman" w:cs="Times New Roman"/>
          <w:b/>
          <w:i/>
          <w:color w:val="000000"/>
          <w:sz w:val="28"/>
          <w:szCs w:val="28"/>
        </w:rPr>
        <w:t>Январь</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1</w:t>
      </w:r>
      <w:r w:rsidRPr="006A5175">
        <w:rPr>
          <w:rFonts w:ascii="Times New Roman" w:eastAsia="Calibri" w:hAnsi="Times New Roman" w:cs="Times New Roman"/>
          <w:b/>
          <w:bCs/>
          <w:color w:val="000000"/>
          <w:sz w:val="28"/>
          <w:szCs w:val="28"/>
        </w:rPr>
        <w:t>.</w:t>
      </w:r>
      <w:r w:rsidRPr="006A5175">
        <w:rPr>
          <w:rFonts w:ascii="Times New Roman" w:eastAsia="Calibri" w:hAnsi="Times New Roman" w:cs="Times New Roman"/>
          <w:color w:val="000000"/>
          <w:sz w:val="28"/>
          <w:szCs w:val="28"/>
        </w:rPr>
        <w:t> Смена информации в родительских уголках, стендах и ширмах</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6A5175" w:rsidRPr="006A5175">
        <w:rPr>
          <w:rFonts w:ascii="Times New Roman" w:eastAsia="Calibri" w:hAnsi="Times New Roman" w:cs="Times New Roman"/>
          <w:b/>
          <w:bCs/>
          <w:color w:val="000000"/>
          <w:sz w:val="28"/>
          <w:szCs w:val="28"/>
        </w:rPr>
        <w:t> </w:t>
      </w:r>
      <w:r w:rsidR="006A5175" w:rsidRPr="006A5175">
        <w:rPr>
          <w:rFonts w:ascii="Times New Roman" w:eastAsia="Calibri" w:hAnsi="Times New Roman" w:cs="Times New Roman"/>
          <w:color w:val="000000"/>
          <w:sz w:val="28"/>
          <w:szCs w:val="28"/>
        </w:rPr>
        <w:t>Консультации: «О детском травматизме. Опасности на дорогах. ПДД», «Зимние игры и развлечения», «Зимние травмы», «Одежд</w:t>
      </w:r>
      <w:r>
        <w:rPr>
          <w:rFonts w:ascii="Times New Roman" w:eastAsia="Calibri" w:hAnsi="Times New Roman" w:cs="Times New Roman"/>
          <w:color w:val="000000"/>
          <w:sz w:val="28"/>
          <w:szCs w:val="28"/>
        </w:rPr>
        <w:t>а и обувь для зимних прогулок».</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r w:rsidR="006A5175" w:rsidRPr="006A5175">
        <w:rPr>
          <w:rFonts w:ascii="Times New Roman" w:eastAsia="Calibri" w:hAnsi="Times New Roman" w:cs="Times New Roman"/>
          <w:color w:val="000000"/>
          <w:sz w:val="28"/>
          <w:szCs w:val="28"/>
        </w:rPr>
        <w:t>. Игротека (развлекательная рождественская программа)</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r w:rsidR="006A5175" w:rsidRPr="006A5175">
        <w:rPr>
          <w:rFonts w:ascii="Times New Roman" w:eastAsia="Calibri" w:hAnsi="Times New Roman" w:cs="Times New Roman"/>
          <w:color w:val="000000"/>
          <w:sz w:val="28"/>
          <w:szCs w:val="28"/>
        </w:rPr>
        <w:t>. Выставка совместного творчества детей и их родителей «</w:t>
      </w:r>
      <w:proofErr w:type="spellStart"/>
      <w:r w:rsidR="006A5175" w:rsidRPr="006A5175">
        <w:rPr>
          <w:rFonts w:ascii="Times New Roman" w:eastAsia="Calibri" w:hAnsi="Times New Roman" w:cs="Times New Roman"/>
          <w:color w:val="000000"/>
          <w:sz w:val="28"/>
          <w:szCs w:val="28"/>
        </w:rPr>
        <w:t>Снегурочкины</w:t>
      </w:r>
      <w:proofErr w:type="spellEnd"/>
      <w:r w:rsidR="006A5175" w:rsidRPr="006A5175">
        <w:rPr>
          <w:rFonts w:ascii="Times New Roman" w:eastAsia="Calibri" w:hAnsi="Times New Roman" w:cs="Times New Roman"/>
          <w:color w:val="000000"/>
          <w:sz w:val="28"/>
          <w:szCs w:val="28"/>
        </w:rPr>
        <w:t xml:space="preserve"> помощники».</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6A5175" w:rsidRPr="006A5175">
        <w:rPr>
          <w:rFonts w:ascii="Times New Roman" w:eastAsia="Calibri" w:hAnsi="Times New Roman" w:cs="Times New Roman"/>
          <w:color w:val="000000"/>
          <w:sz w:val="28"/>
          <w:szCs w:val="28"/>
        </w:rPr>
        <w:t>. Проект «Счастливый выходной день» (обмен опытом семейного отдыха).</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w:t>
      </w:r>
      <w:r w:rsidR="006A5175" w:rsidRPr="006A5175">
        <w:rPr>
          <w:rFonts w:ascii="Times New Roman" w:eastAsia="Calibri" w:hAnsi="Times New Roman" w:cs="Times New Roman"/>
          <w:color w:val="000000"/>
          <w:sz w:val="28"/>
          <w:szCs w:val="28"/>
        </w:rPr>
        <w:t>. Буклет «Безопасность ребёнка дома».</w:t>
      </w:r>
    </w:p>
    <w:p w:rsidR="006A5175" w:rsidRPr="00577DEB" w:rsidRDefault="006A5175" w:rsidP="006A5175">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rPr>
      </w:pPr>
      <w:r w:rsidRPr="00577DEB">
        <w:rPr>
          <w:rFonts w:ascii="Times New Roman" w:eastAsia="Calibri" w:hAnsi="Times New Roman" w:cs="Times New Roman"/>
          <w:b/>
          <w:i/>
          <w:color w:val="000000"/>
          <w:sz w:val="28"/>
          <w:szCs w:val="28"/>
        </w:rPr>
        <w:t>Февраль</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1</w:t>
      </w:r>
      <w:r w:rsidRPr="006A5175">
        <w:rPr>
          <w:rFonts w:ascii="Times New Roman" w:eastAsia="Calibri" w:hAnsi="Times New Roman" w:cs="Times New Roman"/>
          <w:b/>
          <w:bCs/>
          <w:color w:val="000000"/>
          <w:sz w:val="28"/>
          <w:szCs w:val="28"/>
        </w:rPr>
        <w:t>. </w:t>
      </w:r>
      <w:r w:rsidRPr="006A5175">
        <w:rPr>
          <w:rFonts w:ascii="Times New Roman" w:eastAsia="Calibri" w:hAnsi="Times New Roman" w:cs="Times New Roman"/>
          <w:color w:val="000000"/>
          <w:sz w:val="28"/>
          <w:szCs w:val="28"/>
        </w:rPr>
        <w:t xml:space="preserve">Индивидуальные консультации узких специалистов </w:t>
      </w:r>
      <w:r w:rsidR="00577DEB">
        <w:rPr>
          <w:rFonts w:ascii="Times New Roman" w:eastAsia="Calibri" w:hAnsi="Times New Roman" w:cs="Times New Roman"/>
          <w:color w:val="000000"/>
          <w:sz w:val="28"/>
          <w:szCs w:val="28"/>
        </w:rPr>
        <w:t>ДОУ.</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2</w:t>
      </w:r>
      <w:r w:rsidRPr="006A5175">
        <w:rPr>
          <w:rFonts w:ascii="Times New Roman" w:eastAsia="Calibri" w:hAnsi="Times New Roman" w:cs="Times New Roman"/>
          <w:b/>
          <w:bCs/>
          <w:color w:val="000000"/>
          <w:sz w:val="28"/>
          <w:szCs w:val="28"/>
        </w:rPr>
        <w:t>.</w:t>
      </w:r>
      <w:r w:rsidRPr="006A5175">
        <w:rPr>
          <w:rFonts w:ascii="Times New Roman" w:eastAsia="Calibri" w:hAnsi="Times New Roman" w:cs="Times New Roman"/>
          <w:color w:val="000000"/>
          <w:sz w:val="28"/>
          <w:szCs w:val="28"/>
        </w:rPr>
        <w:t> Спортивно-развлекательный праздник, посвященный Дню защитника Отечества «Служу России».</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3. Анкетирование родителей «Растём здоровыми».</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 xml:space="preserve">4. Консультации: «23 </w:t>
      </w:r>
      <w:r w:rsidR="00577DEB">
        <w:rPr>
          <w:rFonts w:ascii="Times New Roman" w:eastAsia="Calibri" w:hAnsi="Times New Roman" w:cs="Times New Roman"/>
          <w:color w:val="000000"/>
          <w:sz w:val="28"/>
          <w:szCs w:val="28"/>
        </w:rPr>
        <w:t>февраля – семейный праздник!»,</w:t>
      </w:r>
      <w:r w:rsidRPr="006A5175">
        <w:rPr>
          <w:rFonts w:ascii="Times New Roman" w:eastAsia="Calibri" w:hAnsi="Times New Roman" w:cs="Times New Roman"/>
          <w:color w:val="000000"/>
          <w:sz w:val="28"/>
          <w:szCs w:val="28"/>
        </w:rPr>
        <w:t xml:space="preserve"> «Будущий мужчина или как п</w:t>
      </w:r>
      <w:r w:rsidR="00577DEB">
        <w:rPr>
          <w:rFonts w:ascii="Times New Roman" w:eastAsia="Calibri" w:hAnsi="Times New Roman" w:cs="Times New Roman"/>
          <w:color w:val="000000"/>
          <w:sz w:val="28"/>
          <w:szCs w:val="28"/>
        </w:rPr>
        <w:t>равильно воспитывать мальчика».</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6A5175" w:rsidRPr="006A5175">
        <w:rPr>
          <w:rFonts w:ascii="Times New Roman" w:eastAsia="Calibri" w:hAnsi="Times New Roman" w:cs="Times New Roman"/>
          <w:color w:val="000000"/>
          <w:sz w:val="28"/>
          <w:szCs w:val="28"/>
        </w:rPr>
        <w:t>. Памятка «Десять советов родителям».</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w:t>
      </w:r>
      <w:r w:rsidR="006A5175" w:rsidRPr="006A5175">
        <w:rPr>
          <w:rFonts w:ascii="Times New Roman" w:eastAsia="Calibri" w:hAnsi="Times New Roman" w:cs="Times New Roman"/>
          <w:color w:val="000000"/>
          <w:sz w:val="28"/>
          <w:szCs w:val="28"/>
        </w:rPr>
        <w:t>. Буклет «Где папа? Если ребёнок растёт без отца …»</w:t>
      </w:r>
    </w:p>
    <w:p w:rsid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577DEB"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A5175" w:rsidRPr="00577DEB" w:rsidRDefault="006A5175" w:rsidP="006A5175">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rPr>
      </w:pPr>
      <w:r w:rsidRPr="00577DEB">
        <w:rPr>
          <w:rFonts w:ascii="Times New Roman" w:eastAsia="Calibri" w:hAnsi="Times New Roman" w:cs="Times New Roman"/>
          <w:b/>
          <w:i/>
          <w:color w:val="000000"/>
          <w:sz w:val="28"/>
          <w:szCs w:val="28"/>
        </w:rPr>
        <w:t>Март</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1. Помощь родителей в подготовке и проведении утренников, посвященных празднику «8 марта».</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2. Встреча «Теплые женские руки» (с мамами и бабушками).</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3. Фольклорное развлечение: «Широкая масленица».</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4. Кон</w:t>
      </w:r>
      <w:r w:rsidR="00577DEB">
        <w:rPr>
          <w:rFonts w:ascii="Times New Roman" w:eastAsia="Calibri" w:hAnsi="Times New Roman" w:cs="Times New Roman"/>
          <w:color w:val="000000"/>
          <w:sz w:val="28"/>
          <w:szCs w:val="28"/>
        </w:rPr>
        <w:t xml:space="preserve">сультация для родителей: </w:t>
      </w:r>
      <w:r w:rsidRPr="006A5175">
        <w:rPr>
          <w:rFonts w:ascii="Times New Roman" w:eastAsia="Calibri" w:hAnsi="Times New Roman" w:cs="Times New Roman"/>
          <w:color w:val="000000"/>
          <w:sz w:val="28"/>
          <w:szCs w:val="28"/>
        </w:rPr>
        <w:t>«Будущая женщина или как правильно воспитывать девочку».</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5. Выпуск журнала для родителей.</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6. Конкурс «Маленькие сказочники» (книжки - самоделки).</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7. Рекомендации родителям по укреплению здоровья детей.</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w:t>
      </w:r>
      <w:r w:rsidR="006A5175" w:rsidRPr="006A5175">
        <w:rPr>
          <w:rFonts w:ascii="Times New Roman" w:eastAsia="Calibri" w:hAnsi="Times New Roman" w:cs="Times New Roman"/>
          <w:color w:val="000000"/>
          <w:sz w:val="28"/>
          <w:szCs w:val="28"/>
        </w:rPr>
        <w:t>. Папка – передвижка «Здоровье ребёнка. Советы по профилактике».</w:t>
      </w:r>
    </w:p>
    <w:p w:rsidR="006A5175" w:rsidRPr="00577DEB" w:rsidRDefault="006A5175" w:rsidP="006A5175">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rPr>
      </w:pPr>
      <w:r w:rsidRPr="00577DEB">
        <w:rPr>
          <w:rFonts w:ascii="Times New Roman" w:eastAsia="Calibri" w:hAnsi="Times New Roman" w:cs="Times New Roman"/>
          <w:b/>
          <w:i/>
          <w:color w:val="000000"/>
          <w:sz w:val="28"/>
          <w:szCs w:val="28"/>
        </w:rPr>
        <w:t>Апрель</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1.</w:t>
      </w:r>
      <w:r w:rsidRPr="006A5175">
        <w:rPr>
          <w:rFonts w:ascii="Times New Roman" w:eastAsia="Calibri" w:hAnsi="Times New Roman" w:cs="Times New Roman"/>
          <w:b/>
          <w:bCs/>
          <w:color w:val="000000"/>
          <w:sz w:val="28"/>
          <w:szCs w:val="28"/>
        </w:rPr>
        <w:t> </w:t>
      </w:r>
      <w:r w:rsidRPr="006A5175">
        <w:rPr>
          <w:rFonts w:ascii="Times New Roman" w:eastAsia="Calibri" w:hAnsi="Times New Roman" w:cs="Times New Roman"/>
          <w:color w:val="000000"/>
          <w:sz w:val="28"/>
          <w:szCs w:val="28"/>
        </w:rPr>
        <w:t>Проведение субботника по благоустройству детского сада.</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b/>
          <w:bCs/>
          <w:color w:val="000000"/>
          <w:sz w:val="28"/>
          <w:szCs w:val="28"/>
        </w:rPr>
      </w:pPr>
      <w:r w:rsidRPr="006A5175">
        <w:rPr>
          <w:rFonts w:ascii="Times New Roman" w:eastAsia="Calibri" w:hAnsi="Times New Roman" w:cs="Times New Roman"/>
          <w:color w:val="000000"/>
          <w:sz w:val="28"/>
          <w:szCs w:val="28"/>
        </w:rPr>
        <w:t>2. Беседа врача: «Правильное питание в семье»</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3. Консультация для родителей: «Ребёнок на дороге», «Правила дорожные, не сложные, но важные».</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4. Рекомендации родителям о здоровом образе жизни ребёнка.</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6A5175" w:rsidRPr="006A5175">
        <w:rPr>
          <w:rFonts w:ascii="Times New Roman" w:eastAsia="Calibri" w:hAnsi="Times New Roman" w:cs="Times New Roman"/>
          <w:color w:val="000000"/>
          <w:sz w:val="28"/>
          <w:szCs w:val="28"/>
        </w:rPr>
        <w:t>. Выставка семейных рисунков: «Путешествие в страну здоровья».</w:t>
      </w:r>
    </w:p>
    <w:p w:rsidR="006A5175" w:rsidRPr="00577DEB" w:rsidRDefault="006A5175" w:rsidP="006A5175">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rPr>
      </w:pPr>
      <w:r w:rsidRPr="00577DEB">
        <w:rPr>
          <w:rFonts w:ascii="Times New Roman" w:eastAsia="Calibri" w:hAnsi="Times New Roman" w:cs="Times New Roman"/>
          <w:b/>
          <w:i/>
          <w:color w:val="000000"/>
          <w:sz w:val="28"/>
          <w:szCs w:val="28"/>
        </w:rPr>
        <w:t>Май</w:t>
      </w:r>
    </w:p>
    <w:p w:rsidR="006A5175" w:rsidRPr="006A5175" w:rsidRDefault="006A5175"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A5175">
        <w:rPr>
          <w:rFonts w:ascii="Times New Roman" w:eastAsia="Calibri" w:hAnsi="Times New Roman" w:cs="Times New Roman"/>
          <w:color w:val="000000"/>
          <w:sz w:val="28"/>
          <w:szCs w:val="28"/>
        </w:rPr>
        <w:t>1. Групповое родительское собрание по итогам года.</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6A5175" w:rsidRPr="006A5175">
        <w:rPr>
          <w:rFonts w:ascii="Times New Roman" w:eastAsia="Calibri" w:hAnsi="Times New Roman" w:cs="Times New Roman"/>
          <w:color w:val="000000"/>
          <w:sz w:val="28"/>
          <w:szCs w:val="28"/>
        </w:rPr>
        <w:t>. Оформление выставки: «Наши деды - славные победы!»</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r w:rsidR="006A5175" w:rsidRPr="006A5175">
        <w:rPr>
          <w:rFonts w:ascii="Times New Roman" w:eastAsia="Calibri" w:hAnsi="Times New Roman" w:cs="Times New Roman"/>
          <w:color w:val="000000"/>
          <w:sz w:val="28"/>
          <w:szCs w:val="28"/>
        </w:rPr>
        <w:t>. Консультация: «Воспитание патриотических чувств», «Осторожно дорога», «Осторожно – Окна».</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r w:rsidR="006A5175" w:rsidRPr="006A5175">
        <w:rPr>
          <w:rFonts w:ascii="Times New Roman" w:eastAsia="Calibri" w:hAnsi="Times New Roman" w:cs="Times New Roman"/>
          <w:color w:val="000000"/>
          <w:sz w:val="28"/>
          <w:szCs w:val="28"/>
        </w:rPr>
        <w:t>. Памятка «Помни каждый педагог, знай любой родитель» - лето в детском саду.</w:t>
      </w:r>
    </w:p>
    <w:p w:rsidR="006A5175" w:rsidRPr="006A5175" w:rsidRDefault="00577DEB" w:rsidP="006A517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6A5175" w:rsidRPr="006A5175">
        <w:rPr>
          <w:rFonts w:ascii="Times New Roman" w:eastAsia="Calibri" w:hAnsi="Times New Roman" w:cs="Times New Roman"/>
          <w:color w:val="000000"/>
          <w:sz w:val="28"/>
          <w:szCs w:val="28"/>
        </w:rPr>
        <w:t>. Ширма – передвижка «Родителям О ПДД».</w:t>
      </w:r>
    </w:p>
    <w:p w:rsidR="006A5175" w:rsidRPr="006A5175" w:rsidRDefault="006A517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915B65" w:rsidRPr="00915B65"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915B65" w:rsidRPr="00A136C6" w:rsidRDefault="00915B65" w:rsidP="00915B6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A136C6" w:rsidRPr="00615161" w:rsidRDefault="00A136C6" w:rsidP="00A136C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136C6">
        <w:rPr>
          <w:rFonts w:ascii="Times New Roman" w:eastAsia="Calibri" w:hAnsi="Times New Roman" w:cs="Times New Roman"/>
          <w:color w:val="000000"/>
          <w:sz w:val="28"/>
          <w:szCs w:val="28"/>
        </w:rPr>
        <w:tab/>
      </w:r>
    </w:p>
    <w:p w:rsidR="00615161" w:rsidRPr="007A354B" w:rsidRDefault="00615161" w:rsidP="007A35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7A354B" w:rsidRPr="007A354B" w:rsidRDefault="007A354B" w:rsidP="007A354B">
      <w:pPr>
        <w:spacing w:after="0" w:line="240" w:lineRule="auto"/>
        <w:ind w:firstLine="709"/>
        <w:jc w:val="both"/>
        <w:rPr>
          <w:rFonts w:ascii="Times New Roman" w:hAnsi="Times New Roman" w:cs="Times New Roman"/>
          <w:sz w:val="24"/>
          <w:szCs w:val="24"/>
        </w:rPr>
      </w:pPr>
    </w:p>
    <w:p w:rsidR="00D52A9B" w:rsidRDefault="00D52A9B" w:rsidP="00D52A9B">
      <w:pPr>
        <w:spacing w:after="0" w:line="240" w:lineRule="auto"/>
        <w:rPr>
          <w:rFonts w:ascii="Times New Roman" w:hAnsi="Times New Roman" w:cs="Times New Roman"/>
          <w:sz w:val="24"/>
          <w:szCs w:val="24"/>
        </w:rPr>
      </w:pPr>
    </w:p>
    <w:p w:rsidR="00D52A9B" w:rsidRDefault="00D52A9B" w:rsidP="00D52A9B">
      <w:pPr>
        <w:spacing w:after="0" w:line="240" w:lineRule="auto"/>
        <w:rPr>
          <w:rFonts w:ascii="Times New Roman" w:hAnsi="Times New Roman" w:cs="Times New Roman"/>
          <w:sz w:val="24"/>
          <w:szCs w:val="24"/>
        </w:rPr>
      </w:pPr>
    </w:p>
    <w:p w:rsidR="00D52A9B" w:rsidRDefault="00577DEB" w:rsidP="00D52A9B">
      <w:pPr>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3</w:t>
      </w:r>
    </w:p>
    <w:p w:rsidR="00D52A9B" w:rsidRDefault="00D52A9B" w:rsidP="00D52A9B">
      <w:pPr>
        <w:spacing w:after="0" w:line="240" w:lineRule="auto"/>
        <w:rPr>
          <w:rFonts w:ascii="Times New Roman" w:hAnsi="Times New Roman" w:cs="Times New Roman"/>
          <w:sz w:val="24"/>
          <w:szCs w:val="24"/>
        </w:rPr>
      </w:pPr>
    </w:p>
    <w:p w:rsidR="00D52A9B" w:rsidRDefault="00577DEB" w:rsidP="00D52A9B">
      <w:pPr>
        <w:spacing w:after="0" w:line="240" w:lineRule="auto"/>
        <w:rPr>
          <w:rFonts w:ascii="Times New Roman" w:hAnsi="Times New Roman" w:cs="Times New Roman"/>
          <w:sz w:val="24"/>
          <w:szCs w:val="24"/>
        </w:rPr>
      </w:pPr>
      <w:r>
        <w:rPr>
          <w:rFonts w:ascii="Times New Roman" w:hAnsi="Times New Roman" w:cs="Times New Roman"/>
          <w:sz w:val="24"/>
          <w:szCs w:val="24"/>
        </w:rPr>
        <w:t>ПЕРСПЕКТИВНОЕ ПЛАНИРОВАНИЕ ПО ПРОЕКТНОЙ ДЕЯТЕЛЬНОСТИ</w:t>
      </w:r>
    </w:p>
    <w:p w:rsidR="00577DEB" w:rsidRDefault="00577DEB" w:rsidP="00D52A9B">
      <w:pPr>
        <w:spacing w:after="0" w:line="240" w:lineRule="auto"/>
        <w:rPr>
          <w:rFonts w:ascii="Times New Roman" w:hAnsi="Times New Roman" w:cs="Times New Roman"/>
          <w:sz w:val="24"/>
          <w:szCs w:val="24"/>
        </w:rPr>
      </w:pPr>
    </w:p>
    <w:tbl>
      <w:tblPr>
        <w:tblStyle w:val="1"/>
        <w:tblW w:w="0" w:type="auto"/>
        <w:tblLook w:val="04A0" w:firstRow="1" w:lastRow="0" w:firstColumn="1" w:lastColumn="0" w:noHBand="0" w:noVBand="1"/>
      </w:tblPr>
      <w:tblGrid>
        <w:gridCol w:w="1555"/>
        <w:gridCol w:w="3402"/>
        <w:gridCol w:w="9603"/>
      </w:tblGrid>
      <w:tr w:rsidR="00577DEB" w:rsidRPr="00577DEB" w:rsidTr="00EB6546">
        <w:tc>
          <w:tcPr>
            <w:tcW w:w="1555" w:type="dxa"/>
          </w:tcPr>
          <w:p w:rsidR="00577DEB" w:rsidRPr="00577DEB" w:rsidRDefault="00577DEB" w:rsidP="00577DEB">
            <w:pPr>
              <w:autoSpaceDE w:val="0"/>
              <w:autoSpaceDN w:val="0"/>
              <w:adjustRightInd w:val="0"/>
              <w:jc w:val="center"/>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Месяц</w:t>
            </w:r>
          </w:p>
        </w:tc>
        <w:tc>
          <w:tcPr>
            <w:tcW w:w="3402" w:type="dxa"/>
          </w:tcPr>
          <w:p w:rsidR="00577DEB" w:rsidRPr="00577DEB" w:rsidRDefault="00577DEB" w:rsidP="00577DEB">
            <w:pPr>
              <w:autoSpaceDE w:val="0"/>
              <w:autoSpaceDN w:val="0"/>
              <w:adjustRightInd w:val="0"/>
              <w:jc w:val="center"/>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Название недели</w:t>
            </w:r>
          </w:p>
        </w:tc>
        <w:tc>
          <w:tcPr>
            <w:tcW w:w="9603" w:type="dxa"/>
          </w:tcPr>
          <w:p w:rsidR="00577DEB" w:rsidRPr="00577DEB" w:rsidRDefault="00577DEB" w:rsidP="00577DEB">
            <w:pPr>
              <w:autoSpaceDE w:val="0"/>
              <w:autoSpaceDN w:val="0"/>
              <w:adjustRightInd w:val="0"/>
              <w:jc w:val="center"/>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Содержание</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Сентябрь</w:t>
            </w: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«Здравствуй детский сад!»</w:t>
            </w:r>
          </w:p>
        </w:tc>
        <w:tc>
          <w:tcPr>
            <w:tcW w:w="9603" w:type="dxa"/>
          </w:tcPr>
          <w:p w:rsidR="00577DEB" w:rsidRPr="00577DEB" w:rsidRDefault="00577DEB" w:rsidP="00577DEB">
            <w:pPr>
              <w:shd w:val="clear" w:color="auto" w:fill="FFFFFF"/>
              <w:rPr>
                <w:rFonts w:ascii="Arial" w:eastAsia="Times New Roman" w:hAnsi="Arial" w:cs="Arial"/>
                <w:color w:val="000000"/>
                <w:sz w:val="24"/>
                <w:szCs w:val="24"/>
                <w:lang w:eastAsia="ru-RU"/>
              </w:rPr>
            </w:pPr>
            <w:r w:rsidRPr="00577DEB">
              <w:rPr>
                <w:rFonts w:ascii="Times New Roman" w:eastAsia="Times New Roman" w:hAnsi="Times New Roman" w:cs="Times New Roman"/>
                <w:color w:val="000000"/>
                <w:sz w:val="24"/>
                <w:szCs w:val="24"/>
                <w:lang w:eastAsia="ru-RU"/>
              </w:rPr>
              <w:t>Вызвать у детей желание поделиться своими летними впечатлениями, отразить их в разных видах детской деятельности.</w:t>
            </w:r>
          </w:p>
          <w:p w:rsidR="00577DEB" w:rsidRPr="00577DEB" w:rsidRDefault="00577DEB" w:rsidP="00577DEB">
            <w:pPr>
              <w:shd w:val="clear" w:color="auto" w:fill="FFFFFF"/>
              <w:rPr>
                <w:rFonts w:ascii="Arial" w:eastAsia="Times New Roman" w:hAnsi="Arial" w:cs="Arial"/>
                <w:color w:val="000000"/>
                <w:sz w:val="24"/>
                <w:szCs w:val="24"/>
                <w:lang w:eastAsia="ru-RU"/>
              </w:rPr>
            </w:pPr>
            <w:r w:rsidRPr="00577DEB">
              <w:rPr>
                <w:rFonts w:ascii="Times New Roman" w:eastAsia="Times New Roman" w:hAnsi="Times New Roman" w:cs="Times New Roman"/>
                <w:color w:val="000000"/>
                <w:sz w:val="24"/>
                <w:szCs w:val="24"/>
                <w:lang w:eastAsia="ru-RU"/>
              </w:rPr>
              <w:t>Продолжать развивать социально-коммуникативные качества ребенка, взаимоотношения со сверстниками и взрослыми.</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Разработать цели для максимального раскрытия потенциала детской личности: создавать условия для творческого развития ребенка, формирование культуры двигательной деятельности, повышение своей самооценки, веры в свои силы и возможности. А также соблюдение норм и правил поведения и безопасности в детском саду.</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«Профессии взрослых»</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День воспитателя (27.09.)</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 xml:space="preserve">Развивать интерес к труду и профессиям взрослых. Воспитывать уважение и </w:t>
            </w:r>
            <w:proofErr w:type="spellStart"/>
            <w:r w:rsidRPr="00577DEB">
              <w:rPr>
                <w:rFonts w:ascii="Times New Roman" w:eastAsia="Calibri" w:hAnsi="Times New Roman" w:cs="Times New Roman"/>
                <w:color w:val="000000"/>
                <w:sz w:val="24"/>
                <w:szCs w:val="24"/>
              </w:rPr>
              <w:t>эмпатию</w:t>
            </w:r>
            <w:proofErr w:type="spellEnd"/>
            <w:r w:rsidRPr="00577DEB">
              <w:rPr>
                <w:rFonts w:ascii="Times New Roman" w:eastAsia="Calibri" w:hAnsi="Times New Roman" w:cs="Times New Roman"/>
                <w:color w:val="000000"/>
                <w:sz w:val="24"/>
                <w:szCs w:val="24"/>
              </w:rPr>
              <w:t xml:space="preserve"> к педагогу, стремление оказать помощь: строить диалог, опираясь на правила речевого этикета.</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Отражать в продуктивной и игровой деятельности трудовые функции взрослых.</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«Мой город – мой дом».</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Закрепить знания детей о родном городе- городе-труженике, об истории родного города и его достопримечательностях. Воспитывать гордость за свой город, желание помогать взрослым в благоустройстве своего района.</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Октябрь</w:t>
            </w: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 «Дарить добро».</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Акции к дню пожилого человека (меж. день пожилых людей-1 октября)</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Меж. день улыбки.</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Формировать морально – нравственные навыки: проявлять отзывчивость, дружелюбие, взаимопомощь и др.</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Поддерживать способность откликаться на эмоции близких людей и друзей, проявлять внимание, уважение к старшим, потребность быть полезным. Сопереживать персонажам историй, рассказов, мультипликационных фильмов.</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«Огонь-друг. Огонь- враг!»</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Продолжить формировать представления детей о правилах пожарной безопасности. Воспитывать культуру поведения в быту, вырабатывая потребность в соблюдении правил пожарной безопасности.</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«Осень золотая, чудесная пора - красками украсит землю всю она» 2 недели</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Поддерживать самостоятельный интерес к изучению природных объектов и явлений, выявлению закономерностей, причинно-следственных связей. Поощрять познавательные вопросы. Использовать выразительные средства в рассказах об осени и творческой деятельности, развитие коммуникативных навыков, диалогической речи.</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 xml:space="preserve">Ноябрь </w:t>
            </w: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 xml:space="preserve">«Я – гражданин России!». (День народного единства- 4 ноября) </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Расширять представления о государстве многонациональном составе народов России, о государственных праздниках. Воспитывать чувство сопричастности к историческим и культурным традициям своего народа, гордости за свою Родину.</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«Береги природу».</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Кто и как готовится к зиме в лесу?</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Познакомить детей с профессиями людей, занимающихся охраной природы. Формировать представление о природе, как о едином целом. Закреплять знания детей о правилах поведения на природе.</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«Наши питомцы»</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День домашних животных.</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Закрепить представления детей о домашних животных, их образе жизни, о связи с окружающей средой, роли человека в их жизни. Воспитывать у детей эмоционально-положительное отношение к домашним животным, развивать желание помочь им.</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«Моя мама лучше всех»</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День матери России. (30 ноября)</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Воспитывать способность выражать свои чувства и понимать чувства близкого человека. Делиться своими переживаниями, испытывать гордость за собственные успехи и достижения для мамы. Поощрять проявление заботы, сочувствия.</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Декабрь</w:t>
            </w: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«Новогодние истории» (День заказов подарков Деду Морозу (4 декабря)</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Поддерживать готовность детей к принятию общей цели, совместному планированию, взаимодействию в процессе обсуждения, умению договариваться со сверстниками, объективно оценивать свои возможности: делиться своими мыслями, переживаниями. Обогащать знания о новогодних традициях в совместной с родителями проектной деятельности. Систематизировать представления детей о характерных признаках зимы, учить устанавливать связи между сезонными изменениями в природе.</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«Здравствуй, здравствуй Новый год!»</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 xml:space="preserve">Активизация творческого воображения при просмотре мультфильма. Формирование четкого понимания смысла мультфильма, который хотел донести автор. Участие в обсуждении ситуации нравственного содержания. В рамках </w:t>
            </w:r>
            <w:proofErr w:type="spellStart"/>
            <w:r w:rsidRPr="00577DEB">
              <w:rPr>
                <w:rFonts w:ascii="Times New Roman" w:eastAsia="Calibri" w:hAnsi="Times New Roman" w:cs="Times New Roman"/>
                <w:color w:val="000000"/>
                <w:sz w:val="24"/>
                <w:szCs w:val="24"/>
              </w:rPr>
              <w:t>мультипроекта</w:t>
            </w:r>
            <w:proofErr w:type="spellEnd"/>
            <w:r w:rsidRPr="00577DEB">
              <w:rPr>
                <w:rFonts w:ascii="Times New Roman" w:eastAsia="Calibri" w:hAnsi="Times New Roman" w:cs="Times New Roman"/>
                <w:color w:val="000000"/>
                <w:sz w:val="24"/>
                <w:szCs w:val="24"/>
              </w:rPr>
              <w:t>. Воспитывать любовь к русским народным, традиционным праздникам. Создать у детей атмосферу праздничного настроения.</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 xml:space="preserve">Январь </w:t>
            </w: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«Зимушка хрустальная. Зимние забавы».</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Организовать продуманный активный отдых детей, снизить психологическую и умственную нагрузку на детский организм.</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 xml:space="preserve">Конкретизировать представления о диких животных, их повадках и образе жизни. </w:t>
            </w:r>
            <w:r w:rsidRPr="00577DEB">
              <w:rPr>
                <w:rFonts w:ascii="Times New Roman" w:eastAsia="Calibri" w:hAnsi="Times New Roman" w:cs="Times New Roman"/>
                <w:color w:val="000000"/>
                <w:sz w:val="24"/>
                <w:szCs w:val="24"/>
              </w:rPr>
              <w:lastRenderedPageBreak/>
              <w:t>Развивать наблюдательность, любознательность, экспериментирование. Побуждать к самостоятельному объяснению явлений природы и действий людей.</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«Покормите птиц зимой».</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Расширить представления о видах зимующих птиц, помочь зимующим птицам пережить холодный период, сохранив их численность и поддержать их видовое разнообразие.</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 xml:space="preserve">Февраль </w:t>
            </w: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«Мой город- герой!» (однодневный)</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Познакомить с историей города, рассказать о героях боевых сражений.</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Пушкинская неделя (8 февраля - День памяти А. С. Пушкина)</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Развивать интерес к творчеству А.С. Пушкина, художественной литературе. В самостоятельных театрализованных играх использовать художественные выразительные средства.</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«День защитника Отечества».</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Воспитывать любовь к Родине; гордость и уважение к защитникам отчества. Формировать первичные гендерные представления (воспитывать в мальчиках стремление быть сильными, смелыми, стать защитниками).</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Творческая мастерская.</w:t>
            </w:r>
          </w:p>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(Неделя науки дошколят)</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Создавать условия для проявления ребёнком любознательности, готовности к экспериментированию. Поддерживать способность комбинировать знания, полученные из разных источников.</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Март</w:t>
            </w: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8-МАРТА.</w:t>
            </w:r>
          </w:p>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«Мама милая моя!»</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Поддерживать проявление уважения и заботы к маме, семье. Развивать эмоциональную отзывчивость на действия взрослого, чувство гордости за близких людей</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 «Весна идет - весне дорогу!» (2 недели)</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Народные традиции. «Масленица».</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«Волшебница вода» (Всемирный день воды- 22 марта)</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Расширять представления детей о погодных и сезонных изменениях, характерных особенностях весны.</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Поддерживать интерес к культуре и традициям русского народа, с помощью образных средств языка передавать эмоциональные состояния.</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 Развивать интерес к исследовательской деятельности, экспериментированию. Побуждать к рассуждениям, умозаключению.</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 «Волшебная тайна театра» (Международный день театра 27 марта)</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Развивать эстетические чувства. После просмотра спектакля оценивать игру актера (актеров), используемые средства художественной выразительности. Поощрять инициативу и творчество в самостоятельной организации театрализованных игр, оформлении своего спектакля. Строить ролевой диалог.</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 xml:space="preserve">Апрель </w:t>
            </w: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w:t>
            </w:r>
            <w:proofErr w:type="spellStart"/>
            <w:r w:rsidRPr="00577DEB">
              <w:rPr>
                <w:rFonts w:ascii="Times New Roman" w:eastAsia="Calibri" w:hAnsi="Times New Roman" w:cs="Times New Roman"/>
                <w:color w:val="000000"/>
                <w:sz w:val="28"/>
                <w:szCs w:val="28"/>
              </w:rPr>
              <w:t>Книжкина</w:t>
            </w:r>
            <w:proofErr w:type="spellEnd"/>
            <w:r w:rsidRPr="00577DEB">
              <w:rPr>
                <w:rFonts w:ascii="Times New Roman" w:eastAsia="Calibri" w:hAnsi="Times New Roman" w:cs="Times New Roman"/>
                <w:color w:val="000000"/>
                <w:sz w:val="28"/>
                <w:szCs w:val="28"/>
              </w:rPr>
              <w:t xml:space="preserve"> неделя» (Международный день </w:t>
            </w:r>
            <w:r w:rsidRPr="00577DEB">
              <w:rPr>
                <w:rFonts w:ascii="Times New Roman" w:eastAsia="Calibri" w:hAnsi="Times New Roman" w:cs="Times New Roman"/>
                <w:color w:val="000000"/>
                <w:sz w:val="28"/>
                <w:szCs w:val="28"/>
              </w:rPr>
              <w:lastRenderedPageBreak/>
              <w:t>детской книги 2 апреля)</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lastRenderedPageBreak/>
              <w:t xml:space="preserve">Стимулировать ребенка к выражению своих мыслей, чувств и желаний, построения речевого высказывания в ситуации общения. Рассказывать о любимых персонажах книг, передавая к ним свое эмоциональное отношение. Воспитывать потребность в общении с </w:t>
            </w:r>
            <w:r w:rsidRPr="00577DEB">
              <w:rPr>
                <w:rFonts w:ascii="Times New Roman" w:eastAsia="Calibri" w:hAnsi="Times New Roman" w:cs="Times New Roman"/>
                <w:color w:val="000000"/>
                <w:sz w:val="24"/>
                <w:szCs w:val="24"/>
              </w:rPr>
              <w:lastRenderedPageBreak/>
              <w:t>книгой.</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«Быть здоровым – это здорово!»</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(Всемирный день здоровья 7 апреля).</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Формировать у детей понятие «здоровый образ жизни». Развивать желание беречь своё здоровье и здоровье близких. Продолжать прививать навыки культуры гигиены, соблюдать правила безопасности поведения.</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«Дорожная азбука».</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Формирование навыков поведения в зоне движения транспорта. Умение ориентироваться при переходе проезжей части. Изучения базового набора знаков дорожного движения и светофоров.</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«Земля наш общий дом!» (День земли?)</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Формирование у детей и родителей чувства сопричастности ко всему живому, гуманное отношение к окружающей среде, стремление проявлять заботу о сохранении природы своего края.</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 xml:space="preserve">Май </w:t>
            </w: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«День Победы!»</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Формировать представление о празднике, посвященному Дню Победы. Воспитывать уважение к ветеранам войны.</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 «Коли семья вместе, то и душа на месте».</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Уточнить и обобщить знания детей о культурном наследии и семейных традициях. Воспитывать доброжелательные отношения друг к другу, чувство взаимопомощи и сострадания.</w:t>
            </w:r>
          </w:p>
        </w:tc>
      </w:tr>
      <w:tr w:rsidR="00577DEB" w:rsidRPr="00577DEB" w:rsidTr="00EB6546">
        <w:tc>
          <w:tcPr>
            <w:tcW w:w="1555"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p>
        </w:tc>
        <w:tc>
          <w:tcPr>
            <w:tcW w:w="3402"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Умники и умницы – скоро в школу!»</w:t>
            </w:r>
          </w:p>
          <w:p w:rsidR="00577DEB" w:rsidRPr="00577DEB" w:rsidRDefault="00577DEB" w:rsidP="00577DEB">
            <w:pPr>
              <w:autoSpaceDE w:val="0"/>
              <w:autoSpaceDN w:val="0"/>
              <w:adjustRightInd w:val="0"/>
              <w:jc w:val="both"/>
              <w:rPr>
                <w:rFonts w:ascii="Times New Roman" w:eastAsia="Calibri" w:hAnsi="Times New Roman" w:cs="Times New Roman"/>
                <w:color w:val="000000"/>
                <w:sz w:val="28"/>
                <w:szCs w:val="28"/>
              </w:rPr>
            </w:pPr>
            <w:r w:rsidRPr="00577DEB">
              <w:rPr>
                <w:rFonts w:ascii="Times New Roman" w:eastAsia="Calibri" w:hAnsi="Times New Roman" w:cs="Times New Roman"/>
                <w:color w:val="000000"/>
                <w:sz w:val="28"/>
                <w:szCs w:val="28"/>
              </w:rPr>
              <w:t>(2 недели)</w:t>
            </w:r>
          </w:p>
        </w:tc>
        <w:tc>
          <w:tcPr>
            <w:tcW w:w="9603" w:type="dxa"/>
          </w:tcPr>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Подведение итогов.</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r w:rsidRPr="00577DEB">
              <w:rPr>
                <w:rFonts w:ascii="Times New Roman" w:eastAsia="Calibri" w:hAnsi="Times New Roman" w:cs="Times New Roman"/>
                <w:color w:val="000000"/>
                <w:sz w:val="24"/>
                <w:szCs w:val="24"/>
              </w:rPr>
              <w:t>Способствовать творческому развитию ребенка: создание условий для преобладания у детей чувств жизнерадостности и бодрости, веры в себя, свои силы, возможности, уважения к людям и самоуважения, полноты жизни, увлекательной деятельности, готовности к школе.</w:t>
            </w:r>
          </w:p>
          <w:p w:rsidR="00577DEB" w:rsidRPr="00577DEB" w:rsidRDefault="00577DEB" w:rsidP="00577DEB">
            <w:pPr>
              <w:autoSpaceDE w:val="0"/>
              <w:autoSpaceDN w:val="0"/>
              <w:adjustRightInd w:val="0"/>
              <w:jc w:val="both"/>
              <w:rPr>
                <w:rFonts w:ascii="Times New Roman" w:eastAsia="Calibri" w:hAnsi="Times New Roman" w:cs="Times New Roman"/>
                <w:color w:val="000000"/>
                <w:sz w:val="24"/>
                <w:szCs w:val="24"/>
              </w:rPr>
            </w:pPr>
          </w:p>
        </w:tc>
      </w:tr>
    </w:tbl>
    <w:p w:rsidR="00577DEB" w:rsidRDefault="00577DEB" w:rsidP="00D52A9B">
      <w:pPr>
        <w:spacing w:after="0" w:line="240" w:lineRule="auto"/>
        <w:rPr>
          <w:rFonts w:ascii="Times New Roman" w:hAnsi="Times New Roman" w:cs="Times New Roman"/>
          <w:sz w:val="24"/>
          <w:szCs w:val="24"/>
        </w:rPr>
      </w:pPr>
    </w:p>
    <w:p w:rsidR="00D52A9B" w:rsidRDefault="00D52A9B" w:rsidP="00D52A9B">
      <w:pPr>
        <w:spacing w:after="0" w:line="240" w:lineRule="auto"/>
        <w:rPr>
          <w:rFonts w:ascii="Times New Roman" w:hAnsi="Times New Roman" w:cs="Times New Roman"/>
          <w:sz w:val="24"/>
          <w:szCs w:val="24"/>
        </w:rPr>
      </w:pPr>
    </w:p>
    <w:p w:rsidR="00D52A9B" w:rsidRDefault="00D52A9B" w:rsidP="00D52A9B">
      <w:pPr>
        <w:spacing w:after="0" w:line="240" w:lineRule="auto"/>
        <w:rPr>
          <w:rFonts w:ascii="Times New Roman" w:hAnsi="Times New Roman" w:cs="Times New Roman"/>
          <w:sz w:val="24"/>
          <w:szCs w:val="24"/>
        </w:rPr>
      </w:pPr>
    </w:p>
    <w:p w:rsidR="00D52A9B" w:rsidRDefault="00D52A9B" w:rsidP="00D52A9B">
      <w:pPr>
        <w:spacing w:after="0" w:line="240" w:lineRule="auto"/>
        <w:rPr>
          <w:rFonts w:ascii="Times New Roman" w:hAnsi="Times New Roman" w:cs="Times New Roman"/>
          <w:sz w:val="24"/>
          <w:szCs w:val="24"/>
        </w:rPr>
      </w:pPr>
    </w:p>
    <w:p w:rsidR="00D52A9B" w:rsidRDefault="00D52A9B" w:rsidP="00D52A9B">
      <w:pPr>
        <w:spacing w:after="0" w:line="240" w:lineRule="auto"/>
        <w:rPr>
          <w:rFonts w:ascii="Times New Roman" w:hAnsi="Times New Roman" w:cs="Times New Roman"/>
          <w:sz w:val="24"/>
          <w:szCs w:val="24"/>
        </w:rPr>
      </w:pPr>
    </w:p>
    <w:p w:rsidR="00D52A9B" w:rsidRDefault="00D52A9B" w:rsidP="00D52A9B">
      <w:pPr>
        <w:spacing w:after="0" w:line="240" w:lineRule="auto"/>
        <w:rPr>
          <w:rFonts w:ascii="Times New Roman" w:hAnsi="Times New Roman" w:cs="Times New Roman"/>
          <w:sz w:val="24"/>
          <w:szCs w:val="24"/>
        </w:rPr>
      </w:pPr>
    </w:p>
    <w:p w:rsidR="00D52A9B" w:rsidRDefault="00D52A9B" w:rsidP="00D52A9B">
      <w:pPr>
        <w:spacing w:after="0" w:line="240" w:lineRule="auto"/>
        <w:rPr>
          <w:rFonts w:ascii="Times New Roman" w:hAnsi="Times New Roman" w:cs="Times New Roman"/>
          <w:sz w:val="24"/>
          <w:szCs w:val="24"/>
        </w:rPr>
      </w:pPr>
    </w:p>
    <w:p w:rsidR="00AF6D7A" w:rsidRPr="00D52A9B" w:rsidRDefault="00AF6D7A" w:rsidP="00D52A9B">
      <w:pPr>
        <w:spacing w:after="0" w:line="240" w:lineRule="auto"/>
        <w:rPr>
          <w:rFonts w:ascii="Times New Roman" w:hAnsi="Times New Roman" w:cs="Times New Roman"/>
          <w:sz w:val="24"/>
          <w:szCs w:val="24"/>
        </w:rPr>
      </w:pPr>
    </w:p>
    <w:sectPr w:rsidR="00AF6D7A" w:rsidRPr="00D52A9B" w:rsidSect="00D52A9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B26F5"/>
    <w:multiLevelType w:val="multilevel"/>
    <w:tmpl w:val="692E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7C262B"/>
    <w:multiLevelType w:val="hybridMultilevel"/>
    <w:tmpl w:val="D2F246BE"/>
    <w:lvl w:ilvl="0" w:tplc="BEA671A8">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A3E5D2D"/>
    <w:multiLevelType w:val="hybridMultilevel"/>
    <w:tmpl w:val="34B8C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6A"/>
    <w:rsid w:val="001C0433"/>
    <w:rsid w:val="002B6F6B"/>
    <w:rsid w:val="002D3A0A"/>
    <w:rsid w:val="003E40F4"/>
    <w:rsid w:val="004059AF"/>
    <w:rsid w:val="00437843"/>
    <w:rsid w:val="00577DEB"/>
    <w:rsid w:val="00615161"/>
    <w:rsid w:val="006A5175"/>
    <w:rsid w:val="007A354B"/>
    <w:rsid w:val="007E632A"/>
    <w:rsid w:val="00915B65"/>
    <w:rsid w:val="009D776A"/>
    <w:rsid w:val="009F2D2F"/>
    <w:rsid w:val="00A136C6"/>
    <w:rsid w:val="00A6639D"/>
    <w:rsid w:val="00AB7AC6"/>
    <w:rsid w:val="00AF6D7A"/>
    <w:rsid w:val="00B805D9"/>
    <w:rsid w:val="00C64F35"/>
    <w:rsid w:val="00D52A9B"/>
    <w:rsid w:val="00D55EBC"/>
    <w:rsid w:val="00EB6546"/>
    <w:rsid w:val="00F46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2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354B"/>
    <w:pPr>
      <w:ind w:left="720"/>
      <w:contextualSpacing/>
    </w:pPr>
  </w:style>
  <w:style w:type="table" w:customStyle="1" w:styleId="1">
    <w:name w:val="Сетка таблицы1"/>
    <w:basedOn w:val="a1"/>
    <w:next w:val="a3"/>
    <w:uiPriority w:val="59"/>
    <w:rsid w:val="0057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37843"/>
    <w:rPr>
      <w:color w:val="0563C1" w:themeColor="hyperlink"/>
      <w:u w:val="single"/>
    </w:rPr>
  </w:style>
  <w:style w:type="paragraph" w:styleId="a6">
    <w:name w:val="Balloon Text"/>
    <w:basedOn w:val="a"/>
    <w:link w:val="a7"/>
    <w:uiPriority w:val="99"/>
    <w:semiHidden/>
    <w:unhideWhenUsed/>
    <w:rsid w:val="00EB65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6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2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354B"/>
    <w:pPr>
      <w:ind w:left="720"/>
      <w:contextualSpacing/>
    </w:pPr>
  </w:style>
  <w:style w:type="table" w:customStyle="1" w:styleId="1">
    <w:name w:val="Сетка таблицы1"/>
    <w:basedOn w:val="a1"/>
    <w:next w:val="a3"/>
    <w:uiPriority w:val="59"/>
    <w:rsid w:val="0057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37843"/>
    <w:rPr>
      <w:color w:val="0563C1" w:themeColor="hyperlink"/>
      <w:u w:val="single"/>
    </w:rPr>
  </w:style>
  <w:style w:type="paragraph" w:styleId="a6">
    <w:name w:val="Balloon Text"/>
    <w:basedOn w:val="a"/>
    <w:link w:val="a7"/>
    <w:uiPriority w:val="99"/>
    <w:semiHidden/>
    <w:unhideWhenUsed/>
    <w:rsid w:val="00EB65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6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648">
      <w:bodyDiv w:val="1"/>
      <w:marLeft w:val="0"/>
      <w:marRight w:val="0"/>
      <w:marTop w:val="0"/>
      <w:marBottom w:val="0"/>
      <w:divBdr>
        <w:top w:val="none" w:sz="0" w:space="0" w:color="auto"/>
        <w:left w:val="none" w:sz="0" w:space="0" w:color="auto"/>
        <w:bottom w:val="none" w:sz="0" w:space="0" w:color="auto"/>
        <w:right w:val="none" w:sz="0" w:space="0" w:color="auto"/>
      </w:divBdr>
    </w:div>
    <w:div w:id="388189464">
      <w:bodyDiv w:val="1"/>
      <w:marLeft w:val="0"/>
      <w:marRight w:val="0"/>
      <w:marTop w:val="0"/>
      <w:marBottom w:val="0"/>
      <w:divBdr>
        <w:top w:val="none" w:sz="0" w:space="0" w:color="auto"/>
        <w:left w:val="none" w:sz="0" w:space="0" w:color="auto"/>
        <w:bottom w:val="none" w:sz="0" w:space="0" w:color="auto"/>
        <w:right w:val="none" w:sz="0" w:space="0" w:color="auto"/>
      </w:divBdr>
    </w:div>
    <w:div w:id="606739395">
      <w:bodyDiv w:val="1"/>
      <w:marLeft w:val="0"/>
      <w:marRight w:val="0"/>
      <w:marTop w:val="0"/>
      <w:marBottom w:val="0"/>
      <w:divBdr>
        <w:top w:val="none" w:sz="0" w:space="0" w:color="auto"/>
        <w:left w:val="none" w:sz="0" w:space="0" w:color="auto"/>
        <w:bottom w:val="none" w:sz="0" w:space="0" w:color="auto"/>
        <w:right w:val="none" w:sz="0" w:space="0" w:color="auto"/>
      </w:divBdr>
    </w:div>
    <w:div w:id="659164907">
      <w:bodyDiv w:val="1"/>
      <w:marLeft w:val="0"/>
      <w:marRight w:val="0"/>
      <w:marTop w:val="0"/>
      <w:marBottom w:val="0"/>
      <w:divBdr>
        <w:top w:val="none" w:sz="0" w:space="0" w:color="auto"/>
        <w:left w:val="none" w:sz="0" w:space="0" w:color="auto"/>
        <w:bottom w:val="none" w:sz="0" w:space="0" w:color="auto"/>
        <w:right w:val="none" w:sz="0" w:space="0" w:color="auto"/>
      </w:divBdr>
    </w:div>
    <w:div w:id="1214852418">
      <w:bodyDiv w:val="1"/>
      <w:marLeft w:val="0"/>
      <w:marRight w:val="0"/>
      <w:marTop w:val="0"/>
      <w:marBottom w:val="0"/>
      <w:divBdr>
        <w:top w:val="none" w:sz="0" w:space="0" w:color="auto"/>
        <w:left w:val="none" w:sz="0" w:space="0" w:color="auto"/>
        <w:bottom w:val="none" w:sz="0" w:space="0" w:color="auto"/>
        <w:right w:val="none" w:sz="0" w:space="0" w:color="auto"/>
      </w:divBdr>
      <w:divsChild>
        <w:div w:id="198014183">
          <w:marLeft w:val="0"/>
          <w:marRight w:val="0"/>
          <w:marTop w:val="0"/>
          <w:marBottom w:val="0"/>
          <w:divBdr>
            <w:top w:val="none" w:sz="0" w:space="0" w:color="auto"/>
            <w:left w:val="none" w:sz="0" w:space="0" w:color="auto"/>
            <w:bottom w:val="none" w:sz="0" w:space="0" w:color="auto"/>
            <w:right w:val="none" w:sz="0" w:space="0" w:color="auto"/>
          </w:divBdr>
        </w:div>
        <w:div w:id="1513690663">
          <w:marLeft w:val="0"/>
          <w:marRight w:val="0"/>
          <w:marTop w:val="0"/>
          <w:marBottom w:val="0"/>
          <w:divBdr>
            <w:top w:val="none" w:sz="0" w:space="0" w:color="auto"/>
            <w:left w:val="none" w:sz="0" w:space="0" w:color="auto"/>
            <w:bottom w:val="none" w:sz="0" w:space="0" w:color="auto"/>
            <w:right w:val="none" w:sz="0" w:space="0" w:color="auto"/>
          </w:divBdr>
        </w:div>
        <w:div w:id="1693989222">
          <w:marLeft w:val="0"/>
          <w:marRight w:val="0"/>
          <w:marTop w:val="0"/>
          <w:marBottom w:val="0"/>
          <w:divBdr>
            <w:top w:val="none" w:sz="0" w:space="0" w:color="auto"/>
            <w:left w:val="none" w:sz="0" w:space="0" w:color="auto"/>
            <w:bottom w:val="none" w:sz="0" w:space="0" w:color="auto"/>
            <w:right w:val="none" w:sz="0" w:space="0" w:color="auto"/>
          </w:divBdr>
        </w:div>
        <w:div w:id="104620158">
          <w:marLeft w:val="0"/>
          <w:marRight w:val="0"/>
          <w:marTop w:val="0"/>
          <w:marBottom w:val="0"/>
          <w:divBdr>
            <w:top w:val="none" w:sz="0" w:space="0" w:color="auto"/>
            <w:left w:val="none" w:sz="0" w:space="0" w:color="auto"/>
            <w:bottom w:val="none" w:sz="0" w:space="0" w:color="auto"/>
            <w:right w:val="none" w:sz="0" w:space="0" w:color="auto"/>
          </w:divBdr>
        </w:div>
        <w:div w:id="1632832352">
          <w:marLeft w:val="0"/>
          <w:marRight w:val="0"/>
          <w:marTop w:val="0"/>
          <w:marBottom w:val="0"/>
          <w:divBdr>
            <w:top w:val="none" w:sz="0" w:space="0" w:color="auto"/>
            <w:left w:val="none" w:sz="0" w:space="0" w:color="auto"/>
            <w:bottom w:val="none" w:sz="0" w:space="0" w:color="auto"/>
            <w:right w:val="none" w:sz="0" w:space="0" w:color="auto"/>
          </w:divBdr>
        </w:div>
        <w:div w:id="1689873115">
          <w:marLeft w:val="0"/>
          <w:marRight w:val="0"/>
          <w:marTop w:val="0"/>
          <w:marBottom w:val="0"/>
          <w:divBdr>
            <w:top w:val="none" w:sz="0" w:space="0" w:color="auto"/>
            <w:left w:val="none" w:sz="0" w:space="0" w:color="auto"/>
            <w:bottom w:val="none" w:sz="0" w:space="0" w:color="auto"/>
            <w:right w:val="none" w:sz="0" w:space="0" w:color="auto"/>
          </w:divBdr>
        </w:div>
        <w:div w:id="196358785">
          <w:marLeft w:val="0"/>
          <w:marRight w:val="0"/>
          <w:marTop w:val="0"/>
          <w:marBottom w:val="0"/>
          <w:divBdr>
            <w:top w:val="none" w:sz="0" w:space="0" w:color="auto"/>
            <w:left w:val="none" w:sz="0" w:space="0" w:color="auto"/>
            <w:bottom w:val="none" w:sz="0" w:space="0" w:color="auto"/>
            <w:right w:val="none" w:sz="0" w:space="0" w:color="auto"/>
          </w:divBdr>
        </w:div>
        <w:div w:id="194855752">
          <w:marLeft w:val="0"/>
          <w:marRight w:val="0"/>
          <w:marTop w:val="0"/>
          <w:marBottom w:val="0"/>
          <w:divBdr>
            <w:top w:val="none" w:sz="0" w:space="0" w:color="auto"/>
            <w:left w:val="none" w:sz="0" w:space="0" w:color="auto"/>
            <w:bottom w:val="none" w:sz="0" w:space="0" w:color="auto"/>
            <w:right w:val="none" w:sz="0" w:space="0" w:color="auto"/>
          </w:divBdr>
        </w:div>
      </w:divsChild>
    </w:div>
    <w:div w:id="1304193232">
      <w:bodyDiv w:val="1"/>
      <w:marLeft w:val="0"/>
      <w:marRight w:val="0"/>
      <w:marTop w:val="0"/>
      <w:marBottom w:val="0"/>
      <w:divBdr>
        <w:top w:val="none" w:sz="0" w:space="0" w:color="auto"/>
        <w:left w:val="none" w:sz="0" w:space="0" w:color="auto"/>
        <w:bottom w:val="none" w:sz="0" w:space="0" w:color="auto"/>
        <w:right w:val="none" w:sz="0" w:space="0" w:color="auto"/>
      </w:divBdr>
    </w:div>
    <w:div w:id="193280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35</Pages>
  <Words>9510</Words>
  <Characters>54212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byko2</dc:creator>
  <cp:keywords/>
  <dc:description/>
  <cp:lastModifiedBy>byko2</cp:lastModifiedBy>
  <cp:revision>8</cp:revision>
  <cp:lastPrinted>2020-11-09T14:38:00Z</cp:lastPrinted>
  <dcterms:created xsi:type="dcterms:W3CDTF">2020-09-06T02:20:00Z</dcterms:created>
  <dcterms:modified xsi:type="dcterms:W3CDTF">2020-11-09T14:38:00Z</dcterms:modified>
</cp:coreProperties>
</file>