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0D" w:rsidRPr="001D479E" w:rsidRDefault="001D479E" w:rsidP="001D479E">
      <w:pPr>
        <w:spacing w:after="0" w:line="360" w:lineRule="auto"/>
        <w:ind w:firstLine="709"/>
        <w:jc w:val="both"/>
        <w:rPr>
          <w:rFonts w:ascii="Times New Roman" w:hAnsi="Times New Roman" w:cs="Times New Roman"/>
          <w:b/>
          <w:sz w:val="24"/>
          <w:szCs w:val="24"/>
        </w:rPr>
      </w:pPr>
      <w:r w:rsidRPr="001D479E">
        <w:rPr>
          <w:rFonts w:ascii="Times New Roman" w:hAnsi="Times New Roman" w:cs="Times New Roman"/>
          <w:b/>
          <w:sz w:val="24"/>
          <w:szCs w:val="24"/>
        </w:rPr>
        <w:t>Лекция 7</w:t>
      </w:r>
    </w:p>
    <w:p w:rsidR="001D479E" w:rsidRPr="001D479E" w:rsidRDefault="001D479E" w:rsidP="001D479E">
      <w:pPr>
        <w:spacing w:after="0" w:line="360" w:lineRule="auto"/>
        <w:ind w:firstLine="709"/>
        <w:jc w:val="both"/>
        <w:rPr>
          <w:rFonts w:ascii="Times New Roman" w:hAnsi="Times New Roman" w:cs="Times New Roman"/>
          <w:b/>
          <w:sz w:val="24"/>
          <w:szCs w:val="24"/>
        </w:rPr>
      </w:pPr>
      <w:r w:rsidRPr="001D479E">
        <w:rPr>
          <w:rFonts w:ascii="Times New Roman" w:hAnsi="Times New Roman" w:cs="Times New Roman"/>
          <w:b/>
          <w:sz w:val="24"/>
          <w:szCs w:val="24"/>
        </w:rPr>
        <w:t>Взаимодействие с родителями по реализации з</w:t>
      </w:r>
      <w:r>
        <w:rPr>
          <w:rFonts w:ascii="Times New Roman" w:hAnsi="Times New Roman" w:cs="Times New Roman"/>
          <w:b/>
          <w:sz w:val="24"/>
          <w:szCs w:val="24"/>
        </w:rPr>
        <w:t>адач познавательного развития</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ВЗАИМОДЕЙСТВИЕ — процесс воздействия объектов друг на друга, порождающий их взаимную обусловленность и связь. Взаимодействие — это универсальная форма изменения состояний объектов. В социальной психологии понятие взаимодействие используется для характеристики действительных межличностных контактов людей в процессе совместной работы и для описания взаимных влияний, оказываемых людьми друг на друга в ходе совместной работы. Взаимодействие межличностное может носить случайный или преднамеренный, частный или публичный, длительный или кратковременный, вербальный или невербальный личный контакт двух или более человек, имеющий следствием взаимные изменения их поведения, деятельности, отношений, установок, психических состояний.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Благодаря взаимодействию достигается приспособление действий одного человека к действиям другого, общность в понимании ситуации, смысла работы и солидарности или согласия между ними.  Главный мотив взаимодействия родителей и педагогов заключается в том “…..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Состояние взаимопонимания семьи и детского сада - этого единого пространства, этой объективной реальности, состоится при согласованности воспитательных целей и задач, позиций обеих сторон; “выстроенных по принципу единства, уважения и требований к ребенку; распределения обязанностей и ответственности”.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Задачи работы ДОУ по взаимодействию с родителями: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 • Установить партнерские отношения с семьей каждого ребенка;  • Объединить усилия для развития и воспитания детей;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 Создать атмосферу взаимопонимания, общности интересов, эмоциональной </w:t>
      </w:r>
      <w:proofErr w:type="spellStart"/>
      <w:r w:rsidRPr="001D479E">
        <w:rPr>
          <w:rFonts w:ascii="Times New Roman" w:hAnsi="Times New Roman" w:cs="Times New Roman"/>
          <w:sz w:val="24"/>
          <w:szCs w:val="24"/>
        </w:rPr>
        <w:t>взаимоподдержки</w:t>
      </w:r>
      <w:proofErr w:type="spellEnd"/>
      <w:r w:rsidRPr="001D479E">
        <w:rPr>
          <w:rFonts w:ascii="Times New Roman" w:hAnsi="Times New Roman" w:cs="Times New Roman"/>
          <w:sz w:val="24"/>
          <w:szCs w:val="24"/>
        </w:rPr>
        <w:t xml:space="preserve">;  </w:t>
      </w:r>
    </w:p>
    <w:p w:rsidR="001D479E" w:rsidRPr="001D479E" w:rsidRDefault="001D479E" w:rsidP="001D479E">
      <w:pPr>
        <w:spacing w:after="0" w:line="360" w:lineRule="auto"/>
        <w:ind w:firstLine="709"/>
        <w:jc w:val="both"/>
        <w:rPr>
          <w:rFonts w:ascii="Times New Roman" w:hAnsi="Times New Roman" w:cs="Times New Roman"/>
          <w:sz w:val="24"/>
          <w:szCs w:val="24"/>
        </w:rPr>
      </w:pPr>
      <w:bookmarkStart w:id="0" w:name="_GoBack"/>
      <w:bookmarkEnd w:id="0"/>
      <w:r w:rsidRPr="001D479E">
        <w:rPr>
          <w:rFonts w:ascii="Times New Roman" w:hAnsi="Times New Roman" w:cs="Times New Roman"/>
          <w:sz w:val="24"/>
          <w:szCs w:val="24"/>
        </w:rPr>
        <w:t>• Активизировать и обобщать воспитательные умения</w:t>
      </w:r>
      <w:r w:rsidRPr="001D479E">
        <w:rPr>
          <w:rFonts w:ascii="Times New Roman" w:hAnsi="Times New Roman" w:cs="Times New Roman"/>
          <w:sz w:val="24"/>
          <w:szCs w:val="24"/>
        </w:rPr>
        <w:t xml:space="preserve"> родителей;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 Поддерживать их уверенность в собственных педагогических возможностях. Принципы взаимодействия с родителями: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 1. Доброжелательный стиль общения педагогов с родителями.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 2. Позитивный настрой на общение является тем самым фундаментом, на котором строится вся работа педагогов группы с родителями. В общении воспитателя с родителями </w:t>
      </w:r>
      <w:proofErr w:type="gramStart"/>
      <w:r w:rsidRPr="001D479E">
        <w:rPr>
          <w:rFonts w:ascii="Times New Roman" w:hAnsi="Times New Roman" w:cs="Times New Roman"/>
          <w:sz w:val="24"/>
          <w:szCs w:val="24"/>
        </w:rPr>
        <w:t>неуместны</w:t>
      </w:r>
      <w:proofErr w:type="gramEnd"/>
      <w:r w:rsidRPr="001D479E">
        <w:rPr>
          <w:rFonts w:ascii="Times New Roman" w:hAnsi="Times New Roman" w:cs="Times New Roman"/>
          <w:sz w:val="24"/>
          <w:szCs w:val="24"/>
        </w:rPr>
        <w:t xml:space="preserve"> категоричность, требовательный тон.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3. Индивидуальный подход</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lastRenderedPageBreak/>
        <w:t xml:space="preserve">.  4. Он необходим не только в работе с детьми, но и в работе с родителями. Воспитатель, общаясь с родителями, должен чувствовать ситуацию, настроение мамы и папы. Здесь и пригодится человеческое и педагогическое умение воспитателя успокоить родителя, почувствовать и вместе подумать, как помочь ребенку в той или иной ситуации.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5. Сотрудничество, а не наставничество.  </w:t>
      </w:r>
    </w:p>
    <w:p w:rsid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6. Позиция наставления и простой пропаганды педагогических знаний сегодня вряд ли  даст положительные результаты.  Эффективнее будет создание атмосферы взаимопомощи  и поддержки семьи в сложных педагогических ситуациях. </w:t>
      </w:r>
    </w:p>
    <w:p w:rsidR="001D479E" w:rsidRPr="001D479E" w:rsidRDefault="001D479E" w:rsidP="001D479E">
      <w:pPr>
        <w:spacing w:after="0" w:line="360" w:lineRule="auto"/>
        <w:ind w:firstLine="709"/>
        <w:jc w:val="both"/>
        <w:rPr>
          <w:rFonts w:ascii="Times New Roman" w:hAnsi="Times New Roman" w:cs="Times New Roman"/>
          <w:sz w:val="24"/>
          <w:szCs w:val="24"/>
        </w:rPr>
      </w:pPr>
      <w:r w:rsidRPr="001D479E">
        <w:rPr>
          <w:rFonts w:ascii="Times New Roman" w:hAnsi="Times New Roman" w:cs="Times New Roman"/>
          <w:sz w:val="24"/>
          <w:szCs w:val="24"/>
        </w:rPr>
        <w:t xml:space="preserve"> 7. Готовимся серьезно.</w:t>
      </w:r>
    </w:p>
    <w:sectPr w:rsidR="001D479E" w:rsidRPr="001D4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CB"/>
    <w:rsid w:val="001D479E"/>
    <w:rsid w:val="003A26CB"/>
    <w:rsid w:val="00A1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2485</Characters>
  <Application>Microsoft Office Word</Application>
  <DocSecurity>0</DocSecurity>
  <Lines>20</Lines>
  <Paragraphs>5</Paragraphs>
  <ScaleCrop>false</ScaleCrop>
  <Company>Hewlett-Packard</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2020-01-09T07:29:00Z</dcterms:created>
  <dcterms:modified xsi:type="dcterms:W3CDTF">2020-01-09T07:31:00Z</dcterms:modified>
</cp:coreProperties>
</file>