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53C3" w14:textId="6EA671D8" w:rsidR="00981F3D" w:rsidRDefault="003661C5">
      <w:r>
        <w:rPr>
          <w:noProof/>
        </w:rPr>
        <w:drawing>
          <wp:inline distT="0" distB="0" distL="0" distR="0" wp14:anchorId="7EE2B245" wp14:editId="01025A18">
            <wp:extent cx="6065520" cy="960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960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68FA" w14:textId="4749FBE3" w:rsidR="003661C5" w:rsidRDefault="003661C5"/>
    <w:p w14:paraId="7C510EBA" w14:textId="4CAEEF8E" w:rsidR="003661C5" w:rsidRDefault="003661C5"/>
    <w:p w14:paraId="6E28E955" w14:textId="328C5E69" w:rsidR="003661C5" w:rsidRDefault="003661C5"/>
    <w:p w14:paraId="00BA85B8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1.Общие положения</w:t>
      </w:r>
    </w:p>
    <w:p w14:paraId="0EA89AFF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1.1. Положение регулирует порядок организации и функционирования группе кратковременного пребывания детей (далее - ГКП), созданной в МБДОУ детский сад №33 «Светлячок», для детей дошкольного возраста.</w:t>
      </w:r>
    </w:p>
    <w:p w14:paraId="754ED01F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1.2. Положение определяет взаимоотношения ДОУ с Учредителем, направление деятельности ГКП, взаимодействие участников группы ухода и присмотра.</w:t>
      </w:r>
    </w:p>
    <w:p w14:paraId="6B933666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1.3. ГКП является структурной единицей МБДОУ, которое обеспечивает реализацию прав детей дошкольного возраста на получение бесплатного дошкольного образования, охрану жизни, укрепление здоровья, адекватное возрасту физическое и психическое развитие.</w:t>
      </w:r>
    </w:p>
    <w:p w14:paraId="099AD654" w14:textId="77777777" w:rsidR="003661C5" w:rsidRPr="00632FCB" w:rsidRDefault="003661C5" w:rsidP="003661C5">
      <w:pPr>
        <w:pStyle w:val="western"/>
        <w:spacing w:line="165" w:lineRule="atLeast"/>
        <w:rPr>
          <w:color w:val="000000" w:themeColor="text1"/>
        </w:rPr>
      </w:pPr>
      <w:r w:rsidRPr="00632FCB">
        <w:rPr>
          <w:color w:val="000000" w:themeColor="text1"/>
        </w:rPr>
        <w:t>1.4. ГКП обеспечивает воспитание, присмотр, уход и оздоровление детей в возрасте от 1,5 до 7 лет.</w:t>
      </w:r>
      <w:r w:rsidRPr="00632FCB">
        <w:rPr>
          <w:color w:val="000000" w:themeColor="text1"/>
        </w:rPr>
        <w:br/>
      </w:r>
      <w:r>
        <w:rPr>
          <w:color w:val="555555"/>
        </w:rPr>
        <w:t> </w:t>
      </w:r>
    </w:p>
    <w:p w14:paraId="141CFDF4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2. Цели и задачи организации групп кратковременного пребывания детей</w:t>
      </w:r>
    </w:p>
    <w:p w14:paraId="37473E47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2.1. ГКП организуются с целью:</w:t>
      </w:r>
    </w:p>
    <w:p w14:paraId="432CEBF4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-обеспечения доступности дошкольного образования для всех слоёв населения;</w:t>
      </w:r>
    </w:p>
    <w:p w14:paraId="2D64D864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-всестороннего развития детей.</w:t>
      </w:r>
    </w:p>
    <w:p w14:paraId="10CE4B9F" w14:textId="77777777" w:rsidR="003661C5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555555"/>
          <w:sz w:val="17"/>
          <w:szCs w:val="17"/>
        </w:rPr>
      </w:pPr>
    </w:p>
    <w:p w14:paraId="5537DDB0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2.3. Основные задачи ГКП:</w:t>
      </w:r>
    </w:p>
    <w:p w14:paraId="5B409B5A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-создать условия для сохранения и укрепления физического и психического здоровья детей;</w:t>
      </w:r>
    </w:p>
    <w:p w14:paraId="5894B38B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-выявлять и развивать способности детей, формировать у них гуманные общечеловеческие ценности, нравственные и волевые качества;</w:t>
      </w:r>
    </w:p>
    <w:p w14:paraId="5BB8D242" w14:textId="77777777" w:rsidR="003661C5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555555"/>
          <w:sz w:val="17"/>
          <w:szCs w:val="17"/>
        </w:rPr>
      </w:pPr>
    </w:p>
    <w:p w14:paraId="5C6703FE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 xml:space="preserve">3. Организация деятельности групп кратковременного пребывания </w:t>
      </w:r>
      <w:proofErr w:type="gramStart"/>
      <w:r w:rsidRPr="00632FCB">
        <w:rPr>
          <w:b/>
          <w:bCs/>
          <w:color w:val="000000" w:themeColor="text1"/>
        </w:rPr>
        <w:t>детей :</w:t>
      </w:r>
      <w:proofErr w:type="gramEnd"/>
    </w:p>
    <w:p w14:paraId="77111531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3.1. ГКП открывается приказом заведующего МБДОУ детский сад №33 «Светлячок при наличии необходимых санитарно-гигиенических, противоэпидемических условий, соблюдения правил пожарной безопасности, кадрового обеспечения, необходимых методических материалов.</w:t>
      </w:r>
    </w:p>
    <w:p w14:paraId="6566E48C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3.2. Для открытия ГКП необходимо:</w:t>
      </w:r>
    </w:p>
    <w:p w14:paraId="375AB07E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список детей;</w:t>
      </w:r>
    </w:p>
    <w:p w14:paraId="2D319F40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штатное расписание;</w:t>
      </w:r>
    </w:p>
    <w:p w14:paraId="63B72D0B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режим дня и расписание деятельности детей:</w:t>
      </w:r>
    </w:p>
    <w:p w14:paraId="0547F430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заявления родителей (законных представителей).</w:t>
      </w:r>
    </w:p>
    <w:p w14:paraId="25B6C32E" w14:textId="77777777" w:rsidR="003661C5" w:rsidRDefault="003661C5" w:rsidP="003661C5">
      <w:pPr>
        <w:pStyle w:val="western"/>
        <w:spacing w:line="165" w:lineRule="atLeast"/>
        <w:jc w:val="both"/>
        <w:rPr>
          <w:color w:val="000000" w:themeColor="text1"/>
        </w:rPr>
      </w:pPr>
    </w:p>
    <w:p w14:paraId="63FB764B" w14:textId="77777777" w:rsidR="003661C5" w:rsidRDefault="003661C5" w:rsidP="003661C5">
      <w:pPr>
        <w:pStyle w:val="western"/>
        <w:spacing w:line="165" w:lineRule="atLeast"/>
        <w:jc w:val="both"/>
        <w:rPr>
          <w:color w:val="000000" w:themeColor="text1"/>
        </w:rPr>
      </w:pPr>
    </w:p>
    <w:p w14:paraId="346F8C36" w14:textId="6F6A819E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3.3. ГКП функционирует в первой половине дня (на 5 часа) с 8.00 до 13.00. ГКП открылось в течение учебного года.</w:t>
      </w:r>
    </w:p>
    <w:p w14:paraId="3662C4FD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3.4. Режим работы ГКП устанавливается заведующим МБДОУ в соответствии с потребностями родителей (законных представителей):</w:t>
      </w:r>
    </w:p>
    <w:p w14:paraId="062C01CB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3.5. ГКП функционирует организацией питания.</w:t>
      </w:r>
    </w:p>
    <w:p w14:paraId="614D8117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3.6. ГКП функционируют без организации сна.</w:t>
      </w:r>
    </w:p>
    <w:p w14:paraId="755E3FF8" w14:textId="77777777" w:rsidR="003661C5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555555"/>
          <w:sz w:val="17"/>
          <w:szCs w:val="17"/>
        </w:rPr>
      </w:pPr>
      <w:r w:rsidRPr="00632FCB">
        <w:rPr>
          <w:color w:val="000000" w:themeColor="text1"/>
        </w:rPr>
        <w:t xml:space="preserve">3.7. Медицинское обслуживание детей ГКП осуществляется </w:t>
      </w:r>
      <w:proofErr w:type="gramStart"/>
      <w:r w:rsidRPr="00632FCB">
        <w:rPr>
          <w:color w:val="000000" w:themeColor="text1"/>
        </w:rPr>
        <w:t>ГБУЗ  №</w:t>
      </w:r>
      <w:proofErr w:type="gramEnd"/>
      <w:r w:rsidRPr="00632FCB">
        <w:rPr>
          <w:color w:val="000000" w:themeColor="text1"/>
        </w:rPr>
        <w:t xml:space="preserve">4, №5 </w:t>
      </w:r>
      <w:proofErr w:type="spellStart"/>
      <w:r w:rsidRPr="00632FCB">
        <w:rPr>
          <w:color w:val="000000" w:themeColor="text1"/>
        </w:rPr>
        <w:t>г.Улан</w:t>
      </w:r>
      <w:proofErr w:type="spellEnd"/>
      <w:r w:rsidRPr="00632FCB">
        <w:rPr>
          <w:color w:val="000000" w:themeColor="text1"/>
        </w:rPr>
        <w:t>-Удэ</w:t>
      </w:r>
      <w:r w:rsidRPr="00632FCB">
        <w:rPr>
          <w:color w:val="000000" w:themeColor="text1"/>
        </w:rPr>
        <w:br/>
      </w:r>
      <w:r>
        <w:rPr>
          <w:color w:val="555555"/>
        </w:rPr>
        <w:t> </w:t>
      </w:r>
    </w:p>
    <w:p w14:paraId="3BC90D85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4. Комплектование групп кратковременного пребывания детей.</w:t>
      </w:r>
    </w:p>
    <w:p w14:paraId="2B188E0B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4.1. Порядок комплектования группы определяется настоящим Положением.</w:t>
      </w:r>
    </w:p>
    <w:p w14:paraId="680E16F5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4.2. Предельная наполняемость ГКП устанавливается в соответствии с Типовым положением о дошкольной образовательной организацией.</w:t>
      </w:r>
    </w:p>
    <w:p w14:paraId="7F93A278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4.3. В ГКП принимаются дети от 1,5 до 7 лет, стоящие на очереди в ДОУ в количестве до 15 человек в группе.</w:t>
      </w:r>
    </w:p>
    <w:p w14:paraId="5DCCE441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4.4. При зачислении ребёнка в ГКП заведующий МБДОУ руководствуется интересами семьи, воспитывающей ребёнка дошкольного возраста.</w:t>
      </w:r>
    </w:p>
    <w:p w14:paraId="185D8BD3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4.5. Зачисление детей в ГКП оформляется приказом заведующего при наличии:</w:t>
      </w:r>
    </w:p>
    <w:p w14:paraId="57C9DAF1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заявления родителей (законных представителей);</w:t>
      </w:r>
    </w:p>
    <w:p w14:paraId="75E13FB7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копии паспорта одного из родителей (законных представителей);</w:t>
      </w:r>
    </w:p>
    <w:p w14:paraId="5D564C76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справки о состоянии здоровья ребёнка;</w:t>
      </w:r>
    </w:p>
    <w:p w14:paraId="52C023CE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копии свидетельства о рождении;</w:t>
      </w:r>
    </w:p>
    <w:p w14:paraId="302A86FB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-копии СНИЛС ребенка;</w:t>
      </w:r>
    </w:p>
    <w:p w14:paraId="6A89094C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копии СНИЛС одного из родителей (законных представителей).</w:t>
      </w:r>
    </w:p>
    <w:p w14:paraId="263698B4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</w:t>
      </w:r>
      <w:proofErr w:type="gramStart"/>
      <w:r w:rsidRPr="00632FCB">
        <w:rPr>
          <w:color w:val="000000" w:themeColor="text1"/>
        </w:rPr>
        <w:t>6.При</w:t>
      </w:r>
      <w:proofErr w:type="gramEnd"/>
      <w:r w:rsidRPr="00632FCB">
        <w:rPr>
          <w:color w:val="000000" w:themeColor="text1"/>
        </w:rPr>
        <w:t xml:space="preserve"> приёме детей в ГКП заведующий МБДОУ обязан познакомить родителей (лиц их заменяющих) с уставом МБДОУ, другими документами, о чём делается отметка в журнале ознакомления родителей с нормативными документами.</w:t>
      </w:r>
    </w:p>
    <w:p w14:paraId="178D010B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4.7. Отношения между МБДОУ, на базе которого функционирует ГКП и родителями (законными представителями) регулируются совместным договором, заключённом в установленном порядке.</w:t>
      </w:r>
    </w:p>
    <w:p w14:paraId="176DB9B2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4.8. ГКП комплектуется по разновозрастному принципу.</w:t>
      </w:r>
    </w:p>
    <w:p w14:paraId="6779AC11" w14:textId="77777777" w:rsidR="003661C5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555555"/>
          <w:sz w:val="17"/>
          <w:szCs w:val="17"/>
        </w:rPr>
      </w:pPr>
    </w:p>
    <w:p w14:paraId="0856388E" w14:textId="77777777" w:rsidR="003661C5" w:rsidRDefault="003661C5" w:rsidP="003661C5">
      <w:pPr>
        <w:pStyle w:val="western"/>
        <w:spacing w:line="165" w:lineRule="atLeast"/>
        <w:jc w:val="both"/>
        <w:rPr>
          <w:b/>
          <w:bCs/>
          <w:color w:val="000000" w:themeColor="text1"/>
        </w:rPr>
      </w:pPr>
    </w:p>
    <w:p w14:paraId="7FD27A87" w14:textId="77777777" w:rsidR="003661C5" w:rsidRDefault="003661C5" w:rsidP="003661C5">
      <w:pPr>
        <w:pStyle w:val="western"/>
        <w:spacing w:line="165" w:lineRule="atLeast"/>
        <w:jc w:val="both"/>
        <w:rPr>
          <w:b/>
          <w:bCs/>
          <w:color w:val="000000" w:themeColor="text1"/>
        </w:rPr>
      </w:pPr>
    </w:p>
    <w:p w14:paraId="41CAF02D" w14:textId="6EC467E4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5. Участники ГКП, их права и обязанности.</w:t>
      </w:r>
    </w:p>
    <w:p w14:paraId="4659AF23" w14:textId="48B3920A" w:rsidR="003661C5" w:rsidRPr="003661C5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5.1. Участниками ГКП являются воспитанники, их родители (законные представители), педагогические работники, младший обслуживающий персонал МБДОУ.</w:t>
      </w:r>
    </w:p>
    <w:p w14:paraId="65F52359" w14:textId="3D06BBA6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5.2. Права, обязанности и социальные гарантии каждого работника ГКП определяются законодательством РФ, уставом МБДОУ, в котором функционирует ГКП, трудовым договором, определяющим функциональные обязанности и квалификационные характеристики работников.</w:t>
      </w:r>
    </w:p>
    <w:p w14:paraId="0859FC01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5.3. Права и обязанности родителей (законных представителей) определяются уставом МБДОУ, договором о взаимоотношениях МБДОУ и родителей (законных представителей).</w:t>
      </w:r>
      <w:r w:rsidRPr="00632FCB">
        <w:rPr>
          <w:color w:val="000000" w:themeColor="text1"/>
        </w:rPr>
        <w:br/>
        <w:t> </w:t>
      </w:r>
    </w:p>
    <w:p w14:paraId="7F2570B3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6. Управление и руководство</w:t>
      </w:r>
    </w:p>
    <w:p w14:paraId="5A618806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6.</w:t>
      </w:r>
      <w:proofErr w:type="gramStart"/>
      <w:r w:rsidRPr="00632FCB">
        <w:rPr>
          <w:color w:val="000000" w:themeColor="text1"/>
        </w:rPr>
        <w:t>1.Управление</w:t>
      </w:r>
      <w:proofErr w:type="gramEnd"/>
      <w:r w:rsidRPr="00632FCB">
        <w:rPr>
          <w:color w:val="000000" w:themeColor="text1"/>
        </w:rPr>
        <w:t xml:space="preserve"> и руководство организацией деятельности ГКП осуществляется в соответствии с настоящим Положением и уставом МБДОУ.</w:t>
      </w:r>
    </w:p>
    <w:p w14:paraId="6AAC37E7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6.2. Непосредственно руководство деятельностью ГКП осуществляет администрация ДОУ.</w:t>
      </w:r>
    </w:p>
    <w:p w14:paraId="6BE97E12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6.3. МБДОУ детский сад №33 «Светлячок», в котором функционирует ГКП, руководствуется индивидуальным штатным расписанием.</w:t>
      </w:r>
    </w:p>
    <w:p w14:paraId="77965A9E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 xml:space="preserve">6.4. Штатное расписание составляется заведующим ДОУ в зависимости от наполняемости и режима функционирования ГКП и утверждается Комитетом образования </w:t>
      </w:r>
      <w:proofErr w:type="spellStart"/>
      <w:r w:rsidRPr="00632FCB">
        <w:rPr>
          <w:color w:val="000000" w:themeColor="text1"/>
        </w:rPr>
        <w:t>г.Улан</w:t>
      </w:r>
      <w:proofErr w:type="spellEnd"/>
      <w:r w:rsidRPr="00632FCB">
        <w:rPr>
          <w:color w:val="000000" w:themeColor="text1"/>
        </w:rPr>
        <w:t>-Удэ.</w:t>
      </w:r>
    </w:p>
    <w:p w14:paraId="5E1F56C2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6.5. Заведующий ДОУ определяет функциональные обязанности каждого работника ГКП, которые закрепляются в должностных инструкциях.</w:t>
      </w:r>
    </w:p>
    <w:p w14:paraId="735037F3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6.6. К педагогическим работникам ГКП и младшему обслуживающему персоналу предъявляются требования, соответствующие квалификационным характеристикам по должностям.</w:t>
      </w:r>
      <w:r w:rsidRPr="00632FCB">
        <w:rPr>
          <w:color w:val="000000" w:themeColor="text1"/>
        </w:rPr>
        <w:br/>
        <w:t> </w:t>
      </w:r>
    </w:p>
    <w:p w14:paraId="677F5F8F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7. Документация групп кратковременного пребывания детей</w:t>
      </w:r>
    </w:p>
    <w:p w14:paraId="1C81DB93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7.1. Воспитатель, работающий в ГКП, ведет следующую документацию:</w:t>
      </w:r>
    </w:p>
    <w:p w14:paraId="3CD15C16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список детей ГКП;</w:t>
      </w:r>
    </w:p>
    <w:p w14:paraId="46C68EFC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-журнал посещаемости;</w:t>
      </w:r>
    </w:p>
    <w:p w14:paraId="4A682EF7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- планы работы воспитателей.</w:t>
      </w:r>
    </w:p>
    <w:p w14:paraId="19DE9645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b/>
          <w:bCs/>
          <w:color w:val="000000" w:themeColor="text1"/>
        </w:rPr>
        <w:t>8. Финансирование деятельности групп кратковременного пребывания детей.</w:t>
      </w:r>
    </w:p>
    <w:p w14:paraId="0B37950F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8.1. Финансирование деятельности ГКП МБДОУ осуществляется Учредителем МБДОУ в соответствии с муниципальными нормативными правовыми актами.</w:t>
      </w:r>
    </w:p>
    <w:p w14:paraId="6E5E1891" w14:textId="77777777" w:rsidR="003661C5" w:rsidRPr="00632FCB" w:rsidRDefault="003661C5" w:rsidP="003661C5">
      <w:pPr>
        <w:pStyle w:val="western"/>
        <w:spacing w:line="165" w:lineRule="atLeast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632FCB">
        <w:rPr>
          <w:color w:val="000000" w:themeColor="text1"/>
        </w:rPr>
        <w:t>8.2. Родительская плата за оказание услуг по уходу и присмотру за детьми, в ГКП взымается на основании постановления Администрации г. Улан-Удэ №123 от 17.05.23 г.</w:t>
      </w:r>
    </w:p>
    <w:p w14:paraId="4E0EB7C9" w14:textId="07ED58E2" w:rsidR="003661C5" w:rsidRDefault="003661C5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FC5DE27" wp14:editId="68FC4E0C">
            <wp:simplePos x="0" y="0"/>
            <wp:positionH relativeFrom="column">
              <wp:posOffset>-539115</wp:posOffset>
            </wp:positionH>
            <wp:positionV relativeFrom="paragraph">
              <wp:posOffset>297180</wp:posOffset>
            </wp:positionV>
            <wp:extent cx="6903720" cy="120472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0" cy="1204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EA76C" w14:textId="4699F3F7" w:rsidR="003661C5" w:rsidRDefault="003661C5"/>
    <w:p w14:paraId="122D9E80" w14:textId="1C8BEB4A" w:rsidR="003661C5" w:rsidRDefault="003661C5"/>
    <w:p w14:paraId="08CBFAAA" w14:textId="3505D694" w:rsidR="003661C5" w:rsidRDefault="003661C5"/>
    <w:p w14:paraId="2A77DA28" w14:textId="308A43DB" w:rsidR="003661C5" w:rsidRDefault="003661C5"/>
    <w:p w14:paraId="35DEFDE5" w14:textId="7891AED7" w:rsidR="003661C5" w:rsidRDefault="003661C5"/>
    <w:p w14:paraId="27D871F7" w14:textId="3598D225" w:rsidR="003661C5" w:rsidRDefault="003661C5"/>
    <w:p w14:paraId="5493BE59" w14:textId="422630CC" w:rsidR="003661C5" w:rsidRDefault="003661C5"/>
    <w:sectPr w:rsidR="003661C5" w:rsidSect="003661C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5EF5" w14:textId="77777777" w:rsidR="0043542B" w:rsidRDefault="0043542B" w:rsidP="003661C5">
      <w:pPr>
        <w:spacing w:after="0" w:line="240" w:lineRule="auto"/>
      </w:pPr>
      <w:r>
        <w:separator/>
      </w:r>
    </w:p>
  </w:endnote>
  <w:endnote w:type="continuationSeparator" w:id="0">
    <w:p w14:paraId="074EAA73" w14:textId="77777777" w:rsidR="0043542B" w:rsidRDefault="0043542B" w:rsidP="0036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7B3D" w14:textId="77777777" w:rsidR="0043542B" w:rsidRDefault="0043542B" w:rsidP="003661C5">
      <w:pPr>
        <w:spacing w:after="0" w:line="240" w:lineRule="auto"/>
      </w:pPr>
      <w:r>
        <w:separator/>
      </w:r>
    </w:p>
  </w:footnote>
  <w:footnote w:type="continuationSeparator" w:id="0">
    <w:p w14:paraId="6765D1FC" w14:textId="77777777" w:rsidR="0043542B" w:rsidRDefault="0043542B" w:rsidP="00366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B2"/>
    <w:rsid w:val="003661C5"/>
    <w:rsid w:val="0043542B"/>
    <w:rsid w:val="007C7CB2"/>
    <w:rsid w:val="009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D045"/>
  <w15:chartTrackingRefBased/>
  <w15:docId w15:val="{C31D68D7-2B0A-46AB-BF30-58D045C7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1C5"/>
  </w:style>
  <w:style w:type="paragraph" w:styleId="a5">
    <w:name w:val="footer"/>
    <w:basedOn w:val="a"/>
    <w:link w:val="a6"/>
    <w:uiPriority w:val="99"/>
    <w:unhideWhenUsed/>
    <w:rsid w:val="0036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1C5"/>
  </w:style>
  <w:style w:type="paragraph" w:customStyle="1" w:styleId="western">
    <w:name w:val="western"/>
    <w:basedOn w:val="a"/>
    <w:rsid w:val="0036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2023-12-06T13:25:00Z</dcterms:created>
  <dcterms:modified xsi:type="dcterms:W3CDTF">2023-12-06T13:31:00Z</dcterms:modified>
</cp:coreProperties>
</file>