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128E86" w14:textId="6835AB61" w:rsidR="003D76F3" w:rsidRPr="003D76F3" w:rsidRDefault="003D76F3" w:rsidP="003D76F3">
      <w:pPr>
        <w:shd w:val="clear" w:color="auto" w:fill="FFFFFF"/>
        <w:spacing w:before="300" w:after="150" w:line="240" w:lineRule="auto"/>
        <w:jc w:val="center"/>
        <w:outlineLvl w:val="1"/>
        <w:rPr>
          <w:rFonts w:ascii="Cuprum" w:eastAsia="Times New Roman" w:hAnsi="Cuprum" w:cs="Times New Roman"/>
          <w:color w:val="FF0000"/>
          <w:kern w:val="0"/>
          <w:sz w:val="52"/>
          <w:szCs w:val="52"/>
          <w:lang w:eastAsia="ru-RU"/>
          <w14:ligatures w14:val="none"/>
        </w:rPr>
      </w:pPr>
      <w:r w:rsidRPr="003D76F3">
        <w:rPr>
          <w:rFonts w:ascii="Cuprum" w:eastAsia="Times New Roman" w:hAnsi="Cuprum" w:cs="Times New Roman"/>
          <w:color w:val="FF0000"/>
          <w:kern w:val="0"/>
          <w:sz w:val="52"/>
          <w:szCs w:val="52"/>
          <w:lang w:eastAsia="ru-RU"/>
          <w14:ligatures w14:val="none"/>
        </w:rPr>
        <w:t>"Форма одежды и обуви на музыкальных занятиях и праздниках"</w:t>
      </w:r>
    </w:p>
    <w:p w14:paraId="2AF29754" w14:textId="77777777" w:rsidR="003D76F3" w:rsidRPr="003D76F3" w:rsidRDefault="003D76F3" w:rsidP="003D76F3">
      <w:pPr>
        <w:shd w:val="clear" w:color="auto" w:fill="FFFFFF"/>
        <w:spacing w:after="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27"/>
          <w:szCs w:val="27"/>
          <w:lang w:eastAsia="ru-RU"/>
          <w14:ligatures w14:val="none"/>
        </w:rPr>
      </w:pPr>
      <w:r w:rsidRPr="003D76F3">
        <w:rPr>
          <w:rFonts w:ascii="Cuprum" w:eastAsia="Times New Roman" w:hAnsi="Cuprum" w:cs="Times New Roman"/>
          <w:noProof/>
          <w:color w:val="111111"/>
          <w:kern w:val="0"/>
          <w:sz w:val="27"/>
          <w:szCs w:val="27"/>
          <w:lang w:eastAsia="ru-RU"/>
          <w14:ligatures w14:val="none"/>
        </w:rPr>
        <w:drawing>
          <wp:inline distT="0" distB="0" distL="0" distR="0" wp14:anchorId="60A5B598" wp14:editId="503475B0">
            <wp:extent cx="5080000" cy="360172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0" cy="360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A43387" w14:textId="5C7014E0" w:rsidR="003D76F3" w:rsidRPr="003D76F3" w:rsidRDefault="003D76F3" w:rsidP="003D76F3">
      <w:pPr>
        <w:shd w:val="clear" w:color="auto" w:fill="FFFFFF"/>
        <w:spacing w:after="0" w:line="240" w:lineRule="auto"/>
        <w:rPr>
          <w:rFonts w:ascii="Cuprum" w:eastAsia="Times New Roman" w:hAnsi="Cuprum" w:cs="Times New Roman"/>
          <w:color w:val="111111"/>
          <w:kern w:val="0"/>
          <w:sz w:val="27"/>
          <w:szCs w:val="27"/>
          <w:lang w:eastAsia="ru-RU"/>
          <w14:ligatures w14:val="none"/>
        </w:rPr>
      </w:pPr>
    </w:p>
    <w:p w14:paraId="31599CDB" w14:textId="77777777" w:rsidR="003D76F3" w:rsidRPr="003D76F3" w:rsidRDefault="003D76F3" w:rsidP="003D76F3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3D76F3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Музыка – самое яркое, а потому и самое эффективное средство воздействия на детей. Музыкальная деятельность в детском саду – источник особой радости для малышей. Их жизнь без музыки невозможна, как невозможна она без игры и сказки.</w:t>
      </w:r>
    </w:p>
    <w:p w14:paraId="55E35D17" w14:textId="77777777" w:rsidR="003D76F3" w:rsidRPr="003D76F3" w:rsidRDefault="003D76F3" w:rsidP="003D76F3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3D76F3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Музыкальное занятие в детском саду проводится два раза в неделю в каждой группе. В эти дни дети приходят в музыкальный зал, где все приготовлено для успешного пребывания детей.</w:t>
      </w:r>
    </w:p>
    <w:p w14:paraId="0E772BE7" w14:textId="77777777" w:rsidR="003D76F3" w:rsidRPr="003D76F3" w:rsidRDefault="003D76F3" w:rsidP="003D76F3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3D76F3">
        <w:rPr>
          <w:rFonts w:ascii="Cuprum" w:eastAsia="Times New Roman" w:hAnsi="Cuprum" w:cs="Times New Roman"/>
          <w:color w:val="000000"/>
          <w:kern w:val="0"/>
          <w:sz w:val="36"/>
          <w:szCs w:val="36"/>
          <w:lang w:eastAsia="ru-RU"/>
          <w14:ligatures w14:val="none"/>
        </w:rPr>
        <w:t>В данном виде деятельности мы приучаем детей видеть красивое, пробуждаем интерес к окружающему миру и его красоте. </w:t>
      </w:r>
    </w:p>
    <w:p w14:paraId="0CDBE9A7" w14:textId="77777777" w:rsidR="003D76F3" w:rsidRPr="003D76F3" w:rsidRDefault="003D76F3" w:rsidP="003D76F3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3D76F3">
        <w:rPr>
          <w:rFonts w:ascii="Cuprum" w:eastAsia="Times New Roman" w:hAnsi="Cuprum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>ВАЖНО:</w:t>
      </w:r>
      <w:r w:rsidRPr="003D76F3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 </w:t>
      </w:r>
      <w:r w:rsidRPr="003D76F3">
        <w:rPr>
          <w:rFonts w:ascii="Cuprum" w:eastAsia="Times New Roman" w:hAnsi="Cuprum" w:cs="Times New Roman"/>
          <w:i/>
          <w:iCs/>
          <w:color w:val="000000"/>
          <w:kern w:val="0"/>
          <w:sz w:val="36"/>
          <w:szCs w:val="36"/>
          <w:lang w:eastAsia="ru-RU"/>
          <w14:ligatures w14:val="none"/>
        </w:rPr>
        <w:t>Дети на занятиях должны быть опрятно одеты</w:t>
      </w:r>
      <w:r w:rsidRPr="003D76F3">
        <w:rPr>
          <w:rFonts w:ascii="Cuprum" w:eastAsia="Times New Roman" w:hAnsi="Cuprum" w:cs="Times New Roman"/>
          <w:color w:val="000000"/>
          <w:kern w:val="0"/>
          <w:sz w:val="36"/>
          <w:szCs w:val="36"/>
          <w:lang w:eastAsia="ru-RU"/>
          <w14:ligatures w14:val="none"/>
        </w:rPr>
        <w:t>.</w:t>
      </w:r>
    </w:p>
    <w:p w14:paraId="6B9F7000" w14:textId="2124105B" w:rsidR="003D76F3" w:rsidRPr="003D76F3" w:rsidRDefault="003D76F3" w:rsidP="003D76F3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3D76F3">
        <w:rPr>
          <w:rFonts w:ascii="Cuprum" w:eastAsia="Times New Roman" w:hAnsi="Cuprum" w:cs="Times New Roman"/>
          <w:color w:val="000000"/>
          <w:kern w:val="0"/>
          <w:sz w:val="36"/>
          <w:szCs w:val="36"/>
          <w:lang w:eastAsia="ru-RU"/>
          <w14:ligatures w14:val="none"/>
        </w:rPr>
        <w:t xml:space="preserve">Девочки должны быть одеты в юбки или платья, потому что иначе им просто не удастся поставить руки на юбку во время </w:t>
      </w:r>
      <w:r w:rsidRPr="003D76F3">
        <w:rPr>
          <w:rFonts w:ascii="Cuprum" w:eastAsia="Times New Roman" w:hAnsi="Cuprum" w:cs="Times New Roman"/>
          <w:color w:val="000000"/>
          <w:kern w:val="0"/>
          <w:sz w:val="36"/>
          <w:szCs w:val="36"/>
          <w:lang w:eastAsia="ru-RU"/>
          <w14:ligatures w14:val="none"/>
        </w:rPr>
        <w:lastRenderedPageBreak/>
        <w:t>танцев. Это приведет к тому, что у них появится привычка держать руки в воздухе, даже когда они будут в юбке или платье на празднике.</w:t>
      </w:r>
    </w:p>
    <w:p w14:paraId="5E98A303" w14:textId="77777777" w:rsidR="003D76F3" w:rsidRPr="003D76F3" w:rsidRDefault="003D76F3" w:rsidP="003D76F3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3D76F3">
        <w:rPr>
          <w:rFonts w:ascii="Cuprum" w:eastAsia="Times New Roman" w:hAnsi="Cuprum" w:cs="Times New Roman"/>
          <w:color w:val="000000"/>
          <w:kern w:val="0"/>
          <w:sz w:val="36"/>
          <w:szCs w:val="36"/>
          <w:lang w:eastAsia="ru-RU"/>
          <w14:ligatures w14:val="none"/>
        </w:rPr>
        <w:t>Мальчики перед началом занятия обязательно должны хорошо заправить рубашки в брюки, чтобы выглядеть эстетично. Музыкальный руководитель дает не только специальные музыкальные занятия, но и эстетические. Да и самому ребенку приятнее танцевать, когда он выглядит безупречно.</w:t>
      </w:r>
    </w:p>
    <w:p w14:paraId="20B2A367" w14:textId="77777777" w:rsidR="003D76F3" w:rsidRPr="003D76F3" w:rsidRDefault="003D76F3" w:rsidP="003D76F3">
      <w:pPr>
        <w:shd w:val="clear" w:color="auto" w:fill="FFFFFF"/>
        <w:spacing w:after="150" w:line="240" w:lineRule="auto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3D76F3">
        <w:rPr>
          <w:rFonts w:ascii="Cuprum" w:eastAsia="Times New Roman" w:hAnsi="Cuprum" w:cs="Times New Roman"/>
          <w:color w:val="000000"/>
          <w:kern w:val="0"/>
          <w:sz w:val="36"/>
          <w:szCs w:val="36"/>
          <w:lang w:eastAsia="ru-RU"/>
          <w14:ligatures w14:val="none"/>
        </w:rPr>
        <w:t>Для того, чтобы ребенок мог свободно двигаться во время исполнения упражнений, плясок необходима соответствующая обувь. Прежде всего, она должна быть фиксированная. И совсем недопустимо, чтобы ребенок был в комнатных</w:t>
      </w:r>
    </w:p>
    <w:p w14:paraId="00335CD2" w14:textId="77777777" w:rsidR="003D76F3" w:rsidRPr="003D76F3" w:rsidRDefault="003D76F3" w:rsidP="003D76F3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00B0F0"/>
          <w:kern w:val="0"/>
          <w:sz w:val="30"/>
          <w:szCs w:val="30"/>
          <w:lang w:eastAsia="ru-RU"/>
          <w14:ligatures w14:val="none"/>
        </w:rPr>
      </w:pPr>
      <w:r w:rsidRPr="003D76F3">
        <w:rPr>
          <w:rFonts w:ascii="Cuprum" w:eastAsia="Times New Roman" w:hAnsi="Cuprum" w:cs="Times New Roman"/>
          <w:b/>
          <w:bCs/>
          <w:color w:val="00B0F0"/>
          <w:kern w:val="0"/>
          <w:sz w:val="36"/>
          <w:szCs w:val="36"/>
          <w:lang w:eastAsia="ru-RU"/>
          <w14:ligatures w14:val="none"/>
        </w:rPr>
        <w:t>ФОРМА ОДЕЖДЫ ДЛЯ ДЕТЕЙ</w:t>
      </w:r>
    </w:p>
    <w:p w14:paraId="4D7C92D2" w14:textId="77777777" w:rsidR="003D76F3" w:rsidRPr="003D76F3" w:rsidRDefault="003D76F3" w:rsidP="003D76F3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3D76F3">
        <w:rPr>
          <w:rFonts w:ascii="Cuprum" w:eastAsia="Times New Roman" w:hAnsi="Cuprum" w:cs="Times New Roman"/>
          <w:b/>
          <w:bCs/>
          <w:color w:val="00B050"/>
          <w:kern w:val="0"/>
          <w:sz w:val="36"/>
          <w:szCs w:val="36"/>
          <w:lang w:eastAsia="ru-RU"/>
          <w14:ligatures w14:val="none"/>
        </w:rPr>
        <w:t>Мальчики:</w:t>
      </w:r>
      <w:r w:rsidRPr="003D76F3">
        <w:rPr>
          <w:rFonts w:ascii="Cuprum" w:eastAsia="Times New Roman" w:hAnsi="Cuprum" w:cs="Times New Roman"/>
          <w:color w:val="000000"/>
          <w:kern w:val="0"/>
          <w:sz w:val="36"/>
          <w:szCs w:val="36"/>
          <w:lang w:eastAsia="ru-RU"/>
          <w14:ligatures w14:val="none"/>
        </w:rPr>
        <w:t> балетки или чешки черные, шорты или черные брюки (не джинсы), удобная рубашка или футболка.</w:t>
      </w:r>
    </w:p>
    <w:p w14:paraId="3F19546A" w14:textId="77777777" w:rsidR="003D76F3" w:rsidRPr="003D76F3" w:rsidRDefault="003D76F3" w:rsidP="003D76F3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3D76F3">
        <w:rPr>
          <w:rFonts w:ascii="Cuprum" w:eastAsia="Times New Roman" w:hAnsi="Cuprum" w:cs="Times New Roman"/>
          <w:b/>
          <w:bCs/>
          <w:color w:val="00B050"/>
          <w:kern w:val="0"/>
          <w:sz w:val="36"/>
          <w:szCs w:val="36"/>
          <w:lang w:eastAsia="ru-RU"/>
          <w14:ligatures w14:val="none"/>
        </w:rPr>
        <w:t>Девочки:</w:t>
      </w:r>
      <w:r w:rsidRPr="003D76F3">
        <w:rPr>
          <w:rFonts w:ascii="Cuprum" w:eastAsia="Times New Roman" w:hAnsi="Cuprum" w:cs="Times New Roman"/>
          <w:color w:val="00B050"/>
          <w:kern w:val="0"/>
          <w:sz w:val="36"/>
          <w:szCs w:val="36"/>
          <w:lang w:eastAsia="ru-RU"/>
          <w14:ligatures w14:val="none"/>
        </w:rPr>
        <w:t> </w:t>
      </w:r>
      <w:r w:rsidRPr="003D76F3">
        <w:rPr>
          <w:rFonts w:ascii="Cuprum" w:eastAsia="Times New Roman" w:hAnsi="Cuprum" w:cs="Times New Roman"/>
          <w:color w:val="000000"/>
          <w:kern w:val="0"/>
          <w:sz w:val="36"/>
          <w:szCs w:val="36"/>
          <w:lang w:eastAsia="ru-RU"/>
          <w14:ligatures w14:val="none"/>
        </w:rPr>
        <w:t>балетки или чешки белые, юбка для танцев или платье, аккуратная прическа.</w:t>
      </w:r>
    </w:p>
    <w:p w14:paraId="49C82B5E" w14:textId="77777777" w:rsidR="003D76F3" w:rsidRPr="003D76F3" w:rsidRDefault="003D76F3" w:rsidP="003D76F3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00B0F0"/>
          <w:kern w:val="0"/>
          <w:sz w:val="30"/>
          <w:szCs w:val="30"/>
          <w:lang w:eastAsia="ru-RU"/>
          <w14:ligatures w14:val="none"/>
        </w:rPr>
      </w:pPr>
      <w:r w:rsidRPr="003D76F3">
        <w:rPr>
          <w:rFonts w:ascii="Cuprum" w:eastAsia="Times New Roman" w:hAnsi="Cuprum" w:cs="Times New Roman"/>
          <w:b/>
          <w:bCs/>
          <w:color w:val="00B0F0"/>
          <w:kern w:val="0"/>
          <w:sz w:val="36"/>
          <w:szCs w:val="36"/>
          <w:lang w:eastAsia="ru-RU"/>
          <w14:ligatures w14:val="none"/>
        </w:rPr>
        <w:t>ОДЕЖДА ДЛЯ ПРАЗДНИКОВ</w:t>
      </w:r>
    </w:p>
    <w:p w14:paraId="1F348C38" w14:textId="77777777" w:rsidR="003D76F3" w:rsidRPr="003D76F3" w:rsidRDefault="003D76F3" w:rsidP="003D76F3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3D76F3">
        <w:rPr>
          <w:rFonts w:ascii="Cuprum" w:eastAsia="Times New Roman" w:hAnsi="Cuprum" w:cs="Times New Roman"/>
          <w:color w:val="000000"/>
          <w:kern w:val="0"/>
          <w:sz w:val="36"/>
          <w:szCs w:val="36"/>
          <w:lang w:eastAsia="ru-RU"/>
          <w14:ligatures w14:val="none"/>
        </w:rPr>
        <w:t>На праздники рекомендуем приходить в нарядной праздничной одежде, аккуратно причесанными и с хорошим настроением.  </w:t>
      </w:r>
    </w:p>
    <w:p w14:paraId="3DF3F65E" w14:textId="77777777" w:rsidR="003D76F3" w:rsidRPr="003D76F3" w:rsidRDefault="003D76F3" w:rsidP="003D76F3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3D76F3">
        <w:rPr>
          <w:rFonts w:ascii="Cuprum" w:eastAsia="Times New Roman" w:hAnsi="Cuprum" w:cs="Times New Roman"/>
          <w:color w:val="000000"/>
          <w:kern w:val="0"/>
          <w:sz w:val="36"/>
          <w:szCs w:val="36"/>
          <w:u w:val="single"/>
          <w:lang w:eastAsia="ru-RU"/>
          <w14:ligatures w14:val="none"/>
        </w:rPr>
        <w:t>У детей на праздниках обувь балетки или чешки.</w:t>
      </w:r>
      <w:r w:rsidRPr="003D76F3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   </w:t>
      </w:r>
    </w:p>
    <w:p w14:paraId="533F4C90" w14:textId="77777777" w:rsidR="003D76F3" w:rsidRPr="003D76F3" w:rsidRDefault="003D76F3" w:rsidP="003D76F3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3D76F3">
        <w:rPr>
          <w:rFonts w:ascii="Cuprum" w:eastAsia="Times New Roman" w:hAnsi="Cuprum" w:cs="Times New Roman"/>
          <w:b/>
          <w:bCs/>
          <w:color w:val="111111"/>
          <w:kern w:val="0"/>
          <w:sz w:val="36"/>
          <w:szCs w:val="36"/>
          <w:lang w:eastAsia="ru-RU"/>
          <w14:ligatures w14:val="none"/>
        </w:rPr>
        <w:t>Убедительная просьба к родителям:</w:t>
      </w:r>
    </w:p>
    <w:p w14:paraId="3E69170A" w14:textId="77777777" w:rsidR="003D76F3" w:rsidRPr="003D76F3" w:rsidRDefault="003D76F3" w:rsidP="003D76F3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3D76F3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Переодевайте свою обувь на праздники, так как дети часто приглашают Вас танцевать или участвовать в играх, конкурсах и т.п.</w:t>
      </w:r>
    </w:p>
    <w:p w14:paraId="38D0A11B" w14:textId="77777777" w:rsidR="000E3154" w:rsidRDefault="000E3154"/>
    <w:sectPr w:rsidR="000E3154" w:rsidSect="00DF6C1E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uprum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21A"/>
    <w:rsid w:val="000E3154"/>
    <w:rsid w:val="003D76F3"/>
    <w:rsid w:val="00C0321A"/>
    <w:rsid w:val="00DF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3C93E"/>
  <w15:chartTrackingRefBased/>
  <w15:docId w15:val="{C47AD387-5F26-4120-85F8-01F3C6F96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5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55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5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9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2024-01-23T12:09:00Z</dcterms:created>
  <dcterms:modified xsi:type="dcterms:W3CDTF">2024-01-23T12:12:00Z</dcterms:modified>
</cp:coreProperties>
</file>