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F5" w:rsidRPr="002960BE" w:rsidRDefault="00CF32F5" w:rsidP="00CF32F5">
      <w:pPr>
        <w:pStyle w:val="headline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b/>
          <w:color w:val="111111"/>
        </w:rPr>
      </w:pPr>
      <w:bookmarkStart w:id="0" w:name="_GoBack"/>
      <w:bookmarkEnd w:id="0"/>
      <w:r w:rsidRPr="002960BE">
        <w:rPr>
          <w:b/>
          <w:color w:val="111111"/>
        </w:rPr>
        <w:t>Проект «Я здоровым быть хочу» (старшая группа)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Вид проекта:</w:t>
      </w:r>
      <w:r w:rsidRPr="00CF32F5">
        <w:rPr>
          <w:color w:val="111111"/>
        </w:rPr>
        <w:t> познавательно – исследовательский - творческий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Продолжительность проекта:</w:t>
      </w:r>
      <w:r w:rsidRPr="00CF32F5">
        <w:rPr>
          <w:color w:val="111111"/>
        </w:rPr>
        <w:t> </w:t>
      </w:r>
      <w:proofErr w:type="gramStart"/>
      <w:r w:rsidRPr="00CF32F5">
        <w:rPr>
          <w:color w:val="111111"/>
        </w:rPr>
        <w:t>краткосрочный</w:t>
      </w:r>
      <w:proofErr w:type="gramEnd"/>
      <w:r w:rsidRPr="00CF32F5">
        <w:rPr>
          <w:color w:val="111111"/>
        </w:rPr>
        <w:t>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Участники проекта: </w:t>
      </w:r>
      <w:r w:rsidRPr="00CF32F5">
        <w:rPr>
          <w:color w:val="111111"/>
        </w:rPr>
        <w:t xml:space="preserve">воспитатели и дети старшей </w:t>
      </w:r>
      <w:proofErr w:type="gramStart"/>
      <w:r w:rsidRPr="00CF32F5">
        <w:rPr>
          <w:color w:val="111111"/>
        </w:rPr>
        <w:t>группы</w:t>
      </w:r>
      <w:proofErr w:type="gramEnd"/>
      <w:r w:rsidRPr="00CF32F5">
        <w:rPr>
          <w:color w:val="111111"/>
        </w:rPr>
        <w:t xml:space="preserve"> и их родители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Актуальность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В настоящее время особую актуальность имеет проблема состояния здоровья и физического развития детей дошкольного возраста. Сохранение и укрепление здоровья подрастающего поколения превращается сейчас в первоочередную социальную проблему. За последние десятилетия состояние здоровья дошкольников резко ухудшилось. Проблемы детского здоровья нуждаются в новых подходах, доверительных партнерских отношений сотрудников ДОУ с родителями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Быть здоровым - естественное желание каждого человека. Основы физического и психического здоровья закладываются в детском возрасте. Важно с самого детства формировать у человека здоровый образ жизни. Надо учить ребенка любви к себе, к людям, к жизни. Только человек, живущий в гармонии с собой и с миром, будет действительно здоров.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Здоровье является естественной, абсолютной ценностью. Это основа жизни человека, необходимое условие полноты реализации человеком своих жизненных смыслов. Актуальность проблемы значительно обостряется и тем, что многочисленные статистические данные констатируют негативные тенденции в ухудшении здоровья детей.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Цели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1. приобщение детей к здоровому образу жизни;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2. сохранение и укрепление физического и психического здоровья;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 xml:space="preserve">3. развивать умение осознанного выполнения правил </w:t>
      </w:r>
      <w:proofErr w:type="spellStart"/>
      <w:r w:rsidRPr="00CF32F5">
        <w:rPr>
          <w:color w:val="111111"/>
        </w:rPr>
        <w:t>здоровьесбережения</w:t>
      </w:r>
      <w:proofErr w:type="spellEnd"/>
      <w:r w:rsidRPr="00CF32F5">
        <w:rPr>
          <w:color w:val="111111"/>
        </w:rPr>
        <w:t xml:space="preserve"> и ответственного отношения, как к собственному здоровью, так и здоровью окружающих.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Задачи: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1. формировать представления о ценности здоровья, чувство ответственности за сохранение и укрепление своего здоровья;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2. способствовать становлению устойчивого интереса к правилам и нормам здорового образа жизни;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3. формировать знания о мерах профилактики и охраны здоровья;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4. развивать умение избегать опасных для здоровья ситуаций;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5. сплочение детей и родителей, родителей и педагогов в процессе активного сотрудничества в ходе реализации проекта.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Ожидаемые результаты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lastRenderedPageBreak/>
        <w:t xml:space="preserve">• организация содержательной </w:t>
      </w:r>
      <w:proofErr w:type="spellStart"/>
      <w:r w:rsidRPr="00CF32F5">
        <w:rPr>
          <w:color w:val="111111"/>
        </w:rPr>
        <w:t>здоровьесберегающей</w:t>
      </w:r>
      <w:proofErr w:type="spellEnd"/>
      <w:r w:rsidRPr="00CF32F5">
        <w:rPr>
          <w:color w:val="111111"/>
        </w:rPr>
        <w:t xml:space="preserve"> развивающей среды в группе, обеспечивающая комфортное пребывание ребенка в детском саду;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 xml:space="preserve">• формирование системы </w:t>
      </w:r>
      <w:proofErr w:type="gramStart"/>
      <w:r w:rsidRPr="00CF32F5">
        <w:rPr>
          <w:color w:val="111111"/>
        </w:rPr>
        <w:t>закаливающих</w:t>
      </w:r>
      <w:proofErr w:type="gramEnd"/>
      <w:r w:rsidRPr="00CF32F5">
        <w:rPr>
          <w:color w:val="111111"/>
        </w:rPr>
        <w:t xml:space="preserve"> </w:t>
      </w:r>
      <w:proofErr w:type="spellStart"/>
      <w:r w:rsidRPr="00CF32F5">
        <w:rPr>
          <w:color w:val="111111"/>
        </w:rPr>
        <w:t>меропритий</w:t>
      </w:r>
      <w:proofErr w:type="spellEnd"/>
      <w:r w:rsidRPr="00CF32F5">
        <w:rPr>
          <w:color w:val="111111"/>
        </w:rPr>
        <w:t>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• снижение заболеваемости и повышение уровня здоровья детей;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 xml:space="preserve">• </w:t>
      </w:r>
      <w:proofErr w:type="spellStart"/>
      <w:r w:rsidRPr="00CF32F5">
        <w:rPr>
          <w:color w:val="111111"/>
        </w:rPr>
        <w:t>сформированность</w:t>
      </w:r>
      <w:proofErr w:type="spellEnd"/>
      <w:r w:rsidRPr="00CF32F5">
        <w:rPr>
          <w:color w:val="111111"/>
        </w:rPr>
        <w:t xml:space="preserve"> гигиенической культуры у детей и наличие потребности в здоровом образе жизни;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 xml:space="preserve">• повышение компетентности родителей в области здоровья и </w:t>
      </w:r>
      <w:proofErr w:type="spellStart"/>
      <w:r w:rsidRPr="00CF32F5">
        <w:rPr>
          <w:color w:val="111111"/>
        </w:rPr>
        <w:t>здоровьясбережения</w:t>
      </w:r>
      <w:proofErr w:type="spellEnd"/>
      <w:r w:rsidRPr="00CF32F5">
        <w:rPr>
          <w:color w:val="111111"/>
        </w:rPr>
        <w:t>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Этапы реализации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i/>
          <w:iCs/>
          <w:color w:val="111111"/>
          <w:bdr w:val="none" w:sz="0" w:space="0" w:color="auto" w:frame="1"/>
        </w:rPr>
        <w:t>I -Подготовительный этап: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формулирование темы проекта, его целей, задач;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разработка перспективного плана;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подбор закаливающих мероприятий;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подготовка материалов, необходимых для проведения проекта.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i/>
          <w:iCs/>
          <w:color w:val="111111"/>
          <w:bdr w:val="none" w:sz="0" w:space="0" w:color="auto" w:frame="1"/>
        </w:rPr>
        <w:t>II - Реализационный этап:</w:t>
      </w:r>
      <w:r w:rsidRPr="00CF32F5">
        <w:rPr>
          <w:color w:val="111111"/>
        </w:rPr>
        <w:t> проведение мероприятий - НОД, беседы, ситуативные разговоры, просмотр презентаций, рассматривание иллюстраций с последующим обсуждением; организация целенаправленной просветительской консультативной деятельности с родителями по вопросам развития у детей познавательных способностей.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I</w:t>
      </w:r>
      <w:r w:rsidRPr="00CF32F5">
        <w:rPr>
          <w:i/>
          <w:iCs/>
          <w:color w:val="111111"/>
          <w:bdr w:val="none" w:sz="0" w:space="0" w:color="auto" w:frame="1"/>
        </w:rPr>
        <w:t>II - Подведение итогов:</w:t>
      </w:r>
      <w:r w:rsidRPr="00CF32F5">
        <w:rPr>
          <w:color w:val="111111"/>
        </w:rPr>
        <w:t> проведение спортивно – развлекательного мероприятия «Наше здоровье»; оформление альбома с творческими работами, консультация для родителей.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Материально-технические ресурсы: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подбор наглядного материала (иллюстрации, фотографии, картины);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подготовка изобразительного материала для продуктивной деятельности;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дидактические игры;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выставки книг, рисунков;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создание условий для самостоятельного изучения символики детьми;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подготовка информации для родителей: «Организация рациональной двигательной активности детей», «Практические рекомендации по организации здоровье сберегающей среды дома».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proofErr w:type="gramStart"/>
      <w:r w:rsidRPr="00CF32F5">
        <w:rPr>
          <w:color w:val="111111"/>
        </w:rPr>
        <w:t>с</w:t>
      </w:r>
      <w:proofErr w:type="gramEnd"/>
      <w:r w:rsidRPr="00CF32F5">
        <w:rPr>
          <w:color w:val="111111"/>
        </w:rPr>
        <w:t>оздание картотеки с речевым материалом (стихи и загадки).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proofErr w:type="gramStart"/>
      <w:r w:rsidRPr="00CF32F5">
        <w:rPr>
          <w:color w:val="111111"/>
        </w:rPr>
        <w:t>с</w:t>
      </w:r>
      <w:proofErr w:type="gramEnd"/>
      <w:r w:rsidRPr="00CF32F5">
        <w:rPr>
          <w:color w:val="111111"/>
        </w:rPr>
        <w:t>оздание условий для просмотра презентаций.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Методы и формы организации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1. Профилактическая гимнастика (дыхательная, улучшение осанки, плоскостопия, зрения). Ежедневно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2. Гимнастика пробуждения, дорожка «Здоровья». Ежедневно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3. Воздушное контрастное закаливание. Ежедневно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lastRenderedPageBreak/>
        <w:t>4. Прогулки и игры на свежем воздухе Ежедневно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5. Анкетирование родителей «Условия здорового образа жизни в семье»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Организационные формы работы над проектом: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Совместная деятельность педагога с детьми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«Художественное творчество»: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1. Аппликация «Где живут витамины?»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2. Рисование «Витаминные продукты».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3. Лепка «Мы делаем зарядку» - коллективная работа.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Дыхательная гимнастика: «Гимнастика маленьких волшебников» - способствовать расслаблению мышц и снятию нервно-эмоционального напряжения.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Беседа «Как я буду заботиться о своем здоровье», «О здоровой пище», «Полезное – не полезное».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Чтение художественной литературы: Г. Зайцев «Приятного аппетита», М. Безруких «Разговор о правильном питании», К. Чуковский «</w:t>
      </w:r>
      <w:proofErr w:type="spellStart"/>
      <w:r w:rsidRPr="00CF32F5">
        <w:rPr>
          <w:color w:val="111111"/>
        </w:rPr>
        <w:t>Мойдодыр</w:t>
      </w:r>
      <w:proofErr w:type="spellEnd"/>
      <w:r w:rsidRPr="00CF32F5">
        <w:rPr>
          <w:color w:val="111111"/>
        </w:rPr>
        <w:t xml:space="preserve">», В. В. Маяковский «Что такое хорошо и что такое плохо», Ю. </w:t>
      </w:r>
      <w:proofErr w:type="spellStart"/>
      <w:r w:rsidRPr="00CF32F5">
        <w:rPr>
          <w:color w:val="111111"/>
        </w:rPr>
        <w:t>Тувим</w:t>
      </w:r>
      <w:proofErr w:type="spellEnd"/>
      <w:r w:rsidRPr="00CF32F5">
        <w:rPr>
          <w:color w:val="111111"/>
        </w:rPr>
        <w:t xml:space="preserve"> «Овощи», загадки об овощах и фруктах, К. Чуковский «</w:t>
      </w:r>
      <w:proofErr w:type="spellStart"/>
      <w:r w:rsidRPr="00CF32F5">
        <w:rPr>
          <w:color w:val="111111"/>
        </w:rPr>
        <w:t>Федорино</w:t>
      </w:r>
      <w:proofErr w:type="spellEnd"/>
      <w:r w:rsidRPr="00CF32F5">
        <w:rPr>
          <w:color w:val="111111"/>
        </w:rPr>
        <w:t xml:space="preserve"> горе», Л. </w:t>
      </w:r>
      <w:proofErr w:type="spellStart"/>
      <w:r w:rsidRPr="00CF32F5">
        <w:rPr>
          <w:color w:val="111111"/>
        </w:rPr>
        <w:t>Зильберг</w:t>
      </w:r>
      <w:proofErr w:type="spellEnd"/>
      <w:r w:rsidRPr="00CF32F5">
        <w:rPr>
          <w:color w:val="111111"/>
        </w:rPr>
        <w:t xml:space="preserve"> «Полезные продукты», поговорки о питании.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Чтение стихотворений о спорте, физкультуре.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Театрализация: «</w:t>
      </w:r>
      <w:proofErr w:type="spellStart"/>
      <w:r w:rsidRPr="00CF32F5">
        <w:rPr>
          <w:color w:val="111111"/>
        </w:rPr>
        <w:t>Мойдодыр</w:t>
      </w:r>
      <w:proofErr w:type="spellEnd"/>
      <w:r w:rsidRPr="00CF32F5">
        <w:rPr>
          <w:color w:val="111111"/>
        </w:rPr>
        <w:t>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Игровая ситуация: «Безопасный спорт»: уточнять правила поведения при занятии физкультурой, выполнении спортивных упражнений, подвижных игр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Самостоятельная деятельность детей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Рассматривание иллюстраций, фотографий о здоровье, о том, как люди занимаются спортом, какие виды спорта существуют, какие виды закаливания бывают.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Сюжетно-ролевые игры: «Поликлиника», «Больница», «Магазин продуктов», «Аптека».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Свободная игровая деятельность в спортивном уголке.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Д/и: «Чудесный мешочек», «Узнай и назови овощи», «Угадай на вкус», «Назови правильно».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Работа с родителями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Консультации для родителей (папки-передвижки, индивидуальная беседа) «Рекомендации по сохранению и укреплению здоровья детей», «Организация рациональной двигательной активности детей», «Практические рекомендации по организации здоровье сберегающей среды дома».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 xml:space="preserve">Просмотр </w:t>
      </w:r>
      <w:proofErr w:type="gramStart"/>
      <w:r w:rsidRPr="00CF32F5">
        <w:rPr>
          <w:color w:val="111111"/>
        </w:rPr>
        <w:t>м</w:t>
      </w:r>
      <w:proofErr w:type="gramEnd"/>
      <w:r w:rsidRPr="00CF32F5">
        <w:rPr>
          <w:color w:val="111111"/>
        </w:rPr>
        <w:t>/ф «Незнайка и его друзья».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rStyle w:val="a4"/>
          <w:color w:val="111111"/>
          <w:bdr w:val="none" w:sz="0" w:space="0" w:color="auto" w:frame="1"/>
        </w:rPr>
        <w:t>Деятельность педагога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Ознакомление с передовым опытом;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lastRenderedPageBreak/>
        <w:t>Уточнение формулировок проблемы, темы, целей и задач;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Разработка методических рекомендаций по ознакомлению детей с художественным словом;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Создание конспектов организованной образовательной деятельности по теме проекта;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Создание альбома «Новое поколение выбирает здоровый образ жизни»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Подбор материала для бесед, игр с детьми;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Подготовка презентаций по теме проекта;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Подборка иллюстраций, литературы. Подготовительный этап начинается до начала проекта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Итоги реализации проекта: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1. участие в спортивно – развлекательном мероприятии «Наше здоровье»;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2. активное участие детей в создании альбома «Новое поколение выбирает здоровый образ жизни»;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3. расширено у детей представление о здоровом образе жизни;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4. закреплено умение играть в сюжетную игру;</w:t>
      </w:r>
    </w:p>
    <w:p w:rsidR="00CF32F5" w:rsidRPr="00CF32F5" w:rsidRDefault="00CF32F5" w:rsidP="00CF32F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111111"/>
        </w:rPr>
      </w:pPr>
      <w:r w:rsidRPr="00CF32F5">
        <w:rPr>
          <w:color w:val="111111"/>
        </w:rPr>
        <w:t>5. активизировали знания родителей об особенностях обучения детей здоровому образу жизни.</w:t>
      </w:r>
    </w:p>
    <w:p w:rsidR="00C63133" w:rsidRPr="00CF32F5" w:rsidRDefault="00C63133" w:rsidP="00CF32F5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C63133" w:rsidRPr="00CF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EF"/>
    <w:rsid w:val="002960BE"/>
    <w:rsid w:val="00812710"/>
    <w:rsid w:val="00C43FEF"/>
    <w:rsid w:val="00C63133"/>
    <w:rsid w:val="00C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5716</Characters>
  <Application>Microsoft Office Word</Application>
  <DocSecurity>0</DocSecurity>
  <Lines>47</Lines>
  <Paragraphs>13</Paragraphs>
  <ScaleCrop>false</ScaleCrop>
  <Company>Hewlett-Packard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2021-01-04T02:55:00Z</dcterms:created>
  <dcterms:modified xsi:type="dcterms:W3CDTF">2021-01-04T02:56:00Z</dcterms:modified>
</cp:coreProperties>
</file>