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Родительское собрание в средней группе в начале учебного года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«Начинаем новый учебный год»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5F91" w:rsidRPr="00CC5F91" w:rsidRDefault="00CC5F91" w:rsidP="00CC5F9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контакта между педагогами и родителями;</w:t>
      </w:r>
    </w:p>
    <w:p w:rsidR="00CC5F91" w:rsidRPr="00CC5F91" w:rsidRDefault="00CC5F91" w:rsidP="00CC5F9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моделирование перспектив взаимодействия на новый учебный год;</w:t>
      </w:r>
    </w:p>
    <w:p w:rsidR="00CC5F91" w:rsidRPr="00CC5F91" w:rsidRDefault="00CC5F91" w:rsidP="00CC5F91">
      <w:pPr>
        <w:numPr>
          <w:ilvl w:val="0"/>
          <w:numId w:val="1"/>
        </w:numPr>
        <w:shd w:val="clear" w:color="auto" w:fill="FFFFFF"/>
        <w:spacing w:before="30" w:after="30" w:line="240" w:lineRule="auto"/>
        <w:ind w:left="1134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повышение педагогической культуры родителей.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Участники:</w:t>
      </w: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воспитатели, родители.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проведения: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Вступительная часть.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Возрастные особенности детей 4-5 лет.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Организация образовательного процесса в средней группе.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Выбор совета родителей группы.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 Коротко о разном.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 мероприятия: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Родители заходят в группу, располагаются.</w:t>
      </w:r>
    </w:p>
    <w:p w:rsidR="00CC5F91" w:rsidRPr="00CC5F91" w:rsidRDefault="00CC5F91" w:rsidP="00CC5F9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Вступительная часть.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 Добрый вечер, уважаемые родители! Мы рады видеть вас на нашем первом в этом учебном году родительском собрании. Хочу поздравить вас с новым учебным годом. Дети ваши подросли за лето и перешли в среднюю группу детского сада.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знаете ли вы, уважаемые родители, особенности развития детей 5-го года жизни? Что представляют собой дети в возрасте 4-5 лет?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Каждый ребенок развивается по-разному, </w:t>
      </w:r>
      <w:bookmarkStart w:id="0" w:name="_GoBack"/>
      <w:bookmarkEnd w:id="0"/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каждого своего пути и темп развития. Но все же есть нечто общее, что позволяет охарактеризовать детей, их возрастные особенности. Составим общий возрастной портрет ребенка 4-5 лет, выделив показатели разных сторон его развития.</w:t>
      </w:r>
    </w:p>
    <w:p w:rsidR="00CC5F91" w:rsidRPr="00CC5F91" w:rsidRDefault="00CC5F91" w:rsidP="00CC5F9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Возрастные особенности детей 4-5 лет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Возраст от четырех до пяти лет — период относительного затишья. Ребенок вышел из кризиса и в целом стал спокойнее, послушнее, покладистее. Все более сильной становится потребность в друзьях, резко возрастает интерес к окружающему миру.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этом возрасте у вашего ребенка активно проявляются:</w:t>
      </w:r>
    </w:p>
    <w:p w:rsidR="00CC5F91" w:rsidRPr="00CC5F91" w:rsidRDefault="00CC5F91" w:rsidP="00CC5F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 Стремление к самостоятельности</w:t>
      </w: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Ребенку важно многое делать самому, он уже больше способен позаботиться о себе и меньше нуждается в опеке взрослых. Обратная сторона самостоятельности — заявление о своих правах, потребностях, попытки устанавливать свои правила в окружающем его мире.</w:t>
      </w:r>
    </w:p>
    <w:p w:rsidR="00CC5F91" w:rsidRPr="00CC5F91" w:rsidRDefault="00CC5F91" w:rsidP="00CC5F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 Этические представления</w:t>
      </w: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Ребенок расширяет палитру осознаваемых эмоций, он начинает понимать чувства других людей, сопереживать. В этом возрасте начинают формироваться основные этические </w:t>
      </w:r>
      <w:proofErr w:type="gramStart"/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понятия(</w:t>
      </w:r>
      <w:proofErr w:type="gramEnd"/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добро, зло, честь, совесть, правда, ложь), воспринимаемые ребенком не через то, что говорят ему взрослые, а исходя из того, как они поступают.</w:t>
      </w:r>
    </w:p>
    <w:p w:rsidR="00CC5F91" w:rsidRPr="00CC5F91" w:rsidRDefault="00CC5F91" w:rsidP="00CC5F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3. Творческие способности</w:t>
      </w: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Развитие воображения входит в очень активную фазу. Ребенок живет в мире сказок, фантазий, он способен создавать целые миры на бумаге или в своей голове. В мечтах, разнообразных фантазиях </w:t>
      </w: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ребенок получает возможность стать главным действующим лицом, добиться недостающего ему признания.</w:t>
      </w:r>
    </w:p>
    <w:p w:rsidR="00CC5F91" w:rsidRPr="00CC5F91" w:rsidRDefault="00CC5F91" w:rsidP="00CC5F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 Страхи как следствие развитого воображения</w:t>
      </w: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Ребенок чувствует себя недостаточно защищенным перед большим миром. Он задействует свое магическое мышление для того, чтобы обрести ощущение безопасности. Но безудержность фантазий может порождать самые разнообразные страхи.</w:t>
      </w:r>
    </w:p>
    <w:p w:rsidR="00CC5F91" w:rsidRPr="00CC5F91" w:rsidRDefault="00CC5F91" w:rsidP="00CC5F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 Отношения со сверстниками</w:t>
      </w: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 ребенка появляется большой интерес к ровесникам, и он от внутрисемейных отношений все больше переходит к более широким отношениям с миром. Совместная игра становится сложнее, у нее появляется разнообразное сюжетно-ролевое наполнение (игры в больницу, в магазин, в войну, разыгрывание любимых сказок). Дети дружат, ссорятся, мирятся, обижаются, ревнуют, помогают друг другу. Общение со сверстниками занимает все большее место в жизни ребенка, все более выраженной становится потребность в признании и уважении со стороны ровесников.</w:t>
      </w:r>
    </w:p>
    <w:p w:rsidR="00CC5F91" w:rsidRPr="00CC5F91" w:rsidRDefault="00CC5F91" w:rsidP="00CC5F91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 Активная любознательность</w:t>
      </w: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заставляет детей постоянно задавать вопросы обо всем, что они видят. Они готовы все время говорить, обсуждать различные вопросы. Но у них еще недостаточно развита произвольность, то есть способность заниматься тем, что им неинтересно, и поэтому их познавательный интерес лучше всего утоляется в увлекательном разговоре или занимательной игре.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Вам как его родителям важно: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Понять, каковы в </w:t>
      </w: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вашей семье правила и законы</w:t>
      </w: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которые ребенку не позволено нарушать. Помнить, что законов и запретов не должно быть слишком много, иначе их трудно выполнить.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Говорить ребенку о своих чувствах, чтобы он лучше понимал, какую реакцию в другом человеке рождают те или иные его поступки. Быть готовыми к тому, чтобы разобраться вместе с ним в сложной этической ситуации. </w:t>
      </w: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Самим жить в согласии</w:t>
      </w: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 теми этическими принципами, которые вы транслируете ребенку.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перегружать совесть ребенка</w:t>
      </w: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Чрезмерное неодобрение, наказания за незначительные проступки и ошибки вызывают постоянное ощущение своей вины, страх перед наказанием, мстительность. Может также развиваться пассивность, пропадать инициатива.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Помнить о том, что не</w:t>
      </w: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стоит при ребенке </w:t>
      </w: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рассказывать различные страшные истории</w:t>
      </w: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говорить о тяжелых болезнях и смерти, потому что для некоторых детей подобная информация может стать сверхсильным раздражителем. Важно выслушивать ребенка, разделять с ним его страхи, позволяя ему проживать их вместе с вами.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Предоставлять ребенку </w:t>
      </w: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возможности для проявления его творчества и самовыражения</w:t>
      </w: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Интересоваться любым творческим продуктом, по возможности никак его не оценивая, ни положительно, ни отрицательно, предлагая самому ребенку оценить свое творчество.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ребенку возможность </w:t>
      </w: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совместной с другими детьми игры</w:t>
      </w: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осознавая, что такая игра не только развивает его воображение и образное </w:t>
      </w: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мышление, но и совершенно необходима для здорового эмоционального развития. Предлагать ребенку для игры не только законченные по своей форме игрушки, но и неоформленные предметы, не имеющие четкой функции: камушки, палочки, брусочки и Т.д.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Понимать, что ребенок уже способен достаточно долго и увлеченно заниматься тем, что ему нравится, и ему бывает </w:t>
      </w: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очень трудно прервать игру</w:t>
      </w: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поэтому о необходимости ее заканчивать стоит предупреждать его заранее.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Быть открытыми к вопросам ребенка</w:t>
      </w: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интересоваться его мнением, превращая его жажду знания в способность самому найти ответы на интересующие его вопросы. Полезно обсуждать с ребенком любые события и явления, которые его интересуют, и на его языке формулировать результаты ваших совместных рассуждений и выводов.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Блиц-опрос родителей по активно проявляющимся особенностям у детей нашей группы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должен знать и уметь ребенок 4-5 лет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Речевое развитие: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Правильно произносить все звуки родного языка;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Использовать в речи существительные, обозначающие профессии;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Употреблять существительные с обобщающим значением: овощи, фрукты, ягоды, животные;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Согласовывать слова в роде, числе, падеже;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Употреблять предложения с однородными членами;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Пересказывать небольшие литературные тексты, составлять рассказ по сюжетной картине, игрушке, предметам;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Уметь отвечать на вопросы по содержанию прочитанного;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   Читать наизусть небольшие стихотворения, </w:t>
      </w:r>
      <w:proofErr w:type="spellStart"/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потешки</w:t>
      </w:r>
      <w:proofErr w:type="spellEnd"/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Воспроизводить содержание художественных произведений с помощью вопросов воспитателя.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Познавательное развитие: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Считать в пределах 5 (количественный счет), отвечать на вопрос «сколько всего»;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Сравнивать 2 группы предметов, используя счет;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Сравнивать 5 предметов разной длины, высоты, раскладывая их в возрастающем порядке по длине, высоте;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Узнавать и называть треугольник, отличать его от круга и квадрата;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Различать и называть части суток;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Определять направление движения от себя (право, лево, вперед, назад, верх, низ);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Знать правую и левую руку;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Знать и называть основные детали строительного материала (куб, брусок, пластины);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Учить анализировать образец постройки: выделять основные части и различать их по величине и форме;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Уметь конструировать из бумаги: сгибать прямоугольный лист бумаги пополам, совмещая стороны и углы;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     Уметь вычленять признаки предметов (цвет, форму, величину);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Определять материал, из которого изготовлена вещь (дерево, металл, бумага, ткань);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Знать предметы мебели, одежды, посуды, некоторые фрукты, транспорт (автомашины, поезд, самолёт, пароход) ближайшего окружения;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Различать и называть части тела животного и человека;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Узнавать и называть 3-4 дерева, один кустарник, 3-4 травянистых растений;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 Различать по вкусу, цвету, величине и форме 3-5 вида овощей и фруктов;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Знать 2-3 вида лесных ягод, грибов (съедобных и несъедобных);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Называть насекомых;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Иметь представления о жизни в природных условиях диких животных (заяц, лиса, медведь, волк белка, ёж): как передвигаются, чем питаются, как спасаются от врагов, приспосабливаются к жизни в зимних условиях;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Иметь представления о домашних животных и их детёнышах (об особенностях поведения, передвижения, о том, что едят, какую пользу приносят людям).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 – эстетическое развитие: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Правильно передавать в рисунке форму, строение предметов, расположение частей, отношение по величине;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Изображать в одном рисунке несколько предметов, располагая их на одной линии, на всём листе, связывать их единым содержанием;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   Создавать узоры на полосе, квадрате, круге, </w:t>
      </w:r>
      <w:proofErr w:type="spellStart"/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розете</w:t>
      </w:r>
      <w:proofErr w:type="spellEnd"/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ритмично располагая элементы;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Лепить предметы, состоящие из нескольких частей;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   Использовать приёмы оттягивания, сглаживания, вдавливания, прижимания и </w:t>
      </w:r>
      <w:proofErr w:type="spellStart"/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примазывания</w:t>
      </w:r>
      <w:proofErr w:type="spellEnd"/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Владеть навыком рационального деление пластилина, использовать в работе стеку;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Правильно держать ножницы и действовать ими;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Резать по диагонали квадрат, вырезать круг из квадрата, овал - из четырёхугольника, делать косые срезы;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Раскладывать и наклеивать предметы, состоящие из отдельных частей;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     Составлять узоры из растительных и геометрических форм на полосе, квадрате, круге, </w:t>
      </w:r>
      <w:proofErr w:type="spellStart"/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розете</w:t>
      </w:r>
      <w:proofErr w:type="spellEnd"/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, чередовать их по цвету, форме, величине и последовательно наклеивать.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 – коммуникативное развитие: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Уметь договариваться с детьми, во что играть, кто кем будет в игре;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Использовать «вежливые» слова;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Иметь представление о работе своих родителей;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Знать название своей Родины;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Знать название города, деревни, где живут, улицу;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Соблюдать элементарные правила организованного поведения в детском саду;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lastRenderedPageBreak/>
        <w:t>     Соблюдать правила поведения на улице и в транспорте;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Знать правила дорожного движения (улицу переходят в специальных местах, переходить только на зелёный сигнал светофора);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Соблюдать элементарные правила поведения в природе (способы безопасного взаимодействия с растениями и животными, бережного отношения к окружающей природе);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Иметь представление о значимости труда взрослых;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Бережно относится к тому, что сделано руками человека.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развитие: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Ходить и бегать, согласовывая движения рук и ног; 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Прыгать на 2-х ногах на месте и с продвижением вперед, прыгать в длину с места не менее 70 см;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Брать, держать, переносить, класть, катать, бросать мяч из-за головы, от груди;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Метать предметы правой и левой рукой на дальность на расстояние не менее 5 метров, отбивать мяч о землю (пол) не меньше 5 раз подряд;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Лазать по лесенке - стремянке, гимнастической стене не пропуская реек, перелезая с одного пролёта на другой; 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 Ползать, подлезать под натянутую верёвку, перелизать через бревно, лежащее на полу;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Строиться в колонну по одному, парами, в круг, шеренгу;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Кататься на двухколёсном велосипеде;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   Ориентироваться в пространстве.</w:t>
      </w:r>
    </w:p>
    <w:p w:rsidR="00CC5F91" w:rsidRPr="00CC5F91" w:rsidRDefault="00CC5F91" w:rsidP="00CC5F9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 воспитания и обучения в детском саду в соответствии с ФГОС.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Наша группа работает по Рабочей программе образовательной деятельности, которая разработана на основе образовательной программы детского сада, которая разработана на основе инновационной программы дошкольного образования «От рождения до школы» под редакцией </w:t>
      </w:r>
      <w:proofErr w:type="spellStart"/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Н.Е.Вераксы</w:t>
      </w:r>
      <w:proofErr w:type="spellEnd"/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Годовые задачи на 2021 – 2022 учебный год: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Внедрить программу воспитания в ООП МДОУ, разработанную в соответствии с инновационной программой «От рождения до школы» (шестой выпуск) под редакцией </w:t>
      </w:r>
      <w:proofErr w:type="spellStart"/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Н.Е.Вераксы</w:t>
      </w:r>
      <w:proofErr w:type="spellEnd"/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Т.С.Комаровой</w:t>
      </w:r>
      <w:proofErr w:type="spellEnd"/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proofErr w:type="spellStart"/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Э.М.Дорофеевой</w:t>
      </w:r>
      <w:proofErr w:type="spellEnd"/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Систематизировать работу педагогического коллектива по повышению качества речевых навыков у детей.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Годовые задачи нашей </w:t>
      </w:r>
      <w:proofErr w:type="gramStart"/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группы:   </w:t>
      </w:r>
      <w:proofErr w:type="gramEnd"/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                                                                           Продолжать развивать правильную  речь  дошкольников по средствам устного народного творчества, театрализованной игры и дидактических игр.</w:t>
      </w:r>
    </w:p>
    <w:p w:rsidR="00CC5F91" w:rsidRPr="00CC5F91" w:rsidRDefault="00CC5F91" w:rsidP="00CC5F9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Особенности образовательного процесса в средней группе.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Уважаемые родители, хочу вас познакомить с режимом дня в нашей группе и прошу соблюдать его. Приём детей с 07:30 до 8:00. В этом году утренняя зарядка у нас проводится в музыкальном зале в 8.00. Затем идёт </w:t>
      </w: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завтрак и начинаются занятия. Если вы опоздали и пришли во время зарядки, подождите, пока она закончится в раздевалке. В этом году мы будем продолжать заниматься физкультурой, и для этого детям необходима спортивная форма (белая футболка, чёрные шорты, чешки). Для музыкальных занятий для девочек необходима пышная юбочка.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В нашей группе проходит 11 занятий в неделю, это рисование, лепка, аппликация, музыкальное занятие, физкультурное занятие, занятие по математике, ознакомление с окружающим миром, развитие речи и конструирование. Все занятия проходят в игровой форме. Каждый день проводится по 2 занятия по 20 минут. В течение дня проводятся различные подвижные игры, разучиваются пальчиковые игры и </w:t>
      </w:r>
      <w:proofErr w:type="spellStart"/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потешки</w:t>
      </w:r>
      <w:proofErr w:type="spellEnd"/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проводятся индивидуальные беседы с детьми.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Правила группы.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Начнём с утреннего приёма. Старайтесь настраивать ребёнка на позитив с вечера, вовремя укладывайтесь спать, вставайте бодрыми и добрыми, чтобы не вести ребёнка на «мучения», соблюдайте одно очень важное правило: отдаёте его в руки воспитателя и спокойно уходите. Чем дольше будете жалеть и прощаться, тем больше он будет требовать от вас жалости, капризничать. В 9.00 начинается образовательная деятельность, огорчения и расстройства от прощания с родителями должны быть забыты к этому времени.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Успевайте приходить до начала гимнастики, если хотите пообщаться с воспитателем, то приходите ещё раньше. Но если по каким-то причинам не получается, то ребёнка не оставляйте одного ни в раздевалке, ни в группе до прихода воспитателей с зарядки – ждите обязательно. И убедительная просьба не опаздывать. Опаздывающие отвлекают нас от проведения режимных моментов, от работы с детьми.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забывайте зарегистрироваться в журнале приема и выдачи детей. Это ваша ответственность за своих детей.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Если воспитатели попросили вас обратиться к врачу, значит, в течение дня были симптомы недомогания, вызывающие беспокойство. Если для вас это обычное состояние вашего ребёнка, то для родителей других детей кашель и насморк у других детей вызывают беспокойство, как потенциальный источник инфекции, опасный для собственного ребёнка.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Старайтесь не опаздывать на завтрак, т. к. мы не имеем права держать остатки пищи в неположенное время, разводить микробы, давать детям пищу несоответствующей t. в связи с этим ребёнок до обеда кушать не будет.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Приучайте детей запоминать свою одежду, а не спрашивать у воспитателей, где штаны, колготки. Не запоминаете – ставьте метки, тогда и нам легче находить вещи и раскладывать по шкафчикам. Одежда должна соответствовать сезону, лёгкой для ребёнка в надевании, удобна, обувь без шнурков, легко одеваться. После прогулки мы как можем, сушим одежду, специальных мест для просушки у нас нет, то есть, лучше иметь или приносить сменный комплект сухой одежды, претензии, что «у нас не </w:t>
      </w: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высохло» не принимаются. Варежки на резинке, но вокруг петельки не заматывайте.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6. Физкультурную форму не забывайте забирать на стирку, бельё запасное обязательно должно быть в шкафчике (трусики, маечка, носочки, футболка, шорты, платье)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Для развлечений и утренников должна быть праздничная одежда, которая приносится перед праздниками.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В нашем саду принято посезонно выполнять поделки вместе с детьми, участвовать в конкурсах, о которых вам будут сообщать воспитатели.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10. Не забывайте о своевременной оплате за д/сад до 10 числа каждого месяца.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 Отдельный вопрос – игрушки из дома: если вы даёте ребёнку в д/сад игрушку из дома, будьте готовы, что она может потеряться, сломаться. Игрушка должна быть безопасной и чистой.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 Так же золотые и серебряные украшения надеваете по вашему усмотрению, ответственности за эти вещи мы не несём, может потеряться где угодно.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 Чтобы избежать случаев травматизма, каждый день проверяйте содержимое карманов одежды ребенка на наличие опасных предметов. Запрещается приносить в детский сад острые, стеклянные предметы, а также мелкие бусинки, пуговицы, жевательные резинки, таблетки, монетки.</w:t>
      </w:r>
    </w:p>
    <w:p w:rsidR="00CC5F91" w:rsidRPr="00CC5F91" w:rsidRDefault="00CC5F91" w:rsidP="00CC5F91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Разное.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Уважаемые родители, для помощи в организации всех наших совместный мероприятий выбран родительский комитет группы.</w:t>
      </w:r>
    </w:p>
    <w:p w:rsidR="00CC5F91" w:rsidRPr="00CC5F91" w:rsidRDefault="00CC5F91" w:rsidP="00CC5F91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Традиционно хотим выразить благодарность родителям, которые активно принимали участие в жизни группы. Спасибо вам большое за помощь. С огромным удовольствием объявляем вам благодарность, и надеемся, что остальные родители тоже будут участвовать в жизни группы.</w:t>
      </w:r>
    </w:p>
    <w:p w:rsidR="00CC5F91" w:rsidRPr="00CC5F91" w:rsidRDefault="00CC5F91" w:rsidP="00CC5F91">
      <w:pPr>
        <w:shd w:val="clear" w:color="auto" w:fill="FFFFFF"/>
        <w:spacing w:after="0" w:line="240" w:lineRule="auto"/>
        <w:ind w:firstLine="710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CC5F9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Надеемся на сотрудничество с вами и вашу помощь детям!</w:t>
      </w:r>
    </w:p>
    <w:p w:rsidR="00460D3C" w:rsidRDefault="00460D3C"/>
    <w:sectPr w:rsidR="00460D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0927F4"/>
    <w:multiLevelType w:val="multilevel"/>
    <w:tmpl w:val="0658A1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150B"/>
    <w:rsid w:val="00460D3C"/>
    <w:rsid w:val="00AB150B"/>
    <w:rsid w:val="00CC5F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344728-A8A8-4384-897E-1184A396C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8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2472</Words>
  <Characters>14096</Characters>
  <Application>Microsoft Office Word</Application>
  <DocSecurity>0</DocSecurity>
  <Lines>117</Lines>
  <Paragraphs>33</Paragraphs>
  <ScaleCrop>false</ScaleCrop>
  <Company>SPecialiST RePack</Company>
  <LinksUpToDate>false</LinksUpToDate>
  <CharactersWithSpaces>16535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2023-09-25T05:07:00Z</dcterms:created>
  <dcterms:modified xsi:type="dcterms:W3CDTF">2023-09-25T05:11:00Z</dcterms:modified>
</cp:coreProperties>
</file>