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275" w:rsidRDefault="00D45275" w:rsidP="00D45275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«МУЗЫКА»</w:t>
      </w:r>
    </w:p>
    <w:p w:rsidR="00D45275" w:rsidRDefault="00D45275" w:rsidP="00D45275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 по итогам мониторинга</w:t>
      </w:r>
    </w:p>
    <w:p w:rsidR="00D45275" w:rsidRDefault="00D45275" w:rsidP="00D45275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воспитанников 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детский сад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33 «Светлячок»</w:t>
      </w:r>
    </w:p>
    <w:p w:rsidR="00D45275" w:rsidRDefault="00D45275" w:rsidP="00D45275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музыкальный руководитель </w:t>
      </w:r>
      <w:proofErr w:type="spellStart"/>
      <w:r w:rsidR="007F3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Громуха</w:t>
      </w:r>
      <w:proofErr w:type="spellEnd"/>
      <w:r w:rsidR="007F3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Елена Григорьевна</w:t>
      </w:r>
    </w:p>
    <w:p w:rsidR="00D45275" w:rsidRDefault="00D45275" w:rsidP="00D45275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2020 - 2021 г.</w:t>
      </w:r>
    </w:p>
    <w:p w:rsidR="00D45275" w:rsidRDefault="00D45275" w:rsidP="00D45275">
      <w:pPr>
        <w:shd w:val="clear" w:color="auto" w:fill="FFFFFF"/>
        <w:spacing w:after="0" w:line="379" w:lineRule="atLeast"/>
        <w:ind w:right="141" w:firstLine="709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275" w:rsidRDefault="00D45275" w:rsidP="00D45275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воспитание в нашем детском саду подчинено общей цели всестороннего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гармонического воспитания личности ребенка и строится с учетом своеобразия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искусства и особенностей дошкольников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275" w:rsidRPr="007F300E" w:rsidRDefault="00D45275" w:rsidP="00D45275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 </w:t>
      </w: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задачей 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деятельности вижу в раскрытии внутреннего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духовного мира ребенка, его эмоций, формировании художественной культуры,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выявлении индивидуальных творческих способностей, приобщение к музыкальной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культуре. Именно в дошкольном возрасте важно формировать основы нравственной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культуры, потребность в общении с миром прекрасного.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развитие детей осуществляется совместно со всеми педагогами 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программе дошкольного образования «От рождения до школы»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редакцией 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Н.Е. </w:t>
      </w:r>
      <w:proofErr w:type="spellStart"/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 Васильевой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форма организации воспитания, обучения, развития детей, которая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базируется на обязательных программных требования, составленных с учетом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возрастных особенностей </w:t>
      </w:r>
      <w:r w:rsidRPr="007F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дошкольников </w:t>
      </w:r>
      <w:proofErr w:type="gramStart"/>
      <w:r w:rsidRPr="007F300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 музыкальные</w:t>
      </w:r>
      <w:proofErr w:type="gramEnd"/>
      <w:r w:rsidRPr="007F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занятия. Именно они включают чередование различных видов деятельности (пения, ритмики, слушания музыки, игры на детских инструментах) и обеспечивают тем самым разностороннее развитие музыкальных способностей детей. Занятия оказывают несомненное влияние на другие формы организации детей: самостоятельную музыкальную деятельность, интеграцию с другими областями и направлениями программы. Основным приемом для дошкольников и способом практического освоения материала является игра. Это основная их деятельность, в которой могут иметь место хороводы, песни сюжетно-ролевые, подвижные и музыкально-дидактические игры.</w:t>
      </w:r>
    </w:p>
    <w:p w:rsidR="00D45275" w:rsidRDefault="00D45275" w:rsidP="00D45275">
      <w:pPr>
        <w:shd w:val="clear" w:color="auto" w:fill="FFFFFF"/>
        <w:spacing w:after="0" w:line="379" w:lineRule="atLeast"/>
        <w:ind w:right="141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275" w:rsidRPr="002132F4" w:rsidRDefault="00D45275" w:rsidP="00D45275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анализа знаний и умений детей </w:t>
      </w:r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диагностику в начале и в конце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используя диагностические </w:t>
      </w:r>
      <w:proofErr w:type="gramStart"/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карты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</w:t>
      </w:r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И.Каплуновой</w:t>
      </w:r>
      <w:proofErr w:type="spellEnd"/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И.Новоскольцевой</w:t>
      </w:r>
      <w:proofErr w:type="spellEnd"/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5275" w:rsidRPr="00834B4C" w:rsidRDefault="00D45275" w:rsidP="00D45275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процессе диагностики провожу анализ развития следующих умений и навыков у детей:</w:t>
      </w:r>
    </w:p>
    <w:p w:rsidR="00D45275" w:rsidRPr="00F47D23" w:rsidRDefault="00D45275" w:rsidP="00D45275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Движение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D45275" w:rsidRDefault="00D45275" w:rsidP="00D45275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ритма;</w:t>
      </w:r>
    </w:p>
    <w:p w:rsidR="00D45275" w:rsidRDefault="00D45275" w:rsidP="00D45275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Слушание музыки;</w:t>
      </w:r>
    </w:p>
    <w:p w:rsidR="00D45275" w:rsidRDefault="00D45275" w:rsidP="00D45275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Пение </w:t>
      </w:r>
    </w:p>
    <w:p w:rsidR="00D45275" w:rsidRDefault="00D45275" w:rsidP="00D45275">
      <w:p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2D2A2A"/>
          <w:sz w:val="28"/>
          <w:szCs w:val="27"/>
        </w:rPr>
      </w:pPr>
      <w:r w:rsidRPr="00576814">
        <w:rPr>
          <w:rFonts w:ascii="Times New Roman" w:hAnsi="Times New Roman" w:cs="Times New Roman"/>
          <w:color w:val="2D2A2A"/>
          <w:sz w:val="28"/>
          <w:szCs w:val="27"/>
        </w:rPr>
        <w:t>Мониторинг музыкального воспитания детей осуществлялся с помощью анализа</w:t>
      </w:r>
      <w:r w:rsidRPr="00DA3C7A">
        <w:rPr>
          <w:rFonts w:ascii="Times New Roman" w:hAnsi="Times New Roman" w:cs="Times New Roman"/>
          <w:color w:val="2D2A2A"/>
          <w:sz w:val="28"/>
          <w:szCs w:val="27"/>
        </w:rPr>
        <w:t xml:space="preserve"> </w:t>
      </w:r>
      <w:r w:rsidRPr="00576814">
        <w:rPr>
          <w:rFonts w:ascii="Times New Roman" w:hAnsi="Times New Roman" w:cs="Times New Roman"/>
          <w:color w:val="2D2A2A"/>
          <w:sz w:val="28"/>
          <w:szCs w:val="27"/>
        </w:rPr>
        <w:t>проведенной начальной и итоговой диагностики, которая проводилась путем</w:t>
      </w:r>
      <w:r w:rsidRPr="00DA3C7A">
        <w:rPr>
          <w:rFonts w:ascii="Times New Roman" w:hAnsi="Times New Roman" w:cs="Times New Roman"/>
          <w:color w:val="2D2A2A"/>
          <w:sz w:val="28"/>
          <w:szCs w:val="27"/>
        </w:rPr>
        <w:t xml:space="preserve"> </w:t>
      </w:r>
      <w:r w:rsidRPr="00576814">
        <w:rPr>
          <w:rFonts w:ascii="Times New Roman" w:hAnsi="Times New Roman" w:cs="Times New Roman"/>
          <w:color w:val="2D2A2A"/>
          <w:sz w:val="28"/>
          <w:szCs w:val="27"/>
        </w:rPr>
        <w:t>наблюдения за детьми в процессе совместно-познавательной и свободно-игровой</w:t>
      </w:r>
      <w:r w:rsidRPr="00DA3C7A">
        <w:rPr>
          <w:rFonts w:ascii="Times New Roman" w:hAnsi="Times New Roman" w:cs="Times New Roman"/>
          <w:color w:val="2D2A2A"/>
          <w:sz w:val="28"/>
          <w:szCs w:val="27"/>
        </w:rPr>
        <w:t xml:space="preserve"> </w:t>
      </w:r>
      <w:r w:rsidRPr="00576814">
        <w:rPr>
          <w:rFonts w:ascii="Times New Roman" w:hAnsi="Times New Roman" w:cs="Times New Roman"/>
          <w:color w:val="2D2A2A"/>
          <w:sz w:val="28"/>
          <w:szCs w:val="27"/>
        </w:rPr>
        <w:t>деятельности воспитанников</w:t>
      </w:r>
      <w:r>
        <w:rPr>
          <w:rFonts w:ascii="Times New Roman" w:hAnsi="Times New Roman" w:cs="Times New Roman"/>
          <w:color w:val="2D2A2A"/>
          <w:sz w:val="28"/>
          <w:szCs w:val="27"/>
        </w:rPr>
        <w:t>.</w:t>
      </w:r>
    </w:p>
    <w:p w:rsidR="00D45275" w:rsidRDefault="00D45275" w:rsidP="00D45275">
      <w:p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2D2A2A"/>
          <w:sz w:val="28"/>
          <w:szCs w:val="27"/>
        </w:rPr>
      </w:pPr>
      <w:r w:rsidRPr="00576814">
        <w:rPr>
          <w:rFonts w:ascii="Times New Roman" w:hAnsi="Times New Roman" w:cs="Times New Roman"/>
          <w:b/>
          <w:bCs/>
          <w:color w:val="000000"/>
          <w:sz w:val="28"/>
          <w:szCs w:val="27"/>
        </w:rPr>
        <w:t>Основные методы диагностики</w:t>
      </w:r>
      <w:r w:rsidRPr="00576814">
        <w:rPr>
          <w:rFonts w:ascii="Times New Roman" w:hAnsi="Times New Roman" w:cs="Times New Roman"/>
          <w:color w:val="000000"/>
          <w:sz w:val="28"/>
          <w:szCs w:val="27"/>
        </w:rPr>
        <w:t>:</w:t>
      </w:r>
    </w:p>
    <w:p w:rsidR="00D45275" w:rsidRDefault="00D45275" w:rsidP="00D45275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7"/>
        </w:rPr>
      </w:pPr>
      <w:r w:rsidRPr="00DA3C7A">
        <w:rPr>
          <w:rFonts w:ascii="Times New Roman" w:hAnsi="Times New Roman" w:cs="Times New Roman"/>
          <w:color w:val="000000"/>
          <w:sz w:val="28"/>
          <w:szCs w:val="27"/>
        </w:rPr>
        <w:t>Наблюдение</w:t>
      </w:r>
    </w:p>
    <w:p w:rsidR="00D45275" w:rsidRPr="00DA3C7A" w:rsidRDefault="00D45275" w:rsidP="00D45275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7"/>
        </w:rPr>
      </w:pPr>
      <w:r w:rsidRPr="00DA3C7A">
        <w:rPr>
          <w:rFonts w:ascii="Times New Roman" w:hAnsi="Times New Roman" w:cs="Times New Roman"/>
          <w:color w:val="000000"/>
          <w:sz w:val="28"/>
          <w:szCs w:val="27"/>
        </w:rPr>
        <w:t>игровые задания</w:t>
      </w:r>
    </w:p>
    <w:p w:rsidR="00D45275" w:rsidRPr="00DA3C7A" w:rsidRDefault="00D45275" w:rsidP="00D45275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7"/>
        </w:rPr>
      </w:pPr>
      <w:r w:rsidRPr="00DA3C7A">
        <w:rPr>
          <w:rFonts w:ascii="Times New Roman" w:hAnsi="Times New Roman" w:cs="Times New Roman"/>
          <w:color w:val="000000"/>
          <w:sz w:val="28"/>
          <w:szCs w:val="27"/>
        </w:rPr>
        <w:t>беседа</w:t>
      </w:r>
    </w:p>
    <w:p w:rsidR="00D45275" w:rsidRPr="00DA3C7A" w:rsidRDefault="00D45275" w:rsidP="00D45275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2D2A2A"/>
          <w:sz w:val="28"/>
          <w:szCs w:val="27"/>
        </w:rPr>
      </w:pPr>
      <w:r w:rsidRPr="00DA3C7A">
        <w:rPr>
          <w:rFonts w:ascii="Times New Roman" w:hAnsi="Times New Roman" w:cs="Times New Roman"/>
          <w:color w:val="000000"/>
          <w:sz w:val="28"/>
          <w:szCs w:val="27"/>
        </w:rPr>
        <w:t>анализ продуктов деятельности</w:t>
      </w:r>
    </w:p>
    <w:p w:rsidR="00D45275" w:rsidRPr="00DA3C7A" w:rsidRDefault="00D45275" w:rsidP="00D45275">
      <w:p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275" w:rsidRPr="00576814" w:rsidRDefault="00D45275" w:rsidP="00D45275">
      <w:pPr>
        <w:shd w:val="clear" w:color="auto" w:fill="FFFFFF"/>
        <w:spacing w:after="120" w:line="379" w:lineRule="atLeast"/>
        <w:ind w:left="360" w:right="141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мониторинга ставлю новые цели и задачи в музыкальном воспитании детей.</w:t>
      </w:r>
    </w:p>
    <w:p w:rsidR="00D45275" w:rsidRDefault="00D45275" w:rsidP="00D45275">
      <w:pPr>
        <w:shd w:val="clear" w:color="auto" w:fill="FFFFFF"/>
        <w:spacing w:after="120" w:line="379" w:lineRule="atLeast"/>
        <w:ind w:right="141" w:firstLine="709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834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Технология работы с таблицами проста. Напротив фамилии ребенка проставля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Pr="00834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уровень (высокий, средний, низкий) </w:t>
      </w:r>
      <w:r w:rsidRPr="00834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каждой ячейке указанного параметра, по которым затем считывается итоговый показатель по каждому ребенку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итоговый показатель по группе в целом.</w:t>
      </w:r>
      <w:r w:rsidRPr="00F47D23"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Style w:val="1"/>
        <w:tblpPr w:leftFromText="180" w:rightFromText="180" w:vertAnchor="text" w:horzAnchor="margin" w:tblpXSpec="center" w:tblpY="413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532"/>
        <w:gridCol w:w="1277"/>
        <w:gridCol w:w="709"/>
        <w:gridCol w:w="851"/>
        <w:gridCol w:w="708"/>
        <w:gridCol w:w="709"/>
        <w:gridCol w:w="709"/>
        <w:gridCol w:w="709"/>
        <w:gridCol w:w="850"/>
        <w:gridCol w:w="567"/>
        <w:gridCol w:w="709"/>
        <w:gridCol w:w="709"/>
      </w:tblGrid>
      <w:tr w:rsidR="00D45275" w:rsidRPr="00DC7E4B" w:rsidTr="005C1F6D">
        <w:trPr>
          <w:cantSplit/>
          <w:trHeight w:val="2825"/>
        </w:trPr>
        <w:tc>
          <w:tcPr>
            <w:tcW w:w="532" w:type="dxa"/>
            <w:vMerge w:val="restart"/>
          </w:tcPr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A9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A9B">
              <w:rPr>
                <w:rFonts w:ascii="Times New Roman" w:hAnsi="Times New Roman" w:cs="Times New Roman"/>
                <w:b/>
              </w:rPr>
              <w:t>Фамилия,</w:t>
            </w: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A9B">
              <w:rPr>
                <w:rFonts w:ascii="Times New Roman" w:hAnsi="Times New Roman" w:cs="Times New Roman"/>
                <w:b/>
              </w:rPr>
              <w:t>имя</w:t>
            </w: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A9B">
              <w:rPr>
                <w:rFonts w:ascii="Times New Roman" w:hAnsi="Times New Roman" w:cs="Times New Roman"/>
                <w:b/>
              </w:rPr>
              <w:t xml:space="preserve"> ребенка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textDirection w:val="btLr"/>
          </w:tcPr>
          <w:p w:rsidR="00D45275" w:rsidRDefault="00D45275" w:rsidP="005C1F6D">
            <w:pPr>
              <w:ind w:left="360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45275" w:rsidRPr="00DC7E4B" w:rsidRDefault="00D45275" w:rsidP="005C1F6D">
            <w:pPr>
              <w:ind w:left="360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4C7C">
              <w:rPr>
                <w:rFonts w:ascii="Times New Roman" w:hAnsi="Times New Roman" w:cs="Times New Roman"/>
                <w:b/>
                <w:sz w:val="24"/>
                <w:szCs w:val="28"/>
              </w:rPr>
              <w:t>Движение</w:t>
            </w:r>
          </w:p>
          <w:p w:rsidR="00D45275" w:rsidRPr="00DC7E4B" w:rsidRDefault="00D45275" w:rsidP="005C1F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extDirection w:val="btLr"/>
          </w:tcPr>
          <w:p w:rsidR="00D45275" w:rsidRDefault="00D45275" w:rsidP="005C1F6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45275" w:rsidRPr="00DC7E4B" w:rsidRDefault="00D45275" w:rsidP="005C1F6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4C7C">
              <w:rPr>
                <w:rFonts w:ascii="Times New Roman" w:hAnsi="Times New Roman" w:cs="Times New Roman"/>
                <w:b/>
                <w:sz w:val="24"/>
                <w:szCs w:val="28"/>
              </w:rPr>
              <w:t>Чувство ритма</w:t>
            </w:r>
          </w:p>
          <w:p w:rsidR="00D45275" w:rsidRPr="00F34AEF" w:rsidRDefault="00D45275" w:rsidP="005C1F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extDirection w:val="btLr"/>
          </w:tcPr>
          <w:p w:rsidR="00D45275" w:rsidRDefault="00D45275" w:rsidP="005C1F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45275" w:rsidRPr="00F34AEF" w:rsidRDefault="00D45275" w:rsidP="005C1F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4C7C">
              <w:rPr>
                <w:rFonts w:ascii="Times New Roman" w:hAnsi="Times New Roman" w:cs="Times New Roman"/>
                <w:b/>
                <w:sz w:val="24"/>
                <w:szCs w:val="28"/>
              </w:rPr>
              <w:t>Слушание музыки</w:t>
            </w:r>
          </w:p>
          <w:p w:rsidR="00D45275" w:rsidRPr="00F34AEF" w:rsidRDefault="00D45275" w:rsidP="005C1F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extDirection w:val="btLr"/>
          </w:tcPr>
          <w:p w:rsidR="00D45275" w:rsidRDefault="00D45275" w:rsidP="005C1F6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45275" w:rsidRPr="00DC7E4B" w:rsidRDefault="00D45275" w:rsidP="005C1F6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4C7C">
              <w:rPr>
                <w:rFonts w:ascii="Times New Roman" w:hAnsi="Times New Roman" w:cs="Times New Roman"/>
                <w:b/>
                <w:sz w:val="24"/>
                <w:szCs w:val="28"/>
              </w:rPr>
              <w:t>Пение</w:t>
            </w:r>
          </w:p>
          <w:p w:rsidR="00D45275" w:rsidRPr="00F34AEF" w:rsidRDefault="00D45275" w:rsidP="005C1F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extDirection w:val="btLr"/>
          </w:tcPr>
          <w:p w:rsidR="00D45275" w:rsidRDefault="00D45275" w:rsidP="005C1F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6A9B">
              <w:rPr>
                <w:rFonts w:ascii="Times New Roman" w:hAnsi="Times New Roman" w:cs="Times New Roman"/>
                <w:b/>
              </w:rPr>
              <w:t>Итоговый показатель по каждому ребенку (среднее значение).</w:t>
            </w:r>
          </w:p>
        </w:tc>
      </w:tr>
      <w:tr w:rsidR="00D45275" w:rsidRPr="00DC7E4B" w:rsidTr="005C1F6D">
        <w:trPr>
          <w:cantSplit/>
          <w:trHeight w:val="1134"/>
        </w:trPr>
        <w:tc>
          <w:tcPr>
            <w:tcW w:w="532" w:type="dxa"/>
            <w:vMerge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D45275" w:rsidRPr="00296F32" w:rsidRDefault="00D45275" w:rsidP="005C1F6D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>Сент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ябрь</w:t>
            </w:r>
          </w:p>
        </w:tc>
        <w:tc>
          <w:tcPr>
            <w:tcW w:w="851" w:type="dxa"/>
            <w:textDirection w:val="btLr"/>
          </w:tcPr>
          <w:p w:rsidR="00D45275" w:rsidRPr="00296F32" w:rsidRDefault="00D45275" w:rsidP="005C1F6D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Май </w:t>
            </w:r>
          </w:p>
        </w:tc>
        <w:tc>
          <w:tcPr>
            <w:tcW w:w="708" w:type="dxa"/>
            <w:textDirection w:val="btLr"/>
          </w:tcPr>
          <w:p w:rsidR="00D45275" w:rsidRPr="00296F32" w:rsidRDefault="00D45275" w:rsidP="005C1F6D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>Сентябрь</w:t>
            </w:r>
          </w:p>
        </w:tc>
        <w:tc>
          <w:tcPr>
            <w:tcW w:w="709" w:type="dxa"/>
            <w:textDirection w:val="btLr"/>
          </w:tcPr>
          <w:p w:rsidR="00D45275" w:rsidRPr="00296F32" w:rsidRDefault="00D45275" w:rsidP="005C1F6D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Май </w:t>
            </w:r>
          </w:p>
        </w:tc>
        <w:tc>
          <w:tcPr>
            <w:tcW w:w="709" w:type="dxa"/>
            <w:textDirection w:val="btLr"/>
          </w:tcPr>
          <w:p w:rsidR="00D45275" w:rsidRPr="00296F32" w:rsidRDefault="00D45275" w:rsidP="005C1F6D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>Сентябрь</w:t>
            </w:r>
          </w:p>
        </w:tc>
        <w:tc>
          <w:tcPr>
            <w:tcW w:w="709" w:type="dxa"/>
            <w:textDirection w:val="btLr"/>
          </w:tcPr>
          <w:p w:rsidR="00D45275" w:rsidRPr="00296F32" w:rsidRDefault="00D45275" w:rsidP="005C1F6D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Май </w:t>
            </w:r>
          </w:p>
        </w:tc>
        <w:tc>
          <w:tcPr>
            <w:tcW w:w="850" w:type="dxa"/>
            <w:textDirection w:val="btLr"/>
          </w:tcPr>
          <w:p w:rsidR="00D45275" w:rsidRPr="00296F32" w:rsidRDefault="00D45275" w:rsidP="005C1F6D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>Сентябрь</w:t>
            </w:r>
          </w:p>
        </w:tc>
        <w:tc>
          <w:tcPr>
            <w:tcW w:w="567" w:type="dxa"/>
            <w:textDirection w:val="btLr"/>
          </w:tcPr>
          <w:p w:rsidR="00D45275" w:rsidRPr="00296F32" w:rsidRDefault="00D45275" w:rsidP="005C1F6D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Май </w:t>
            </w:r>
          </w:p>
        </w:tc>
        <w:tc>
          <w:tcPr>
            <w:tcW w:w="709" w:type="dxa"/>
            <w:textDirection w:val="btLr"/>
            <w:vAlign w:val="center"/>
          </w:tcPr>
          <w:p w:rsidR="00D45275" w:rsidRPr="00296F32" w:rsidRDefault="00D45275" w:rsidP="005C1F6D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extDirection w:val="btLr"/>
            <w:vAlign w:val="center"/>
          </w:tcPr>
          <w:p w:rsidR="00D45275" w:rsidRPr="00296F32" w:rsidRDefault="00D45275" w:rsidP="005C1F6D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Май </w:t>
            </w:r>
          </w:p>
        </w:tc>
      </w:tr>
      <w:tr w:rsidR="00D45275" w:rsidRPr="00DC7E4B" w:rsidTr="005C1F6D">
        <w:tc>
          <w:tcPr>
            <w:tcW w:w="532" w:type="dxa"/>
          </w:tcPr>
          <w:p w:rsidR="00D45275" w:rsidRPr="0012639E" w:rsidRDefault="00D45275" w:rsidP="005C1F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D45275" w:rsidRPr="0012639E" w:rsidRDefault="00D45275" w:rsidP="005C1F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51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50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D45275" w:rsidRDefault="00D45275" w:rsidP="00D45275">
      <w:pPr>
        <w:shd w:val="clear" w:color="auto" w:fill="FFFFFF"/>
        <w:spacing w:after="120" w:line="379" w:lineRule="atLeast"/>
        <w:ind w:right="141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5275" w:rsidRDefault="00D45275" w:rsidP="00D45275">
      <w:pPr>
        <w:shd w:val="clear" w:color="auto" w:fill="FFFFFF"/>
        <w:spacing w:after="120" w:line="379" w:lineRule="atLeast"/>
        <w:ind w:right="141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5275" w:rsidRDefault="00D45275" w:rsidP="00D45275">
      <w:pPr>
        <w:shd w:val="clear" w:color="auto" w:fill="FFFFFF"/>
        <w:spacing w:after="120" w:line="379" w:lineRule="atLeast"/>
        <w:ind w:right="141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5275" w:rsidRDefault="00D45275" w:rsidP="00D45275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Критерии уровневой оценки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всем видам музыкальной деятельности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(старшая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группа)</w:t>
      </w:r>
    </w:p>
    <w:p w:rsidR="00D45275" w:rsidRPr="002132F4" w:rsidRDefault="00D45275" w:rsidP="00D45275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32F4">
        <w:rPr>
          <w:rFonts w:ascii="Times New Roman" w:hAnsi="Times New Roman" w:cs="Times New Roman"/>
          <w:b/>
          <w:sz w:val="28"/>
          <w:szCs w:val="28"/>
          <w:u w:val="single"/>
        </w:rPr>
        <w:t>Движение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32F4">
        <w:rPr>
          <w:rFonts w:ascii="Times New Roman" w:hAnsi="Times New Roman" w:cs="Times New Roman"/>
          <w:sz w:val="28"/>
          <w:szCs w:val="28"/>
        </w:rPr>
        <w:t xml:space="preserve"> Двигается ритмично, чувствует смену частей музыки. Проявляет             творчество (придумывает своё содержание). Выполняет движения эмоционально.</w:t>
      </w:r>
    </w:p>
    <w:p w:rsidR="00D45275" w:rsidRPr="002132F4" w:rsidRDefault="00D45275" w:rsidP="00D45275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32F4">
        <w:rPr>
          <w:rFonts w:ascii="Times New Roman" w:hAnsi="Times New Roman" w:cs="Times New Roman"/>
          <w:b/>
          <w:sz w:val="28"/>
          <w:szCs w:val="28"/>
          <w:u w:val="single"/>
        </w:rPr>
        <w:t>Чувство ритма</w:t>
      </w:r>
      <w:r w:rsidR="00E91B6F">
        <w:rPr>
          <w:rFonts w:ascii="Times New Roman" w:hAnsi="Times New Roman" w:cs="Times New Roman"/>
          <w:sz w:val="28"/>
          <w:szCs w:val="28"/>
        </w:rPr>
        <w:t xml:space="preserve">. Правильно и ритмично </w:t>
      </w:r>
      <w:r w:rsidRPr="002132F4">
        <w:rPr>
          <w:rFonts w:ascii="Times New Roman" w:hAnsi="Times New Roman" w:cs="Times New Roman"/>
          <w:sz w:val="28"/>
          <w:szCs w:val="28"/>
        </w:rPr>
        <w:t>прохлопывает усложнённые ритмические рисунки. Умеет их составлять, проговаривать, проигрывать на музыкальных инструментах. Эмоционально принимает участие в играх (выражает желание играть).</w:t>
      </w:r>
    </w:p>
    <w:p w:rsidR="00D45275" w:rsidRPr="002132F4" w:rsidRDefault="00D45275" w:rsidP="00D45275">
      <w:pPr>
        <w:jc w:val="both"/>
        <w:rPr>
          <w:rFonts w:ascii="Times New Roman" w:hAnsi="Times New Roman" w:cs="Times New Roman"/>
          <w:sz w:val="28"/>
          <w:szCs w:val="28"/>
        </w:rPr>
      </w:pPr>
      <w:r w:rsidRPr="002132F4">
        <w:rPr>
          <w:rFonts w:ascii="Times New Roman" w:hAnsi="Times New Roman" w:cs="Times New Roman"/>
          <w:b/>
          <w:sz w:val="28"/>
          <w:szCs w:val="28"/>
          <w:u w:val="single"/>
        </w:rPr>
        <w:t>Слушание музыки.</w:t>
      </w:r>
      <w:r w:rsidRPr="002132F4">
        <w:rPr>
          <w:rFonts w:ascii="Times New Roman" w:hAnsi="Times New Roman" w:cs="Times New Roman"/>
          <w:sz w:val="28"/>
          <w:szCs w:val="28"/>
        </w:rPr>
        <w:t xml:space="preserve"> Эмоционально воспринимает музыку (выражает своё отношение словами). Проявляет стремление передать в движении характер музыкального произведения. Различает двухчастную форму. Различает трёхчастную форму. Отображает своё отношение к музыке в рисунке. Способен придумать сюжет к музыкальному произведению.</w:t>
      </w:r>
    </w:p>
    <w:p w:rsidR="00D45275" w:rsidRDefault="00D45275" w:rsidP="00D45275">
      <w:pPr>
        <w:jc w:val="both"/>
        <w:rPr>
          <w:rFonts w:ascii="Times New Roman" w:hAnsi="Times New Roman" w:cs="Times New Roman"/>
          <w:sz w:val="28"/>
          <w:szCs w:val="28"/>
        </w:rPr>
      </w:pPr>
      <w:r w:rsidRPr="002132F4">
        <w:rPr>
          <w:rFonts w:ascii="Times New Roman" w:hAnsi="Times New Roman" w:cs="Times New Roman"/>
          <w:b/>
          <w:sz w:val="28"/>
          <w:szCs w:val="28"/>
          <w:u w:val="single"/>
        </w:rPr>
        <w:t>Пение.</w:t>
      </w:r>
      <w:r w:rsidRPr="002132F4">
        <w:rPr>
          <w:rFonts w:ascii="Times New Roman" w:hAnsi="Times New Roman" w:cs="Times New Roman"/>
          <w:sz w:val="28"/>
          <w:szCs w:val="28"/>
        </w:rPr>
        <w:t xml:space="preserve"> Эмоционально исполняет песни. Придумывает движения для обыгрывания песен. Сочиняет попевки. Проявляет желание солировать. Узнаёт песни по любому фрагменту.</w:t>
      </w:r>
    </w:p>
    <w:p w:rsidR="00D45275" w:rsidRDefault="00D45275" w:rsidP="00D45275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уровневой оценки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всем видам музыкальной деятельности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подготовительная 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группа)</w:t>
      </w:r>
    </w:p>
    <w:p w:rsidR="00D45275" w:rsidRPr="00A61B8E" w:rsidRDefault="00D45275" w:rsidP="00D45275">
      <w:pPr>
        <w:jc w:val="both"/>
        <w:rPr>
          <w:rFonts w:ascii="Times New Roman" w:hAnsi="Times New Roman" w:cs="Times New Roman"/>
          <w:sz w:val="28"/>
          <w:szCs w:val="28"/>
        </w:rPr>
      </w:pPr>
      <w:r w:rsidRPr="00A61B8E">
        <w:rPr>
          <w:rFonts w:ascii="Times New Roman" w:hAnsi="Times New Roman" w:cs="Times New Roman"/>
          <w:b/>
          <w:sz w:val="28"/>
          <w:szCs w:val="28"/>
          <w:u w:val="single"/>
        </w:rPr>
        <w:t>Движение.</w:t>
      </w:r>
      <w:r w:rsidRPr="00A61B8E">
        <w:rPr>
          <w:rFonts w:ascii="Times New Roman" w:hAnsi="Times New Roman" w:cs="Times New Roman"/>
          <w:sz w:val="28"/>
          <w:szCs w:val="28"/>
        </w:rPr>
        <w:t xml:space="preserve"> Двигается ритмично, чувствует смену частей музыки. Проявляет творчество (придумывает своё содержание). Выполняет движения эмоционально. Выражает желание выступать самостоятельно.</w:t>
      </w:r>
    </w:p>
    <w:p w:rsidR="00D45275" w:rsidRPr="00A61B8E" w:rsidRDefault="00D45275" w:rsidP="00D45275">
      <w:pPr>
        <w:jc w:val="both"/>
        <w:rPr>
          <w:rFonts w:ascii="Times New Roman" w:hAnsi="Times New Roman" w:cs="Times New Roman"/>
          <w:sz w:val="28"/>
          <w:szCs w:val="28"/>
        </w:rPr>
      </w:pPr>
      <w:r w:rsidRPr="00A61B8E">
        <w:rPr>
          <w:rFonts w:ascii="Times New Roman" w:hAnsi="Times New Roman" w:cs="Times New Roman"/>
          <w:b/>
          <w:sz w:val="28"/>
          <w:szCs w:val="28"/>
          <w:u w:val="single"/>
        </w:rPr>
        <w:t>Чувство ритма.</w:t>
      </w:r>
      <w:r w:rsidRPr="00A61B8E">
        <w:rPr>
          <w:rFonts w:ascii="Times New Roman" w:hAnsi="Times New Roman" w:cs="Times New Roman"/>
          <w:sz w:val="28"/>
          <w:szCs w:val="28"/>
        </w:rPr>
        <w:t xml:space="preserve"> Правильно и </w:t>
      </w:r>
      <w:proofErr w:type="gramStart"/>
      <w:r w:rsidRPr="00A61B8E">
        <w:rPr>
          <w:rFonts w:ascii="Times New Roman" w:hAnsi="Times New Roman" w:cs="Times New Roman"/>
          <w:sz w:val="28"/>
          <w:szCs w:val="28"/>
        </w:rPr>
        <w:t>ритмично  прохлопывает</w:t>
      </w:r>
      <w:proofErr w:type="gramEnd"/>
      <w:r w:rsidRPr="00A61B8E">
        <w:rPr>
          <w:rFonts w:ascii="Times New Roman" w:hAnsi="Times New Roman" w:cs="Times New Roman"/>
          <w:sz w:val="28"/>
          <w:szCs w:val="28"/>
        </w:rPr>
        <w:t xml:space="preserve"> усложнённые ритмические рисунки. Умеет их составлять, проговаривать, проигрывать на муз</w:t>
      </w:r>
      <w:r>
        <w:rPr>
          <w:rFonts w:ascii="Times New Roman" w:hAnsi="Times New Roman" w:cs="Times New Roman"/>
          <w:sz w:val="28"/>
          <w:szCs w:val="28"/>
        </w:rPr>
        <w:t xml:space="preserve">ыкальных шумовых </w:t>
      </w:r>
      <w:r w:rsidRPr="00A61B8E">
        <w:rPr>
          <w:rFonts w:ascii="Times New Roman" w:hAnsi="Times New Roman" w:cs="Times New Roman"/>
          <w:sz w:val="28"/>
          <w:szCs w:val="28"/>
        </w:rPr>
        <w:t xml:space="preserve">инструментах.  Умеет держать ритм в </w:t>
      </w:r>
      <w:r>
        <w:rPr>
          <w:rFonts w:ascii="Times New Roman" w:hAnsi="Times New Roman" w:cs="Times New Roman"/>
          <w:sz w:val="28"/>
          <w:szCs w:val="28"/>
        </w:rPr>
        <w:t>оркестре.</w:t>
      </w:r>
      <w:r w:rsidRPr="00A61B8E">
        <w:rPr>
          <w:rFonts w:ascii="Times New Roman" w:hAnsi="Times New Roman" w:cs="Times New Roman"/>
          <w:sz w:val="28"/>
          <w:szCs w:val="28"/>
        </w:rPr>
        <w:t xml:space="preserve"> Эмоционально принимает участие в играх (выражает желание играть)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5275" w:rsidRPr="00A61B8E" w:rsidRDefault="00D45275" w:rsidP="00D45275">
      <w:pPr>
        <w:jc w:val="both"/>
        <w:rPr>
          <w:rFonts w:ascii="Times New Roman" w:hAnsi="Times New Roman" w:cs="Times New Roman"/>
          <w:sz w:val="28"/>
          <w:szCs w:val="28"/>
        </w:rPr>
      </w:pPr>
      <w:r w:rsidRPr="00A61B8E">
        <w:rPr>
          <w:rFonts w:ascii="Times New Roman" w:hAnsi="Times New Roman" w:cs="Times New Roman"/>
          <w:b/>
          <w:sz w:val="28"/>
          <w:szCs w:val="28"/>
          <w:u w:val="single"/>
        </w:rPr>
        <w:t>Слушание музыки.</w:t>
      </w:r>
      <w:r w:rsidRPr="00A61B8E">
        <w:rPr>
          <w:rFonts w:ascii="Times New Roman" w:hAnsi="Times New Roman" w:cs="Times New Roman"/>
          <w:sz w:val="28"/>
          <w:szCs w:val="28"/>
        </w:rPr>
        <w:t xml:space="preserve"> Эмоционально воспринимает музыку. Проявляет стремление передать в движении характер музыкального произведения. Различает 2х</w:t>
      </w:r>
      <w:r w:rsidR="00E91B6F">
        <w:rPr>
          <w:rFonts w:ascii="Times New Roman" w:hAnsi="Times New Roman" w:cs="Times New Roman"/>
          <w:sz w:val="28"/>
          <w:szCs w:val="28"/>
        </w:rPr>
        <w:t xml:space="preserve"> частную </w:t>
      </w:r>
      <w:r w:rsidRPr="00A61B8E">
        <w:rPr>
          <w:rFonts w:ascii="Times New Roman" w:hAnsi="Times New Roman" w:cs="Times New Roman"/>
          <w:sz w:val="28"/>
          <w:szCs w:val="28"/>
        </w:rPr>
        <w:t>форму. Различает трёхчастную форму. Отображает своё отношение к музыке в рисунке. Способен придумать сюжет к муз</w:t>
      </w:r>
      <w:r>
        <w:rPr>
          <w:rFonts w:ascii="Times New Roman" w:hAnsi="Times New Roman" w:cs="Times New Roman"/>
          <w:sz w:val="28"/>
          <w:szCs w:val="28"/>
        </w:rPr>
        <w:t>ыкальному</w:t>
      </w:r>
      <w:r w:rsidRPr="00A61B8E">
        <w:rPr>
          <w:rFonts w:ascii="Times New Roman" w:hAnsi="Times New Roman" w:cs="Times New Roman"/>
          <w:sz w:val="28"/>
          <w:szCs w:val="28"/>
        </w:rPr>
        <w:t xml:space="preserve"> произведению. Проявляет желание музицировать.</w:t>
      </w:r>
    </w:p>
    <w:p w:rsidR="00D45275" w:rsidRDefault="00D45275" w:rsidP="00D45275">
      <w:pPr>
        <w:jc w:val="both"/>
        <w:rPr>
          <w:rFonts w:ascii="Times New Roman" w:hAnsi="Times New Roman" w:cs="Times New Roman"/>
          <w:sz w:val="28"/>
          <w:szCs w:val="28"/>
        </w:rPr>
      </w:pPr>
      <w:r w:rsidRPr="00A61B8E">
        <w:rPr>
          <w:rFonts w:ascii="Times New Roman" w:hAnsi="Times New Roman" w:cs="Times New Roman"/>
          <w:b/>
          <w:sz w:val="28"/>
          <w:szCs w:val="28"/>
          <w:u w:val="single"/>
        </w:rPr>
        <w:t>Пение.</w:t>
      </w:r>
      <w:r w:rsidRPr="00A61B8E">
        <w:rPr>
          <w:rFonts w:ascii="Times New Roman" w:hAnsi="Times New Roman" w:cs="Times New Roman"/>
          <w:sz w:val="28"/>
          <w:szCs w:val="28"/>
        </w:rPr>
        <w:t xml:space="preserve"> Эмоционально исполняет песни. Придумывает движения для обыгрывания песен. Проявляет желание солировать. Узнаёт песни по любому фрагменту. Имеет любимые песни.</w:t>
      </w:r>
    </w:p>
    <w:p w:rsidR="00D45275" w:rsidRDefault="00D45275" w:rsidP="00D4527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Уровень музыкального развития в каждом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определялся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системе, где 2 – очень низкий уровень усвоения программы, 3 – средний уровень, 4 – ребенок хорошо усваивает программу и справляется со всеми видами музыкальной деятельности, 5 – высокий уровень.</w:t>
      </w:r>
    </w:p>
    <w:p w:rsidR="007F300E" w:rsidRDefault="007F300E" w:rsidP="007F300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F300E" w:rsidRDefault="007F300E" w:rsidP="007F300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E6ED120" wp14:editId="7C59B48E">
            <wp:extent cx="5486400" cy="3200400"/>
            <wp:effectExtent l="0" t="0" r="0" b="0"/>
            <wp:docPr id="4639970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F300E" w:rsidRDefault="007F300E" w:rsidP="007F300E">
      <w:pPr>
        <w:rPr>
          <w:rFonts w:ascii="Times New Roman" w:hAnsi="Times New Roman" w:cs="Times New Roman"/>
          <w:sz w:val="24"/>
          <w:szCs w:val="24"/>
        </w:rPr>
      </w:pPr>
    </w:p>
    <w:p w:rsidR="007F300E" w:rsidRDefault="007F300E" w:rsidP="007F30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8709636" wp14:editId="323F5B60">
            <wp:extent cx="5486400" cy="3200400"/>
            <wp:effectExtent l="0" t="0" r="0" b="0"/>
            <wp:docPr id="1507103149" name="Диаграмма 15071031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F300E" w:rsidRPr="007F300E" w:rsidRDefault="007F300E" w:rsidP="007F300E">
      <w:pPr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300E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7F300E">
        <w:rPr>
          <w:rFonts w:ascii="Times New Roman" w:hAnsi="Times New Roman" w:cs="Times New Roman"/>
          <w:sz w:val="28"/>
          <w:szCs w:val="28"/>
        </w:rPr>
        <w:t xml:space="preserve"> Сравнительный анализ мониторинга показал положительную динамику развития музыкальных качеств у детей по сравнению с началом учебного года. Воспитанники детского сада успешно освоили программу </w:t>
      </w:r>
      <w:r w:rsidRPr="007F300E">
        <w:rPr>
          <w:rFonts w:ascii="Times New Roman" w:hAnsi="Times New Roman" w:cs="Times New Roman"/>
          <w:sz w:val="28"/>
          <w:szCs w:val="28"/>
        </w:rPr>
        <w:lastRenderedPageBreak/>
        <w:t>музыкального развития. Дети научились эмоционально петь, передавая образ песни, но не всегда могут рассказывать о музыкальном произведении точно. Мониторинг показал, что в младших группах в начале года воспитанники выполняют все музыкально ритмические движения в соответствии с возрастом за исключением небольшого процента детей, которым сложно воспроизвести движения по показу педагога, даже простые движения, что объясняется тем, что у детей разный уровень развития. Запланировано применять на занятиях игровые приёмы, больше коммуникативных танцев, использовать большое количество видео и наглядного методического материала, продолжить работу над ритмическим развитием детей, элементарным музицированием и театральным творчеством.</w:t>
      </w:r>
    </w:p>
    <w:p w:rsidR="007F300E" w:rsidRPr="007F300E" w:rsidRDefault="007F300E" w:rsidP="00D4527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F300E" w:rsidRPr="007F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5F8"/>
    <w:multiLevelType w:val="hybridMultilevel"/>
    <w:tmpl w:val="E15E81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C11D1"/>
    <w:multiLevelType w:val="hybridMultilevel"/>
    <w:tmpl w:val="22825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662070">
    <w:abstractNumId w:val="0"/>
  </w:num>
  <w:num w:numId="2" w16cid:durableId="1377466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667"/>
    <w:rsid w:val="00080592"/>
    <w:rsid w:val="001F2251"/>
    <w:rsid w:val="002E3BBB"/>
    <w:rsid w:val="004618D1"/>
    <w:rsid w:val="0047563E"/>
    <w:rsid w:val="007370BC"/>
    <w:rsid w:val="00737220"/>
    <w:rsid w:val="0076139E"/>
    <w:rsid w:val="007F300E"/>
    <w:rsid w:val="00823A36"/>
    <w:rsid w:val="008834AF"/>
    <w:rsid w:val="008B4854"/>
    <w:rsid w:val="00920B19"/>
    <w:rsid w:val="00931896"/>
    <w:rsid w:val="00A43667"/>
    <w:rsid w:val="00B52F8D"/>
    <w:rsid w:val="00BE345C"/>
    <w:rsid w:val="00C53A86"/>
    <w:rsid w:val="00D45275"/>
    <w:rsid w:val="00DD4666"/>
    <w:rsid w:val="00E91B6F"/>
    <w:rsid w:val="00EA6BA3"/>
    <w:rsid w:val="00ED1745"/>
    <w:rsid w:val="00F5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1671"/>
  <w15:chartTrackingRefBased/>
  <w15:docId w15:val="{846A466E-F9FE-4C8D-884F-A8017231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275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D45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Диагностика музыкальных способностей детей </a:t>
            </a:r>
            <a:r>
              <a:rPr lang="en-US"/>
              <a:t>II </a:t>
            </a:r>
            <a:r>
              <a:rPr lang="ru-RU"/>
              <a:t>младшая группа №12 сентябрь 2020 г.</a:t>
            </a:r>
          </a:p>
          <a:p>
            <a:pPr>
              <a:defRPr/>
            </a:pPr>
            <a:r>
              <a:rPr lang="ru-RU"/>
              <a:t> 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Ритм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24-468E-BDA4-A5BEB9FD558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Ритм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42</c:v>
                </c:pt>
                <c:pt idx="1">
                  <c:v>53</c:v>
                </c:pt>
                <c:pt idx="2">
                  <c:v>68</c:v>
                </c:pt>
                <c:pt idx="3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24-468E-BDA4-A5BEB9FD558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Ритм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55</c:v>
                </c:pt>
                <c:pt idx="1">
                  <c:v>43</c:v>
                </c:pt>
                <c:pt idx="2">
                  <c:v>25</c:v>
                </c:pt>
                <c:pt idx="3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24-468E-BDA4-A5BEB9FD55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03836431"/>
        <c:axId val="1343102207"/>
        <c:axId val="0"/>
      </c:bar3DChart>
      <c:catAx>
        <c:axId val="903836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3102207"/>
        <c:crosses val="autoZero"/>
        <c:auto val="1"/>
        <c:lblAlgn val="ctr"/>
        <c:lblOffset val="100"/>
        <c:noMultiLvlLbl val="0"/>
      </c:catAx>
      <c:valAx>
        <c:axId val="1343102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38364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Диагностика музыкальных способностей детей </a:t>
            </a:r>
            <a:r>
              <a:rPr lang="en-US"/>
              <a:t>II </a:t>
            </a:r>
            <a:r>
              <a:rPr lang="ru-RU"/>
              <a:t>младшая группа №12 май 2021 г.</a:t>
            </a:r>
          </a:p>
          <a:p>
            <a:pPr>
              <a:defRPr/>
            </a:pPr>
            <a:r>
              <a:rPr lang="ru-RU"/>
              <a:t> 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Ритм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9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D3-4CDA-8CA0-216E17929C6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Ритм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</c:v>
                </c:pt>
                <c:pt idx="1">
                  <c:v>51</c:v>
                </c:pt>
                <c:pt idx="2">
                  <c:v>66</c:v>
                </c:pt>
                <c:pt idx="3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D3-4CDA-8CA0-216E17929C6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Ритм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55</c:v>
                </c:pt>
                <c:pt idx="1">
                  <c:v>43</c:v>
                </c:pt>
                <c:pt idx="2">
                  <c:v>25</c:v>
                </c:pt>
                <c:pt idx="3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4D3-4CDA-8CA0-216E17929C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03836431"/>
        <c:axId val="1343102207"/>
        <c:axId val="0"/>
      </c:bar3DChart>
      <c:catAx>
        <c:axId val="903836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3102207"/>
        <c:crosses val="autoZero"/>
        <c:auto val="1"/>
        <c:lblAlgn val="ctr"/>
        <c:lblOffset val="100"/>
        <c:noMultiLvlLbl val="0"/>
      </c:catAx>
      <c:valAx>
        <c:axId val="1343102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38364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Admin</cp:lastModifiedBy>
  <cp:revision>16</cp:revision>
  <dcterms:created xsi:type="dcterms:W3CDTF">2023-08-16T08:49:00Z</dcterms:created>
  <dcterms:modified xsi:type="dcterms:W3CDTF">2023-09-10T21:16:00Z</dcterms:modified>
</cp:coreProperties>
</file>