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20415" w:rsidRPr="00F82213" w:rsidRDefault="00ED4598" w:rsidP="00F8221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2"/>
          <w:szCs w:val="32"/>
        </w:rPr>
        <w:t>Занятие</w:t>
      </w:r>
      <w:r w:rsidR="00F82213" w:rsidRPr="00F82213">
        <w:rPr>
          <w:rFonts w:ascii="Times New Roman" w:eastAsia="Times New Roman" w:hAnsi="Times New Roman" w:cs="Times New Roman"/>
          <w:b/>
          <w:sz w:val="32"/>
          <w:szCs w:val="32"/>
        </w:rPr>
        <w:t xml:space="preserve"> по аппликации</w:t>
      </w:r>
    </w:p>
    <w:p w:rsidR="00920415" w:rsidRPr="00F82213" w:rsidRDefault="00F82213" w:rsidP="00F8221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2213">
        <w:rPr>
          <w:rFonts w:ascii="Times New Roman" w:eastAsia="Times New Roman" w:hAnsi="Times New Roman" w:cs="Times New Roman"/>
          <w:b/>
          <w:sz w:val="32"/>
          <w:szCs w:val="32"/>
        </w:rPr>
        <w:t>в средней группе № 9</w:t>
      </w:r>
    </w:p>
    <w:p w:rsidR="00920415" w:rsidRPr="00F82213" w:rsidRDefault="00ED4598" w:rsidP="00F8221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r w:rsidR="00F82213" w:rsidRPr="00F82213">
        <w:rPr>
          <w:rFonts w:ascii="Times New Roman" w:eastAsia="Times New Roman" w:hAnsi="Times New Roman" w:cs="Times New Roman"/>
          <w:b/>
          <w:sz w:val="32"/>
          <w:szCs w:val="32"/>
        </w:rPr>
        <w:t>а тему «Доктор Айболит»</w:t>
      </w:r>
    </w:p>
    <w:bookmarkEnd w:id="0"/>
    <w:p w:rsidR="00920415" w:rsidRDefault="00920415"/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образовательных областей: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«Художественное творчество», «Познание», «Коммуникация», «Социализация», «Чтение художественной литературы»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Предварительная работа: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рассматривание картинок по теме: «Профессии», чтение стихов о профессиях, чтение сказки «Айболит» Чуковский и рассматривание иллюстраций из книги, отгадывание загадок по теме: «Профессии», экскурсия в 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абинет детского сада, беседа «Все профессии важны, все профессии нужны».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расширить и уточнить знания детей по теме: «Профессии»; формировать элементарные представления о медицинской помощи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родолжать учить аккуратно наклеивать детали опираясь на образец; продолжать учить ориентироваться на листе бумаги; продолжать учить детей пользоваться клеем, кисточкой, салфеткой в ходе изготовления аппликации; развивать внимание, память, мышление, наблюдательность, моторику; воспитывать уважение к труду взрослых; бережное отношение к своему творчеству.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Оборудование: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предметные картинки, иллюстрации из сказки «Айболит», детали для аппликации по числу детей, клей, кисточки, тканевые салфетки, образец аппликации, цветная бумага, фломастеры, животные Африки, ткань зеленого цвета, пальмы из бумаги, корабль,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 занятия.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ковре остров из ткани, пальмы и расставлены животные Африки.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 мы с вами оказались на острове Лимпопо.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Посмотрите, какие животные здесь живут?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Мы недавно читали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сказку про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этот остров, где все животные ждали одного человека. О ком она была? (Об Айболите)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Зачем животные ждали Айболита?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Представляете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они опять заболели, и вылечить их сможет только Айболит. Но он сильно занят и пока не может приехать…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Давайте поможем им!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Сейчас каждый из вас сможет им помочь, давайте сделаем своих Айболитов и отправим их к больным животным!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 для этого нам нужно вернуться в детский сад. На чем можно вернуться к нам в садик? (Ответы детей)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Мы поплывем на лодках. (Имитация движений гребли в лодке)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рассаживаются за столы. На столах лежат листы цветной бумаги, элементы для аппликации, клей, кисточки, тканевые салфетки для удаления лишнего клея. Повторение правил использования клея и салфеток.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 работы: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центре голову, на голову колпак, вниз приклеиваем бороду, приклеиваем очки и крест, дорисовываем глазки.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работали, устали.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Дружно на ковёр все встали.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Ручками похлопали - 1. 2. 3.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Ножками потопали - 1. 2. 3.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Сели, встали.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Сели и друг друга не задели.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немножко отдохнём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рассказ составлять начнём.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захлопали в ладоши -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Дружно, веселее.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Наши ножки постучали -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Дружно и сильнее.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коленочкам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ударим-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Тише – 3 раза,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Наши ручки, поднимайтесь –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Выше -3 раза.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Наши ножки закружились- 2раза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остановились.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Подтянитесь на носочках столько раз,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пальцев на руке у вас!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1.2.3.4.5 – топаем ногами.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1.2.3.4.5 – хлопаем руками.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Подведение итогов. Рефлексия.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Ребята,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посмотрите какие замечательные Айболиты у нас получились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давайте посадим их на корабль и отправим на остров. Теперь все животные выздоровеют и будут счастливы.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Вам понравилось помогать животным из страны Лимпопо? Что больше всего понравилось?</w:t>
      </w:r>
    </w:p>
    <w:p w:rsidR="00920415" w:rsidRDefault="009204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Все животные говорят вам большое спасибо! А Айболит прислал вам витамины, чтобы вы не болели, и смогли и дальше всем помогать. Вы большие молодцы!</w:t>
      </w:r>
    </w:p>
    <w:p w:rsidR="00920415" w:rsidRDefault="00F82213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noProof/>
        </w:rPr>
        <w:lastRenderedPageBreak/>
        <w:drawing>
          <wp:inline distT="114300" distB="114300" distL="114300" distR="114300">
            <wp:extent cx="5940115" cy="4457700"/>
            <wp:effectExtent l="0" t="0" r="0" b="0"/>
            <wp:docPr id="8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>
            <wp:extent cx="5940115" cy="7924800"/>
            <wp:effectExtent l="0" t="0" r="0" b="0"/>
            <wp:docPr id="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>
            <wp:extent cx="5940115" cy="7924800"/>
            <wp:effectExtent l="0" t="0" r="0" b="0"/>
            <wp:docPr id="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>
            <wp:extent cx="5940115" cy="792480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>
            <wp:extent cx="5940115" cy="7924800"/>
            <wp:effectExtent l="0" t="0" r="0" b="0"/>
            <wp:docPr id="9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20415" w:rsidSect="00920415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0415"/>
    <w:rsid w:val="00920415"/>
    <w:rsid w:val="00ED4598"/>
    <w:rsid w:val="00F8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15"/>
  </w:style>
  <w:style w:type="paragraph" w:styleId="1">
    <w:name w:val="heading 1"/>
    <w:basedOn w:val="10"/>
    <w:next w:val="10"/>
    <w:rsid w:val="00920415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20415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20415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20415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20415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920415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20415"/>
  </w:style>
  <w:style w:type="table" w:customStyle="1" w:styleId="TableNormal">
    <w:name w:val="Table Normal"/>
    <w:rsid w:val="009204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20415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920415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8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Светлячок</cp:lastModifiedBy>
  <cp:revision>4</cp:revision>
  <dcterms:created xsi:type="dcterms:W3CDTF">2020-03-24T11:10:00Z</dcterms:created>
  <dcterms:modified xsi:type="dcterms:W3CDTF">2020-03-26T01:13:00Z</dcterms:modified>
</cp:coreProperties>
</file>