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2A6" w:rsidRPr="00A302A6" w:rsidRDefault="00A302A6" w:rsidP="00A302A6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302A6" w:rsidRPr="00A302A6" w:rsidRDefault="00A302A6" w:rsidP="00A302A6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302A6" w:rsidRPr="00A302A6" w:rsidRDefault="00A302A6" w:rsidP="00A302A6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302A6" w:rsidRPr="00A302A6" w:rsidRDefault="00A302A6" w:rsidP="00A302A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2A6" w:rsidRPr="00A302A6" w:rsidRDefault="00A302A6" w:rsidP="00A302A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2A6" w:rsidRPr="00A302A6" w:rsidRDefault="00A302A6" w:rsidP="00A302A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2A6" w:rsidRPr="00A302A6" w:rsidRDefault="00A302A6" w:rsidP="00A302A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2A6" w:rsidRPr="00A302A6" w:rsidRDefault="00A302A6" w:rsidP="00A302A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2A6" w:rsidRPr="00A302A6" w:rsidRDefault="00A302A6" w:rsidP="00A302A6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A302A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Консультация для воспитателей на тему:</w:t>
      </w:r>
    </w:p>
    <w:p w:rsidR="00A302A6" w:rsidRPr="00A302A6" w:rsidRDefault="00A302A6" w:rsidP="00A302A6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A302A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«Организация закаливающих процедур»</w:t>
      </w:r>
    </w:p>
    <w:p w:rsidR="00A302A6" w:rsidRPr="00A302A6" w:rsidRDefault="00A302A6" w:rsidP="00A302A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2A6" w:rsidRPr="00A302A6" w:rsidRDefault="00A302A6" w:rsidP="00A302A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2A6" w:rsidRPr="00A302A6" w:rsidRDefault="00A302A6" w:rsidP="00A302A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2A6" w:rsidRPr="00A302A6" w:rsidRDefault="00A302A6" w:rsidP="00A302A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2A6" w:rsidRPr="00A302A6" w:rsidRDefault="00A302A6" w:rsidP="00A302A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2A6" w:rsidRPr="00A302A6" w:rsidRDefault="00A302A6" w:rsidP="00A302A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2A6" w:rsidRPr="00A302A6" w:rsidRDefault="00A302A6" w:rsidP="00A302A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2A6" w:rsidRPr="00A302A6" w:rsidRDefault="00A302A6" w:rsidP="00A302A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2A6" w:rsidRPr="00A302A6" w:rsidRDefault="00A302A6" w:rsidP="00A302A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2A6" w:rsidRDefault="00A302A6" w:rsidP="00A302A6">
      <w:pPr>
        <w:spacing w:after="0"/>
        <w:ind w:left="288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302A6" w:rsidRDefault="00A302A6" w:rsidP="00A302A6">
      <w:pPr>
        <w:spacing w:after="0"/>
        <w:ind w:left="288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302A6" w:rsidRDefault="00A302A6" w:rsidP="00A302A6">
      <w:pPr>
        <w:spacing w:after="0"/>
        <w:ind w:left="288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302A6" w:rsidRDefault="00A302A6" w:rsidP="00A302A6">
      <w:pPr>
        <w:spacing w:after="0"/>
        <w:ind w:left="288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302A6" w:rsidRDefault="00A302A6" w:rsidP="00A302A6">
      <w:pPr>
        <w:spacing w:after="0"/>
        <w:ind w:left="288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302A6" w:rsidRDefault="00A302A6" w:rsidP="00A302A6">
      <w:pPr>
        <w:spacing w:after="0"/>
        <w:ind w:left="288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302A6" w:rsidRDefault="00A302A6" w:rsidP="00A302A6">
      <w:pPr>
        <w:spacing w:after="0"/>
        <w:ind w:left="288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302A6" w:rsidRDefault="00A302A6" w:rsidP="00A302A6">
      <w:pPr>
        <w:spacing w:after="0"/>
        <w:ind w:left="288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302A6" w:rsidRDefault="00A302A6" w:rsidP="00A302A6">
      <w:pPr>
        <w:spacing w:after="0"/>
        <w:ind w:left="288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302A6" w:rsidRDefault="00A302A6" w:rsidP="00A302A6">
      <w:pPr>
        <w:spacing w:after="0"/>
        <w:ind w:left="288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302A6" w:rsidRDefault="00A302A6" w:rsidP="00A302A6">
      <w:pPr>
        <w:spacing w:after="0"/>
        <w:ind w:left="288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302A6" w:rsidRDefault="00A302A6" w:rsidP="00A302A6">
      <w:pPr>
        <w:spacing w:after="0"/>
        <w:ind w:left="288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302A6" w:rsidRDefault="00A302A6" w:rsidP="00A302A6">
      <w:pPr>
        <w:spacing w:after="0"/>
        <w:ind w:left="288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302A6" w:rsidRDefault="00A302A6" w:rsidP="00A302A6">
      <w:pPr>
        <w:spacing w:after="0"/>
        <w:ind w:left="288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302A6" w:rsidRDefault="00A302A6" w:rsidP="00A302A6">
      <w:pPr>
        <w:spacing w:after="0"/>
        <w:ind w:left="288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302A6" w:rsidRDefault="00A302A6" w:rsidP="00A302A6">
      <w:pPr>
        <w:spacing w:after="0"/>
        <w:ind w:left="288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302A6" w:rsidRDefault="00A302A6" w:rsidP="00A302A6">
      <w:pPr>
        <w:spacing w:after="0"/>
        <w:ind w:left="288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302A6" w:rsidRDefault="00A302A6" w:rsidP="00A302A6">
      <w:pPr>
        <w:spacing w:after="0"/>
        <w:ind w:left="288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302A6" w:rsidRDefault="00A302A6" w:rsidP="00A302A6">
      <w:pPr>
        <w:spacing w:after="0"/>
        <w:ind w:left="288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302A6" w:rsidRDefault="00A302A6" w:rsidP="00A302A6">
      <w:pPr>
        <w:spacing w:after="0"/>
        <w:ind w:left="288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302A6" w:rsidRDefault="00A302A6" w:rsidP="00A302A6">
      <w:pPr>
        <w:spacing w:after="0"/>
        <w:ind w:left="288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302A6" w:rsidRDefault="00A302A6" w:rsidP="00A302A6">
      <w:pPr>
        <w:spacing w:after="0"/>
        <w:ind w:left="288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302A6" w:rsidRDefault="00A302A6" w:rsidP="00A302A6">
      <w:pPr>
        <w:spacing w:after="0"/>
        <w:ind w:left="288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302A6" w:rsidRDefault="00A302A6" w:rsidP="00A302A6">
      <w:pPr>
        <w:spacing w:after="0"/>
        <w:ind w:left="288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302A6" w:rsidRPr="00A302A6" w:rsidRDefault="00A302A6" w:rsidP="00A302A6">
      <w:pPr>
        <w:spacing w:after="0"/>
        <w:ind w:left="288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0" w:name="_GoBack"/>
      <w:bookmarkEnd w:id="0"/>
    </w:p>
    <w:p w:rsidR="00A302A6" w:rsidRPr="00A302A6" w:rsidRDefault="00A302A6" w:rsidP="00A302A6">
      <w:pPr>
        <w:spacing w:after="0"/>
        <w:ind w:left="288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«Я не боюсь ещё и ещё раз повторить: забота о здоровье – это важнейший труд воспитателя. От жизнерадостности, бодрости детей зависит их духовная жизнь, мировоззрение, умственное развитие, прочность знаний, вера в свои силы».</w:t>
      </w:r>
    </w:p>
    <w:p w:rsidR="00A302A6" w:rsidRPr="00A302A6" w:rsidRDefault="00A302A6" w:rsidP="00A302A6">
      <w:pPr>
        <w:spacing w:after="0"/>
        <w:ind w:left="28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Сухомлинский</w:t>
      </w:r>
    </w:p>
    <w:p w:rsidR="00A302A6" w:rsidRPr="00A302A6" w:rsidRDefault="00A302A6" w:rsidP="00A302A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2A6" w:rsidRPr="00A302A6" w:rsidRDefault="00A302A6" w:rsidP="00A302A6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double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u w:val="double"/>
          <w:lang w:eastAsia="ru-RU"/>
        </w:rPr>
        <w:t>1.Значение закаливания для укрепления здоровья ребенка.</w:t>
      </w:r>
    </w:p>
    <w:p w:rsidR="00A302A6" w:rsidRPr="00A302A6" w:rsidRDefault="00A302A6" w:rsidP="00A302A6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конца ХХ века, по мнению академика Н.М. Амосова, сталкивается с тремя пороками цивилизации: накапливание отрицательных эмоций без физической зарядки, перееданием и гиподинамией.</w:t>
      </w:r>
    </w:p>
    <w:p w:rsidR="00A302A6" w:rsidRPr="00A302A6" w:rsidRDefault="00A302A6" w:rsidP="00A302A6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детского сада по физическому воспитанию дошкольников являются:</w:t>
      </w:r>
    </w:p>
    <w:p w:rsidR="00A302A6" w:rsidRPr="00A302A6" w:rsidRDefault="00A302A6" w:rsidP="00A302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и укрепление здоровья детей;</w:t>
      </w:r>
    </w:p>
    <w:p w:rsidR="00A302A6" w:rsidRPr="00A302A6" w:rsidRDefault="00A302A6" w:rsidP="00A302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жизненно необходимых двигательных умений и навыков ребенка в соответствии с его индивидуальными особенностями, развитие физических качеств;</w:t>
      </w:r>
    </w:p>
    <w:p w:rsidR="00A302A6" w:rsidRPr="00A302A6" w:rsidRDefault="00A302A6" w:rsidP="00A302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реализации потребности детей в двигательной активности;</w:t>
      </w:r>
    </w:p>
    <w:p w:rsidR="00A302A6" w:rsidRPr="00A302A6" w:rsidRDefault="00A302A6" w:rsidP="00A302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потребности в здоровом образе жизни; </w:t>
      </w:r>
    </w:p>
    <w:p w:rsidR="00A302A6" w:rsidRPr="00A302A6" w:rsidRDefault="00A302A6" w:rsidP="00A302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физического и психического благополучия.</w:t>
      </w:r>
    </w:p>
    <w:p w:rsidR="00A302A6" w:rsidRPr="00A302A6" w:rsidRDefault="00A302A6" w:rsidP="00A302A6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Успешное решение поставленных задач возможно лишь при условии комплексного использования всех средств физического воспитания.</w:t>
      </w:r>
    </w:p>
    <w:p w:rsidR="00A302A6" w:rsidRPr="00A302A6" w:rsidRDefault="00A302A6" w:rsidP="00A302A6">
      <w:pPr>
        <w:tabs>
          <w:tab w:val="left" w:pos="2295"/>
          <w:tab w:val="left" w:pos="5580"/>
          <w:tab w:val="left" w:pos="6120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триаду здоровья составляют </w:t>
      </w:r>
      <w:r w:rsidRPr="00A302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рациональный режим, закаливание и движение</w:t>
      </w: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02A6" w:rsidRPr="00A302A6" w:rsidRDefault="00A302A6" w:rsidP="00A302A6">
      <w:pPr>
        <w:tabs>
          <w:tab w:val="left" w:pos="2295"/>
          <w:tab w:val="left" w:pos="5580"/>
          <w:tab w:val="left" w:pos="6120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Закаливание</w:t>
      </w:r>
      <w:r w:rsidRPr="00A302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система мероприятий, направленных на повышение устойчивости организма к условиям холода, жары, солнечной радиации, особенно при их резком колебании; важное средство физической культуры, с помощью которого последовательно повышается сопротивляемость организма вредным влияниям окружающей среды.</w:t>
      </w:r>
    </w:p>
    <w:p w:rsidR="00A302A6" w:rsidRPr="00A302A6" w:rsidRDefault="00A302A6" w:rsidP="00A302A6">
      <w:pPr>
        <w:tabs>
          <w:tab w:val="left" w:pos="2295"/>
          <w:tab w:val="left" w:pos="5580"/>
          <w:tab w:val="left" w:pos="6120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Закаливанию корифеи нашей отечественной педиатрии (Н.Ф. Филатов, А.А. Кисель А.А. </w:t>
      </w:r>
      <w:proofErr w:type="spellStart"/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Колтыпин</w:t>
      </w:r>
      <w:proofErr w:type="spellEnd"/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Р.О. </w:t>
      </w:r>
      <w:proofErr w:type="spellStart"/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Лунц</w:t>
      </w:r>
      <w:proofErr w:type="spellEnd"/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, М.С. Маслов, В.Н. Молчанов, Г.Н. Сперанский и др.) придавали исключительно большое значение.</w:t>
      </w:r>
    </w:p>
    <w:p w:rsidR="00A302A6" w:rsidRPr="00A302A6" w:rsidRDefault="00A302A6" w:rsidP="00A302A6">
      <w:pPr>
        <w:tabs>
          <w:tab w:val="left" w:pos="2295"/>
          <w:tab w:val="left" w:pos="5580"/>
          <w:tab w:val="left" w:pos="6120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организме все жизненные процессы сопровождаются образованием тепла. Выработка тепла и его отдача во внешнюю среду для нормального теплового состояния организма должны быть уравновешены.</w:t>
      </w:r>
    </w:p>
    <w:p w:rsidR="00A302A6" w:rsidRPr="00A302A6" w:rsidRDefault="00A302A6" w:rsidP="00A302A6">
      <w:pPr>
        <w:tabs>
          <w:tab w:val="left" w:pos="2295"/>
          <w:tab w:val="left" w:pos="5580"/>
          <w:tab w:val="left" w:pos="6120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интенсивность теплоотдачи влияют метеорологические условия (температура, влажность воздуха, сила ветра), а также одежда. </w:t>
      </w:r>
    </w:p>
    <w:p w:rsidR="00A302A6" w:rsidRPr="00A302A6" w:rsidRDefault="00A302A6" w:rsidP="00A302A6">
      <w:pPr>
        <w:tabs>
          <w:tab w:val="left" w:pos="2295"/>
          <w:tab w:val="left" w:pos="5580"/>
          <w:tab w:val="left" w:pos="6120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Цель закаливания</w:t>
      </w: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в том, чтобы приучить организм ребенка давать быструю четкую реакцию на изменение метеорологических раздражителей. </w:t>
      </w:r>
    </w:p>
    <w:p w:rsidR="00A302A6" w:rsidRPr="00A302A6" w:rsidRDefault="00A302A6" w:rsidP="00A302A6">
      <w:pPr>
        <w:tabs>
          <w:tab w:val="left" w:pos="2295"/>
          <w:tab w:val="left" w:pos="5580"/>
          <w:tab w:val="left" w:pos="6120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Наибольший удельный вес заболеваемости детей дошкольного возраста составляют болезни верхних дыхательных путей, воспаление легких, грипп. В учреждениях, где закаливающие процедуры проводятся комплексно в течение всего года, дети меньше подвержены этим заболеваниям.</w:t>
      </w:r>
    </w:p>
    <w:p w:rsidR="00A302A6" w:rsidRPr="00A302A6" w:rsidRDefault="00A302A6" w:rsidP="00A302A6">
      <w:pPr>
        <w:tabs>
          <w:tab w:val="left" w:pos="2295"/>
          <w:tab w:val="left" w:pos="5580"/>
          <w:tab w:val="left" w:pos="6120"/>
        </w:tabs>
        <w:spacing w:after="0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Таким образом, в результате систематического воздействия закаливающих процедур увеличивается скорость ответных реакций: </w:t>
      </w:r>
    </w:p>
    <w:p w:rsidR="00A302A6" w:rsidRPr="00A302A6" w:rsidRDefault="00A302A6" w:rsidP="00A302A6">
      <w:pPr>
        <w:numPr>
          <w:ilvl w:val="0"/>
          <w:numId w:val="2"/>
        </w:numPr>
        <w:tabs>
          <w:tab w:val="left" w:pos="2295"/>
          <w:tab w:val="left" w:pos="5580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сужение или расширение кожных капилляров,</w:t>
      </w:r>
    </w:p>
    <w:p w:rsidR="00A302A6" w:rsidRPr="00A302A6" w:rsidRDefault="00A302A6" w:rsidP="00A302A6">
      <w:pPr>
        <w:numPr>
          <w:ilvl w:val="0"/>
          <w:numId w:val="2"/>
        </w:numPr>
        <w:tabs>
          <w:tab w:val="left" w:pos="2295"/>
          <w:tab w:val="left" w:pos="5580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совершенствуется безусловные рефлексы, </w:t>
      </w:r>
    </w:p>
    <w:p w:rsidR="00A302A6" w:rsidRPr="00A302A6" w:rsidRDefault="00A302A6" w:rsidP="00A302A6">
      <w:pPr>
        <w:numPr>
          <w:ilvl w:val="0"/>
          <w:numId w:val="2"/>
        </w:numPr>
        <w:tabs>
          <w:tab w:val="left" w:pos="2295"/>
          <w:tab w:val="left" w:pos="5580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повышается тонус скелетных мышц, </w:t>
      </w:r>
    </w:p>
    <w:p w:rsidR="00A302A6" w:rsidRPr="00A302A6" w:rsidRDefault="00A302A6" w:rsidP="00A302A6">
      <w:pPr>
        <w:numPr>
          <w:ilvl w:val="0"/>
          <w:numId w:val="2"/>
        </w:numPr>
        <w:tabs>
          <w:tab w:val="left" w:pos="2295"/>
          <w:tab w:val="left" w:pos="5580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вырабатывается общая реакция организма подобно тому, как при специфической профилактике появляется иммунитет к тому или иному инфекционному заболеванию. </w:t>
      </w:r>
    </w:p>
    <w:p w:rsidR="00A302A6" w:rsidRPr="00A302A6" w:rsidRDefault="00A302A6" w:rsidP="00A302A6">
      <w:pPr>
        <w:tabs>
          <w:tab w:val="left" w:pos="2295"/>
          <w:tab w:val="left" w:pos="5580"/>
          <w:tab w:val="left" w:pos="6120"/>
        </w:tabs>
        <w:spacing w:after="0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Виды закаливания.</w:t>
      </w:r>
    </w:p>
    <w:p w:rsidR="00A302A6" w:rsidRPr="00A302A6" w:rsidRDefault="00A302A6" w:rsidP="00A302A6">
      <w:pPr>
        <w:tabs>
          <w:tab w:val="left" w:pos="2295"/>
          <w:tab w:val="left" w:pos="5580"/>
          <w:tab w:val="left" w:pos="6120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Закаливание воздухом. </w:t>
      </w: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 является самым привычным, постоянно окружающим нас фактором внешний среды. Физические свойства и химический состав воздуха, его ионизация, бактериальная загрязненность оказывают глубокое воздействие на организм. Самый благоприятный микроклимат для детей 3 – 7 лет, когда температура воздуха достигает 18-20</w:t>
      </w: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0"/>
      </w: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детей раннего возраста – 20 – 22</w:t>
      </w: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0"/>
      </w: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относительная влажность – 40 – 60%, движение воздуха – не больше 0,2 м/сек.</w:t>
      </w:r>
    </w:p>
    <w:p w:rsidR="00A302A6" w:rsidRPr="00A302A6" w:rsidRDefault="00A302A6" w:rsidP="00A302A6">
      <w:pPr>
        <w:tabs>
          <w:tab w:val="left" w:pos="2295"/>
          <w:tab w:val="left" w:pos="5580"/>
          <w:tab w:val="left" w:pos="6120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Закаливание воздухам во время сна. </w:t>
      </w: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того как все дети легли, открывают окно или несколько фрамуг с одной стороны комнаты, чтобы не создавать сквозного движения воздуха. За 10 – 15 минут до подъема детей окно или фрамуги закрывают, и воздух в помещении довольно быстро нагревается до 16 – 18</w:t>
      </w: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0"/>
      </w: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</w:p>
    <w:p w:rsidR="00A302A6" w:rsidRPr="00A302A6" w:rsidRDefault="00A302A6" w:rsidP="00A302A6">
      <w:pPr>
        <w:tabs>
          <w:tab w:val="left" w:pos="2295"/>
          <w:tab w:val="left" w:pos="5580"/>
          <w:tab w:val="left" w:pos="6120"/>
        </w:tabs>
        <w:spacing w:after="0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Закаливание водой.</w:t>
      </w:r>
    </w:p>
    <w:p w:rsidR="00A302A6" w:rsidRPr="00A302A6" w:rsidRDefault="00A302A6" w:rsidP="00A302A6">
      <w:pPr>
        <w:tabs>
          <w:tab w:val="left" w:pos="2295"/>
          <w:tab w:val="left" w:pos="5580"/>
          <w:tab w:val="left" w:pos="6120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Водные процедуры легко дозировать, в этом их большое преимущество перед другими средствами закаливания. Холодная вода является резким раздражителем, вызывающим быструю реакцию </w:t>
      </w:r>
      <w:proofErr w:type="spellStart"/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терморегуляционного</w:t>
      </w:r>
      <w:proofErr w:type="spellEnd"/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аппарата. Воздействие воды на организм осуществляется в трех фазах. В первую фазу происходит резкое сужение капилляров с последующим побледнением кожи, во вторую – расширение кожных сосудов, при этом усиливается приток крови </w:t>
      </w:r>
      <w:proofErr w:type="gramStart"/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кожи, она розовеет, усиливается выработка тепла в организме. Сжатие кровеносных сосудов и последующее их расширение тренируют </w:t>
      </w:r>
      <w:proofErr w:type="spellStart"/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терморегуляционные</w:t>
      </w:r>
      <w:proofErr w:type="spellEnd"/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механизмы, всякие перепады температуры воздуха и воды вызывают быструю четкую защитную реакцию организма, охлаждение не наступает. Длительное охлаждение водой может вызывать третью фазу – вторичный спазм сосудов, кожа становится бледной с синюшным оттенком, синеют губы, появляется озноб. На почве охлаждения у детей могут возникать заболевания.  </w:t>
      </w:r>
    </w:p>
    <w:p w:rsidR="00A302A6" w:rsidRPr="00A302A6" w:rsidRDefault="00A302A6" w:rsidP="00A302A6">
      <w:pPr>
        <w:tabs>
          <w:tab w:val="left" w:pos="2295"/>
          <w:tab w:val="left" w:pos="5580"/>
          <w:tab w:val="left" w:pos="6120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Закаливание солнечными лучами.</w:t>
      </w:r>
    </w:p>
    <w:p w:rsidR="00A302A6" w:rsidRPr="00A302A6" w:rsidRDefault="00A302A6" w:rsidP="00A302A6">
      <w:pPr>
        <w:tabs>
          <w:tab w:val="left" w:pos="2295"/>
          <w:tab w:val="left" w:pos="5580"/>
          <w:tab w:val="left" w:pos="6120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солнечном спектре три вида лучей: видимые или световые, инфракрасные и ультрафиолетовые.</w:t>
      </w:r>
    </w:p>
    <w:p w:rsidR="00A302A6" w:rsidRPr="00A302A6" w:rsidRDefault="00A302A6" w:rsidP="00A302A6">
      <w:pPr>
        <w:tabs>
          <w:tab w:val="left" w:pos="2295"/>
          <w:tab w:val="left" w:pos="5580"/>
          <w:tab w:val="left" w:pos="6120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Инфракрасные лучи обладают главным образом тепловым эффектом. Они глубоко проникают в ткани человека, способствуют расширению кровеносных сосудов, учащению ритма сердечных сокращений и дыхания.</w:t>
      </w:r>
    </w:p>
    <w:p w:rsidR="00A302A6" w:rsidRPr="00A302A6" w:rsidRDefault="00A302A6" w:rsidP="00A302A6">
      <w:pPr>
        <w:tabs>
          <w:tab w:val="left" w:pos="2295"/>
          <w:tab w:val="left" w:pos="5580"/>
          <w:tab w:val="left" w:pos="6120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Сильное воздействие на организм оказывают ультрафиолетовые лучи солнца, их биологическое действие изучено довольно широко. Под влиянием ультрафиолетового облучения стимулируется обмен веществ, активизируется фосфорно-кальциевый обмен, необходимый для процессов формирования костного скелета у ребенка.</w:t>
      </w:r>
    </w:p>
    <w:p w:rsidR="00A302A6" w:rsidRPr="00A302A6" w:rsidRDefault="00A302A6" w:rsidP="00A302A6">
      <w:pPr>
        <w:tabs>
          <w:tab w:val="left" w:pos="2295"/>
          <w:tab w:val="left" w:pos="5580"/>
          <w:tab w:val="left" w:pos="6120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Длительный недостаток ультрафиолетовых лучей влечет за собой рост заболевание рахитом, гриппом, тонзиллитом, катарами верхних дыхательных путей, кариесом зубов и др. </w:t>
      </w:r>
    </w:p>
    <w:p w:rsidR="00A302A6" w:rsidRPr="00A302A6" w:rsidRDefault="00A302A6" w:rsidP="00A302A6">
      <w:pPr>
        <w:tabs>
          <w:tab w:val="left" w:pos="2295"/>
          <w:tab w:val="left" w:pos="5580"/>
          <w:tab w:val="left" w:pos="6120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double"/>
          <w:lang w:eastAsia="ru-RU"/>
        </w:rPr>
      </w:pPr>
    </w:p>
    <w:p w:rsidR="00A302A6" w:rsidRPr="00A302A6" w:rsidRDefault="00A302A6" w:rsidP="00A302A6">
      <w:pPr>
        <w:tabs>
          <w:tab w:val="left" w:pos="2295"/>
          <w:tab w:val="left" w:pos="5580"/>
          <w:tab w:val="left" w:pos="6120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u w:val="double"/>
          <w:lang w:eastAsia="ru-RU"/>
        </w:rPr>
        <w:t xml:space="preserve">2.Принципы </w:t>
      </w:r>
      <w:r w:rsidRPr="00A302A6">
        <w:rPr>
          <w:rFonts w:ascii="Times New Roman" w:eastAsia="Times New Roman" w:hAnsi="Times New Roman" w:cs="Times New Roman"/>
          <w:sz w:val="24"/>
          <w:szCs w:val="24"/>
          <w:u w:val="double"/>
          <w:lang w:eastAsia="ru-RU"/>
        </w:rPr>
        <w:tab/>
        <w:t>закаливания.</w:t>
      </w:r>
    </w:p>
    <w:p w:rsidR="00A302A6" w:rsidRPr="00A302A6" w:rsidRDefault="00A302A6" w:rsidP="00A302A6">
      <w:pPr>
        <w:tabs>
          <w:tab w:val="left" w:pos="960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закаливания лежит процесс образования условных рефлексов, благодаря которым и достигается наиболее совершенное приспособление организма к постоянно меняющимся условиям внешней среды. Закаленный человек способен легче переносить любые отрицательные воздействия окружающей среды. Известно, что закаливание создает возможность сохранять и укреплять здоровье и работоспособность.</w:t>
      </w:r>
    </w:p>
    <w:p w:rsidR="00A302A6" w:rsidRPr="00A302A6" w:rsidRDefault="00A302A6" w:rsidP="00A302A6">
      <w:pPr>
        <w:tabs>
          <w:tab w:val="left" w:pos="960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И.П. Павлов считал, что вся деятельность организма – это бесконечное приспособление к окружающим условиям.</w:t>
      </w:r>
    </w:p>
    <w:p w:rsidR="00A302A6" w:rsidRPr="00A302A6" w:rsidRDefault="00A302A6" w:rsidP="00A302A6">
      <w:pPr>
        <w:tabs>
          <w:tab w:val="left" w:pos="960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Закаливание лучше начинать с самого раннего возраста. Вот почему оно является непременной составной частью работы детского дошкольного учреждения по физическому </w:t>
      </w: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воспитанию детей. При проведении закаливания необходимо учитывать анатомо-физиологические особенности терморегуляции организма ребенка.</w:t>
      </w:r>
    </w:p>
    <w:p w:rsidR="00A302A6" w:rsidRPr="00A302A6" w:rsidRDefault="00A302A6" w:rsidP="00A302A6">
      <w:pPr>
        <w:tabs>
          <w:tab w:val="left" w:pos="960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закаливания необходимо соблюдать:</w:t>
      </w:r>
    </w:p>
    <w:p w:rsidR="00A302A6" w:rsidRPr="00A302A6" w:rsidRDefault="00A302A6" w:rsidP="00A302A6">
      <w:pPr>
        <w:numPr>
          <w:ilvl w:val="0"/>
          <w:numId w:val="3"/>
        </w:num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закаливания при условии, что ребенок здоров.</w:t>
      </w:r>
    </w:p>
    <w:p w:rsidR="00A302A6" w:rsidRPr="00A302A6" w:rsidRDefault="00A302A6" w:rsidP="00A302A6">
      <w:pPr>
        <w:numPr>
          <w:ilvl w:val="0"/>
          <w:numId w:val="3"/>
        </w:num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Постепенность, которая осуществляется путем изменения условий, продолжительности отдельных закаливающих процедур и их дозировки.</w:t>
      </w:r>
    </w:p>
    <w:p w:rsidR="00A302A6" w:rsidRPr="00A302A6" w:rsidRDefault="00A302A6" w:rsidP="00A302A6">
      <w:pPr>
        <w:numPr>
          <w:ilvl w:val="0"/>
          <w:numId w:val="3"/>
        </w:num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Систематичность и непрерывность. Длительные перерывы в проведении закаливания ведут к постепенному угасанию выработанных условных рефлексов.</w:t>
      </w:r>
    </w:p>
    <w:p w:rsidR="00A302A6" w:rsidRPr="00A302A6" w:rsidRDefault="00A302A6" w:rsidP="00A302A6">
      <w:pPr>
        <w:numPr>
          <w:ilvl w:val="0"/>
          <w:numId w:val="3"/>
        </w:num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Учитывать возраст, состояние здоровья и индивидуальную реактивность ребенка. Для закаливания здоровых детей можно применять воду более низкой температуры, а для </w:t>
      </w:r>
      <w:proofErr w:type="gramStart"/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proofErr w:type="gramEnd"/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ослабленных, с повышенной нервной возбудимостью необходим более осторожный подход.</w:t>
      </w:r>
    </w:p>
    <w:p w:rsidR="00A302A6" w:rsidRPr="00A302A6" w:rsidRDefault="00A302A6" w:rsidP="00A302A6">
      <w:pPr>
        <w:numPr>
          <w:ilvl w:val="0"/>
          <w:numId w:val="3"/>
        </w:num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Разнообразие, комплексность средств закаливания. Длительное применение в целях закаливания какого-либо одного раздражителя повышает сопротивляемость только к данному раздражителю. Поэтому рекомендуется использовать разнообразные средства. Весьма полезно сочетание воздействий воды, воздуха и солнца и гимнастикой.  </w:t>
      </w:r>
    </w:p>
    <w:p w:rsidR="00A302A6" w:rsidRPr="00A302A6" w:rsidRDefault="00A302A6" w:rsidP="00A302A6">
      <w:pPr>
        <w:tabs>
          <w:tab w:val="left" w:pos="960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Закаливание следует начинать с местных закаливающих процедур с постепенным переходом </w:t>
      </w:r>
      <w:proofErr w:type="gramStart"/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общим, причем сила закаливающих факторов увеличивается постепенно. Эффективность закаливающих процедур во многом зависит от эмоционального тонуса ребенка.</w:t>
      </w:r>
    </w:p>
    <w:p w:rsidR="00A302A6" w:rsidRPr="00A302A6" w:rsidRDefault="00A302A6" w:rsidP="00A302A6">
      <w:pPr>
        <w:tabs>
          <w:tab w:val="left" w:pos="960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Гигиенические требования.</w:t>
      </w:r>
    </w:p>
    <w:p w:rsidR="00A302A6" w:rsidRPr="00A302A6" w:rsidRDefault="00A302A6" w:rsidP="00A302A6">
      <w:pPr>
        <w:tabs>
          <w:tab w:val="left" w:pos="960"/>
        </w:tabs>
        <w:spacing w:after="0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проведения воздушных ванн в помещении</w:t>
      </w:r>
    </w:p>
    <w:tbl>
      <w:tblPr>
        <w:tblW w:w="9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9"/>
        <w:gridCol w:w="2419"/>
        <w:gridCol w:w="2419"/>
        <w:gridCol w:w="2419"/>
      </w:tblGrid>
      <w:tr w:rsidR="00A302A6" w:rsidRPr="00A302A6" w:rsidTr="007B2EBC">
        <w:trPr>
          <w:trHeight w:val="507"/>
        </w:trPr>
        <w:tc>
          <w:tcPr>
            <w:tcW w:w="2419" w:type="dxa"/>
          </w:tcPr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ребенка (в годах)</w:t>
            </w:r>
          </w:p>
        </w:tc>
        <w:tc>
          <w:tcPr>
            <w:tcW w:w="2419" w:type="dxa"/>
          </w:tcPr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ванны, мин.</w:t>
            </w:r>
          </w:p>
        </w:tc>
        <w:tc>
          <w:tcPr>
            <w:tcW w:w="2419" w:type="dxa"/>
          </w:tcPr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Температура воздуха в помещении</w:t>
            </w:r>
          </w:p>
        </w:tc>
        <w:tc>
          <w:tcPr>
            <w:tcW w:w="2419" w:type="dxa"/>
          </w:tcPr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температура воздуха, допускающая сон на воздухе</w:t>
            </w:r>
          </w:p>
        </w:tc>
      </w:tr>
      <w:tr w:rsidR="00A302A6" w:rsidRPr="00A302A6" w:rsidTr="007B2EBC">
        <w:trPr>
          <w:trHeight w:val="507"/>
        </w:trPr>
        <w:tc>
          <w:tcPr>
            <w:tcW w:w="2419" w:type="dxa"/>
          </w:tcPr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года</w:t>
            </w:r>
          </w:p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419" w:type="dxa"/>
          </w:tcPr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</w:t>
            </w:r>
          </w:p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</w:t>
            </w:r>
          </w:p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</w:t>
            </w:r>
          </w:p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9" w:type="dxa"/>
          </w:tcPr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22-20</w:t>
            </w:r>
          </w:p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19-16</w:t>
            </w:r>
          </w:p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18-15</w:t>
            </w:r>
          </w:p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18-14</w:t>
            </w:r>
          </w:p>
        </w:tc>
        <w:tc>
          <w:tcPr>
            <w:tcW w:w="2419" w:type="dxa"/>
          </w:tcPr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</w:t>
            </w:r>
          </w:p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</w:t>
            </w:r>
          </w:p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</w:t>
            </w:r>
          </w:p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302A6" w:rsidRPr="00A302A6" w:rsidRDefault="00A302A6" w:rsidP="00A302A6">
      <w:pPr>
        <w:tabs>
          <w:tab w:val="left" w:pos="960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2A6" w:rsidRPr="00A302A6" w:rsidRDefault="00A302A6" w:rsidP="00A302A6">
      <w:pPr>
        <w:tabs>
          <w:tab w:val="left" w:pos="960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2A6" w:rsidRPr="00A302A6" w:rsidRDefault="00A302A6" w:rsidP="00A302A6">
      <w:pPr>
        <w:tabs>
          <w:tab w:val="left" w:pos="960"/>
        </w:tabs>
        <w:spacing w:after="0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 воды для влажных обтираний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A302A6" w:rsidRPr="00A302A6" w:rsidTr="007B2EBC">
        <w:tc>
          <w:tcPr>
            <w:tcW w:w="1914" w:type="dxa"/>
            <w:vMerge w:val="restart"/>
          </w:tcPr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детей (в годах)</w:t>
            </w:r>
          </w:p>
        </w:tc>
        <w:tc>
          <w:tcPr>
            <w:tcW w:w="3828" w:type="dxa"/>
            <w:gridSpan w:val="2"/>
          </w:tcPr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</w:t>
            </w:r>
          </w:p>
        </w:tc>
        <w:tc>
          <w:tcPr>
            <w:tcW w:w="3829" w:type="dxa"/>
            <w:gridSpan w:val="2"/>
          </w:tcPr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</w:t>
            </w:r>
          </w:p>
        </w:tc>
      </w:tr>
      <w:tr w:rsidR="00A302A6" w:rsidRPr="00A302A6" w:rsidTr="007B2EBC">
        <w:tc>
          <w:tcPr>
            <w:tcW w:w="1914" w:type="dxa"/>
            <w:vMerge/>
          </w:tcPr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Зимой</w:t>
            </w:r>
          </w:p>
        </w:tc>
        <w:tc>
          <w:tcPr>
            <w:tcW w:w="1914" w:type="dxa"/>
          </w:tcPr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Летом</w:t>
            </w:r>
          </w:p>
        </w:tc>
        <w:tc>
          <w:tcPr>
            <w:tcW w:w="1914" w:type="dxa"/>
          </w:tcPr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Зимой</w:t>
            </w:r>
          </w:p>
        </w:tc>
        <w:tc>
          <w:tcPr>
            <w:tcW w:w="1915" w:type="dxa"/>
          </w:tcPr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Летом</w:t>
            </w:r>
          </w:p>
        </w:tc>
      </w:tr>
      <w:tr w:rsidR="00A302A6" w:rsidRPr="00A302A6" w:rsidTr="007B2EBC">
        <w:tc>
          <w:tcPr>
            <w:tcW w:w="1914" w:type="dxa"/>
          </w:tcPr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года</w:t>
            </w:r>
          </w:p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</w:t>
            </w:r>
          </w:p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914" w:type="dxa"/>
          </w:tcPr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14" w:type="dxa"/>
          </w:tcPr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14" w:type="dxa"/>
          </w:tcPr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15" w:type="dxa"/>
          </w:tcPr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22-20</w:t>
            </w:r>
          </w:p>
        </w:tc>
      </w:tr>
    </w:tbl>
    <w:p w:rsidR="00A302A6" w:rsidRPr="00A302A6" w:rsidRDefault="00A302A6" w:rsidP="00A302A6">
      <w:pPr>
        <w:tabs>
          <w:tab w:val="left" w:pos="4485"/>
        </w:tabs>
        <w:spacing w:after="0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2A6" w:rsidRPr="00A302A6" w:rsidRDefault="00A302A6" w:rsidP="00A302A6">
      <w:pPr>
        <w:tabs>
          <w:tab w:val="left" w:pos="4485"/>
        </w:tabs>
        <w:spacing w:after="0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Температура воды для обливания ног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A302A6" w:rsidRPr="00A302A6" w:rsidTr="007B2EBC">
        <w:tc>
          <w:tcPr>
            <w:tcW w:w="1914" w:type="dxa"/>
            <w:vMerge w:val="restart"/>
          </w:tcPr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(в годах)</w:t>
            </w:r>
          </w:p>
        </w:tc>
        <w:tc>
          <w:tcPr>
            <w:tcW w:w="3828" w:type="dxa"/>
            <w:gridSpan w:val="2"/>
          </w:tcPr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</w:t>
            </w:r>
          </w:p>
        </w:tc>
        <w:tc>
          <w:tcPr>
            <w:tcW w:w="3829" w:type="dxa"/>
            <w:gridSpan w:val="2"/>
          </w:tcPr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</w:t>
            </w:r>
          </w:p>
        </w:tc>
      </w:tr>
      <w:tr w:rsidR="00A302A6" w:rsidRPr="00A302A6" w:rsidTr="007B2EBC">
        <w:tc>
          <w:tcPr>
            <w:tcW w:w="1914" w:type="dxa"/>
            <w:vMerge/>
          </w:tcPr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Зимой</w:t>
            </w:r>
          </w:p>
        </w:tc>
        <w:tc>
          <w:tcPr>
            <w:tcW w:w="1914" w:type="dxa"/>
          </w:tcPr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Летом</w:t>
            </w:r>
          </w:p>
        </w:tc>
        <w:tc>
          <w:tcPr>
            <w:tcW w:w="1914" w:type="dxa"/>
          </w:tcPr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Зимой</w:t>
            </w:r>
          </w:p>
        </w:tc>
        <w:tc>
          <w:tcPr>
            <w:tcW w:w="1915" w:type="dxa"/>
          </w:tcPr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Летом</w:t>
            </w:r>
          </w:p>
        </w:tc>
      </w:tr>
      <w:tr w:rsidR="00A302A6" w:rsidRPr="00A302A6" w:rsidTr="007B2EBC">
        <w:tc>
          <w:tcPr>
            <w:tcW w:w="1914" w:type="dxa"/>
          </w:tcPr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3-7</w:t>
            </w:r>
          </w:p>
        </w:tc>
        <w:tc>
          <w:tcPr>
            <w:tcW w:w="1914" w:type="dxa"/>
          </w:tcPr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14" w:type="dxa"/>
          </w:tcPr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35-33</w:t>
            </w:r>
          </w:p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14" w:type="dxa"/>
          </w:tcPr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15" w:type="dxa"/>
          </w:tcPr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</w:tbl>
    <w:p w:rsidR="00A302A6" w:rsidRPr="00A302A6" w:rsidRDefault="00A302A6" w:rsidP="00A302A6">
      <w:pPr>
        <w:tabs>
          <w:tab w:val="left" w:pos="960"/>
        </w:tabs>
        <w:spacing w:after="0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2A6" w:rsidRPr="00A302A6" w:rsidRDefault="00A302A6" w:rsidP="00A302A6">
      <w:pPr>
        <w:tabs>
          <w:tab w:val="left" w:pos="960"/>
        </w:tabs>
        <w:spacing w:after="0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Схема проведения </w:t>
      </w:r>
      <w:proofErr w:type="spellStart"/>
      <w:proofErr w:type="gramStart"/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</w:t>
      </w:r>
      <w:proofErr w:type="spellEnd"/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воздушных</w:t>
      </w:r>
      <w:proofErr w:type="gramEnd"/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ванн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1648"/>
        <w:gridCol w:w="1595"/>
        <w:gridCol w:w="1595"/>
        <w:gridCol w:w="1596"/>
        <w:gridCol w:w="1596"/>
      </w:tblGrid>
      <w:tr w:rsidR="00A302A6" w:rsidRPr="00A302A6" w:rsidTr="007B2EBC">
        <w:tc>
          <w:tcPr>
            <w:tcW w:w="1594" w:type="dxa"/>
            <w:vMerge w:val="restart"/>
          </w:tcPr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595" w:type="dxa"/>
            <w:vMerge w:val="restart"/>
          </w:tcPr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Минимальная температура воздуха</w:t>
            </w:r>
          </w:p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тени</w:t>
            </w:r>
          </w:p>
        </w:tc>
        <w:tc>
          <w:tcPr>
            <w:tcW w:w="3190" w:type="dxa"/>
            <w:gridSpan w:val="2"/>
          </w:tcPr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проведения ванн (мин)</w:t>
            </w:r>
          </w:p>
        </w:tc>
        <w:tc>
          <w:tcPr>
            <w:tcW w:w="3192" w:type="dxa"/>
            <w:gridSpan w:val="2"/>
          </w:tcPr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Температура воды для обливания после ванн</w:t>
            </w:r>
          </w:p>
        </w:tc>
      </w:tr>
      <w:tr w:rsidR="00A302A6" w:rsidRPr="00A302A6" w:rsidTr="007B2EBC">
        <w:tc>
          <w:tcPr>
            <w:tcW w:w="1594" w:type="dxa"/>
            <w:vMerge/>
          </w:tcPr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vMerge/>
          </w:tcPr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595" w:type="dxa"/>
          </w:tcPr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Последняя</w:t>
            </w:r>
          </w:p>
        </w:tc>
        <w:tc>
          <w:tcPr>
            <w:tcW w:w="1596" w:type="dxa"/>
          </w:tcPr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596" w:type="dxa"/>
          </w:tcPr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Последняя</w:t>
            </w:r>
          </w:p>
        </w:tc>
      </w:tr>
      <w:tr w:rsidR="00A302A6" w:rsidRPr="00A302A6" w:rsidTr="007B2EBC">
        <w:tc>
          <w:tcPr>
            <w:tcW w:w="1594" w:type="dxa"/>
          </w:tcPr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 месяцев</w:t>
            </w:r>
          </w:p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6-12 месяцев</w:t>
            </w:r>
          </w:p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года</w:t>
            </w:r>
          </w:p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 года</w:t>
            </w:r>
          </w:p>
        </w:tc>
        <w:tc>
          <w:tcPr>
            <w:tcW w:w="1595" w:type="dxa"/>
          </w:tcPr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25-23</w:t>
            </w:r>
          </w:p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23-22</w:t>
            </w:r>
          </w:p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22-20</w:t>
            </w:r>
          </w:p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20-28</w:t>
            </w:r>
          </w:p>
        </w:tc>
        <w:tc>
          <w:tcPr>
            <w:tcW w:w="1595" w:type="dxa"/>
          </w:tcPr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5" w:type="dxa"/>
          </w:tcPr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96" w:type="dxa"/>
          </w:tcPr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96" w:type="dxa"/>
          </w:tcPr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A302A6" w:rsidRPr="00A302A6" w:rsidRDefault="00A302A6" w:rsidP="00A302A6">
            <w:pPr>
              <w:tabs>
                <w:tab w:val="left" w:pos="9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</w:tbl>
    <w:p w:rsidR="00A302A6" w:rsidRPr="00A302A6" w:rsidRDefault="00A302A6" w:rsidP="00A302A6">
      <w:pPr>
        <w:tabs>
          <w:tab w:val="left" w:pos="960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2A6" w:rsidRPr="00A302A6" w:rsidRDefault="00A302A6" w:rsidP="00A302A6">
      <w:pPr>
        <w:tabs>
          <w:tab w:val="left" w:pos="2295"/>
          <w:tab w:val="left" w:pos="5580"/>
          <w:tab w:val="left" w:pos="6120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double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u w:val="double"/>
          <w:lang w:eastAsia="ru-RU"/>
        </w:rPr>
        <w:t>3.Организация закаливания в детском саду.</w:t>
      </w:r>
    </w:p>
    <w:p w:rsidR="00A302A6" w:rsidRPr="00A302A6" w:rsidRDefault="00A302A6" w:rsidP="00A302A6">
      <w:pPr>
        <w:tabs>
          <w:tab w:val="left" w:pos="2295"/>
          <w:tab w:val="left" w:pos="5580"/>
          <w:tab w:val="left" w:pos="6120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закаливающих процедур в детском саду требует от дошкольных работников четкого выполнения правил.</w:t>
      </w:r>
    </w:p>
    <w:p w:rsidR="00A302A6" w:rsidRPr="00A302A6" w:rsidRDefault="00A302A6" w:rsidP="00A302A6">
      <w:pPr>
        <w:numPr>
          <w:ilvl w:val="0"/>
          <w:numId w:val="4"/>
        </w:numPr>
        <w:tabs>
          <w:tab w:val="left" w:pos="2295"/>
          <w:tab w:val="left" w:pos="5580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режиме дня каждой возрастной группы для проведения закаливающих процедур должно быть отведено определенное время.</w:t>
      </w:r>
    </w:p>
    <w:p w:rsidR="00A302A6" w:rsidRPr="00A302A6" w:rsidRDefault="00A302A6" w:rsidP="00A302A6">
      <w:pPr>
        <w:numPr>
          <w:ilvl w:val="0"/>
          <w:numId w:val="4"/>
        </w:numPr>
        <w:tabs>
          <w:tab w:val="left" w:pos="2295"/>
          <w:tab w:val="left" w:pos="5580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учебного года на первом педагогическом совещании должен быть обсужден вопрос о проведении закаливающих процедур во всех деталях.</w:t>
      </w:r>
    </w:p>
    <w:p w:rsidR="00A302A6" w:rsidRPr="00A302A6" w:rsidRDefault="00A302A6" w:rsidP="00A302A6">
      <w:pPr>
        <w:numPr>
          <w:ilvl w:val="0"/>
          <w:numId w:val="4"/>
        </w:numPr>
        <w:tabs>
          <w:tab w:val="left" w:pos="2295"/>
          <w:tab w:val="left" w:pos="5580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Закаливающие процедуры назначаются врачом при участии заведующей детским учреждением с учетом состояния здоровья и физического развития ребенка, его индивидуальных особенностей, условий жизни дома.</w:t>
      </w:r>
    </w:p>
    <w:p w:rsidR="00A302A6" w:rsidRPr="00A302A6" w:rsidRDefault="00A302A6" w:rsidP="00A302A6">
      <w:pPr>
        <w:numPr>
          <w:ilvl w:val="0"/>
          <w:numId w:val="4"/>
        </w:numPr>
        <w:tabs>
          <w:tab w:val="left" w:pos="2295"/>
          <w:tab w:val="left" w:pos="5580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Закаливание проводится в течение всего года с учетом климата, сезона и погоды.</w:t>
      </w:r>
    </w:p>
    <w:p w:rsidR="00A302A6" w:rsidRPr="00A302A6" w:rsidRDefault="00A302A6" w:rsidP="00A302A6">
      <w:pPr>
        <w:tabs>
          <w:tab w:val="left" w:pos="2295"/>
          <w:tab w:val="left" w:pos="5580"/>
          <w:tab w:val="left" w:pos="6120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Средствами закаливания являются воздух, вода и солнце. Закаливающие процедуры делятся на общие и местные. При местных процедурах воздействию воды и воздуха подвергается часть тела.</w:t>
      </w:r>
    </w:p>
    <w:p w:rsidR="00A302A6" w:rsidRPr="00A302A6" w:rsidRDefault="00A302A6" w:rsidP="00A302A6">
      <w:pPr>
        <w:tabs>
          <w:tab w:val="left" w:pos="2295"/>
          <w:tab w:val="left" w:pos="5580"/>
          <w:tab w:val="left" w:pos="6120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рефлекторной деятельности организма ответные реакции являются общими, а не местными. Так, после обливания стоп холодной водой изменяется температура кожи не только на стопе, но и на лбу и носу, изменяется также тонус кожных сосудов предплечья, частота пульса, объем легочной вентиляции, кровяное давление.</w:t>
      </w:r>
    </w:p>
    <w:p w:rsidR="00A302A6" w:rsidRPr="00A302A6" w:rsidRDefault="00A302A6" w:rsidP="00A302A6">
      <w:pPr>
        <w:tabs>
          <w:tab w:val="left" w:pos="2295"/>
          <w:tab w:val="left" w:pos="5580"/>
          <w:tab w:val="left" w:pos="6120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2A6" w:rsidRPr="00A302A6" w:rsidRDefault="00A302A6" w:rsidP="00A302A6">
      <w:pPr>
        <w:tabs>
          <w:tab w:val="left" w:pos="2295"/>
          <w:tab w:val="left" w:pos="5580"/>
          <w:tab w:val="left" w:pos="6120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double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u w:val="double"/>
          <w:lang w:eastAsia="ru-RU"/>
        </w:rPr>
        <w:t>4. Учет индивидуальных особенностей и состояния ребенка при закаливании.</w:t>
      </w:r>
    </w:p>
    <w:p w:rsidR="00A302A6" w:rsidRPr="00A302A6" w:rsidRDefault="00A302A6" w:rsidP="00A302A6">
      <w:pPr>
        <w:tabs>
          <w:tab w:val="left" w:pos="2295"/>
          <w:tab w:val="left" w:pos="5580"/>
          <w:tab w:val="left" w:pos="6120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работа по закаливанию детей должна строиться с учетом их физической подготовленности и имеющихся отклонений в состоянии здоровья. Для этого на основании медицинских карт врач дошкольного учреждения должен по каждой возрастной группе составить сводную ведомость, которая поможет воспитателям и медицинским работникам иметь четкую картину о состоянии здоровья всей группы и каждого ребенка в отдельности.</w:t>
      </w:r>
    </w:p>
    <w:p w:rsidR="00A302A6" w:rsidRPr="00A302A6" w:rsidRDefault="00A302A6" w:rsidP="00A302A6">
      <w:pPr>
        <w:tabs>
          <w:tab w:val="left" w:pos="2295"/>
          <w:tab w:val="left" w:pos="5580"/>
          <w:tab w:val="left" w:pos="6120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помнить:</w:t>
      </w:r>
    </w:p>
    <w:p w:rsidR="00A302A6" w:rsidRPr="00A302A6" w:rsidRDefault="00A302A6" w:rsidP="00A302A6">
      <w:pPr>
        <w:numPr>
          <w:ilvl w:val="0"/>
          <w:numId w:val="5"/>
        </w:numPr>
        <w:tabs>
          <w:tab w:val="left" w:pos="2295"/>
          <w:tab w:val="left" w:pos="5580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Недопустимость проведения закаливающих процедур при наличии у ребенка отрицательных эмоциональных реакций (страха, плача, беспокойства).</w:t>
      </w:r>
    </w:p>
    <w:p w:rsidR="00A302A6" w:rsidRPr="00A302A6" w:rsidRDefault="00A302A6" w:rsidP="00A302A6">
      <w:pPr>
        <w:numPr>
          <w:ilvl w:val="0"/>
          <w:numId w:val="5"/>
        </w:numPr>
        <w:tabs>
          <w:tab w:val="left" w:pos="2295"/>
          <w:tab w:val="left" w:pos="5580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Тщательный учет индивидуальных особенностей ребенка, его возраста, возможности повышенной чувствительности к закаливающим мероприятиям.</w:t>
      </w:r>
    </w:p>
    <w:p w:rsidR="00A302A6" w:rsidRPr="00A302A6" w:rsidRDefault="00A302A6" w:rsidP="00A302A6">
      <w:pPr>
        <w:numPr>
          <w:ilvl w:val="0"/>
          <w:numId w:val="5"/>
        </w:numPr>
        <w:tabs>
          <w:tab w:val="left" w:pos="2295"/>
          <w:tab w:val="left" w:pos="5580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Систематичность и постоянство закаливания (а не от случая к случаю).</w:t>
      </w:r>
    </w:p>
    <w:p w:rsidR="00A302A6" w:rsidRPr="00A302A6" w:rsidRDefault="00A302A6" w:rsidP="00A302A6">
      <w:pPr>
        <w:numPr>
          <w:ilvl w:val="0"/>
          <w:numId w:val="5"/>
        </w:numPr>
        <w:tabs>
          <w:tab w:val="left" w:pos="2295"/>
          <w:tab w:val="left" w:pos="5580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Комплексное использование всех природных факторов.</w:t>
      </w:r>
    </w:p>
    <w:p w:rsidR="00A302A6" w:rsidRPr="00A302A6" w:rsidRDefault="00A302A6" w:rsidP="00A302A6">
      <w:pPr>
        <w:numPr>
          <w:ilvl w:val="0"/>
          <w:numId w:val="5"/>
        </w:numPr>
        <w:tabs>
          <w:tab w:val="left" w:pos="2295"/>
          <w:tab w:val="left" w:pos="5580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комплексе закаливающих средств, оберегающих нервную систему детей от перегрузок, особую роль играет правильно организованный дневной сон.</w:t>
      </w:r>
    </w:p>
    <w:p w:rsidR="00A302A6" w:rsidRPr="00A302A6" w:rsidRDefault="00A302A6" w:rsidP="00A302A6">
      <w:pPr>
        <w:tabs>
          <w:tab w:val="left" w:pos="2295"/>
          <w:tab w:val="left" w:pos="5580"/>
          <w:tab w:val="left" w:pos="61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2A6" w:rsidRPr="00A302A6" w:rsidRDefault="00A302A6" w:rsidP="00A302A6">
      <w:pPr>
        <w:tabs>
          <w:tab w:val="left" w:pos="2295"/>
          <w:tab w:val="left" w:pos="5580"/>
          <w:tab w:val="left" w:pos="6120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double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u w:val="double"/>
          <w:lang w:eastAsia="ru-RU"/>
        </w:rPr>
        <w:t xml:space="preserve">5.Организация закаливающих процедур в конкретном образовательном дошкольном учреждении. </w:t>
      </w:r>
    </w:p>
    <w:p w:rsidR="00A302A6" w:rsidRPr="00A302A6" w:rsidRDefault="00A302A6" w:rsidP="00A302A6">
      <w:pPr>
        <w:tabs>
          <w:tab w:val="left" w:pos="2295"/>
          <w:tab w:val="left" w:pos="5580"/>
          <w:tab w:val="left" w:pos="6120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воспитателям старшей группы сада № 131 (ЗПР)</w:t>
      </w:r>
    </w:p>
    <w:p w:rsidR="00A302A6" w:rsidRPr="00A302A6" w:rsidRDefault="00A302A6" w:rsidP="00A302A6">
      <w:pPr>
        <w:numPr>
          <w:ilvl w:val="0"/>
          <w:numId w:val="6"/>
        </w:numPr>
        <w:tabs>
          <w:tab w:val="left" w:pos="2295"/>
          <w:tab w:val="left" w:pos="5580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соблюдать постепенности и систематичности.</w:t>
      </w:r>
    </w:p>
    <w:p w:rsidR="00A302A6" w:rsidRPr="00A302A6" w:rsidRDefault="00A302A6" w:rsidP="00A302A6">
      <w:pPr>
        <w:numPr>
          <w:ilvl w:val="0"/>
          <w:numId w:val="6"/>
        </w:numPr>
        <w:tabs>
          <w:tab w:val="left" w:pos="2295"/>
          <w:tab w:val="left" w:pos="5580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 индивидуальный подход.</w:t>
      </w:r>
    </w:p>
    <w:p w:rsidR="00A302A6" w:rsidRPr="00A302A6" w:rsidRDefault="00A302A6" w:rsidP="00A302A6">
      <w:pPr>
        <w:numPr>
          <w:ilvl w:val="0"/>
          <w:numId w:val="6"/>
        </w:numPr>
        <w:tabs>
          <w:tab w:val="left" w:pos="2295"/>
          <w:tab w:val="left" w:pos="5580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Необходим постоянный контроль врача за состоянием здоровья детей.</w:t>
      </w:r>
    </w:p>
    <w:p w:rsidR="00A302A6" w:rsidRPr="00A302A6" w:rsidRDefault="00A302A6" w:rsidP="00A302A6">
      <w:pPr>
        <w:numPr>
          <w:ilvl w:val="0"/>
          <w:numId w:val="6"/>
        </w:numPr>
        <w:tabs>
          <w:tab w:val="left" w:pos="2295"/>
          <w:tab w:val="left" w:pos="5580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Сочетать закаливание с другими формами физической культуры; с разнообразными гимнастическими упражнениями, играми, развлечениями.</w:t>
      </w:r>
    </w:p>
    <w:p w:rsidR="00A302A6" w:rsidRPr="00A302A6" w:rsidRDefault="00A302A6" w:rsidP="00A302A6">
      <w:pPr>
        <w:numPr>
          <w:ilvl w:val="0"/>
          <w:numId w:val="6"/>
        </w:numPr>
        <w:tabs>
          <w:tab w:val="left" w:pos="2295"/>
          <w:tab w:val="left" w:pos="5580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освещении использовать цветовые гаммы в различных сочетаниях.</w:t>
      </w:r>
    </w:p>
    <w:p w:rsidR="00A302A6" w:rsidRPr="00A302A6" w:rsidRDefault="00A302A6" w:rsidP="00A302A6">
      <w:pPr>
        <w:numPr>
          <w:ilvl w:val="0"/>
          <w:numId w:val="6"/>
        </w:numPr>
        <w:tabs>
          <w:tab w:val="left" w:pos="2295"/>
          <w:tab w:val="left" w:pos="5580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виды закаливания проводить не ранее чем через 30 – 40 минут после приема пищи.</w:t>
      </w:r>
    </w:p>
    <w:p w:rsidR="00A302A6" w:rsidRPr="00A302A6" w:rsidRDefault="00A302A6" w:rsidP="00A302A6">
      <w:pPr>
        <w:tabs>
          <w:tab w:val="left" w:pos="2295"/>
          <w:tab w:val="left" w:pos="5580"/>
          <w:tab w:val="left" w:pos="6120"/>
        </w:tabs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данном детском саду в настоящее время вся оздоровительная работа строится на основе анамнеза развития ребенка и индивидуального компьютерного прогнозирования его заболеваемости.</w:t>
      </w:r>
    </w:p>
    <w:p w:rsidR="00A302A6" w:rsidRPr="00A302A6" w:rsidRDefault="00A302A6" w:rsidP="00A302A6">
      <w:pPr>
        <w:tabs>
          <w:tab w:val="left" w:pos="2295"/>
          <w:tab w:val="left" w:pos="5580"/>
          <w:tab w:val="left" w:pos="6120"/>
        </w:tabs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внимание уделяется закаливающим процедурам, </w:t>
      </w:r>
      <w:proofErr w:type="gramStart"/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способствующих</w:t>
      </w:r>
      <w:proofErr w:type="gramEnd"/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укреплению здоровья и снижению заболеваемости. Закаливающие мероприятия, как важная составная часть физической культуры, содействует созданию обязательных условий и привычек здорового образа жизни. Поэтому важна система закаливания, предусматривающая разнообразные формы и методы, а также изменения в связи </w:t>
      </w:r>
      <w:proofErr w:type="gramStart"/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временами года, возрастом и индивидуальными особенностями состояния здоровья детей. Это обеспечивает постепенное увеличение мер воздействия на организм ребенка не только в течение месяца, но и в течение года, а также всего периода пребывания детей в детском саду.</w:t>
      </w:r>
    </w:p>
    <w:p w:rsidR="00A302A6" w:rsidRPr="00A302A6" w:rsidRDefault="00A302A6" w:rsidP="00A302A6">
      <w:pPr>
        <w:tabs>
          <w:tab w:val="left" w:pos="2295"/>
          <w:tab w:val="left" w:pos="5580"/>
          <w:tab w:val="left" w:pos="6120"/>
        </w:tabs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проведению закаливающих процедур дает врач, отмечая их в «Журнале здоровья», индивидуальном для каждой возрастной группы в соответствии с возрастом, особенностями состояния здоровья и физическим развитием детей.</w:t>
      </w:r>
    </w:p>
    <w:p w:rsidR="00A302A6" w:rsidRPr="00A302A6" w:rsidRDefault="00A302A6" w:rsidP="00A302A6">
      <w:pPr>
        <w:tabs>
          <w:tab w:val="left" w:pos="2295"/>
          <w:tab w:val="left" w:pos="5580"/>
          <w:tab w:val="left" w:pos="6120"/>
        </w:tabs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правильно проводить работу по закаливанию организма ребенка, необходимо осуществлять </w:t>
      </w:r>
      <w:proofErr w:type="gramStart"/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проведением закаливающих процедур.</w:t>
      </w:r>
    </w:p>
    <w:p w:rsidR="00A302A6" w:rsidRPr="00A302A6" w:rsidRDefault="00A302A6" w:rsidP="00A302A6">
      <w:pPr>
        <w:tabs>
          <w:tab w:val="left" w:pos="2295"/>
          <w:tab w:val="left" w:pos="5580"/>
          <w:tab w:val="left" w:pos="6120"/>
        </w:tabs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2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показатели: общее хорошее состояния ребенка, сон, аппетит, двигательная активность, нарастание основных антропометрических показателей. Одним из объективных показателей является также снижение заболеваемости катарами верхних дыхательных путей, бронхитом, тонзиллитом.</w:t>
      </w:r>
    </w:p>
    <w:p w:rsidR="00686AF4" w:rsidRDefault="00686AF4"/>
    <w:sectPr w:rsidR="00686AF4" w:rsidSect="00675119">
      <w:footerReference w:type="even" r:id="rId6"/>
      <w:footerReference w:type="default" r:id="rId7"/>
      <w:pgSz w:w="11906" w:h="16838"/>
      <w:pgMar w:top="397" w:right="567" w:bottom="425" w:left="1701" w:header="708" w:footer="708" w:gutter="0"/>
      <w:pgNumType w:fmt="numberInDash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C6E" w:rsidRDefault="00A302A6" w:rsidP="00361B4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35C6E" w:rsidRDefault="00A302A6" w:rsidP="00135C6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C6E" w:rsidRDefault="00A302A6" w:rsidP="00361B4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- 5 -</w:t>
    </w:r>
    <w:r>
      <w:rPr>
        <w:rStyle w:val="a5"/>
      </w:rPr>
      <w:fldChar w:fldCharType="end"/>
    </w:r>
  </w:p>
  <w:p w:rsidR="00135C6E" w:rsidRDefault="00A302A6" w:rsidP="00135C6E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C2BCF"/>
    <w:multiLevelType w:val="hybridMultilevel"/>
    <w:tmpl w:val="DED8AFC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3FF73A55"/>
    <w:multiLevelType w:val="hybridMultilevel"/>
    <w:tmpl w:val="15B6321C"/>
    <w:lvl w:ilvl="0" w:tplc="899C9996">
      <w:start w:val="1"/>
      <w:numFmt w:val="bullet"/>
      <w:lvlText w:val="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hint="default"/>
      </w:rPr>
    </w:lvl>
  </w:abstractNum>
  <w:abstractNum w:abstractNumId="2">
    <w:nsid w:val="65D67EBB"/>
    <w:multiLevelType w:val="hybridMultilevel"/>
    <w:tmpl w:val="64C66FCA"/>
    <w:lvl w:ilvl="0" w:tplc="899C9996">
      <w:start w:val="1"/>
      <w:numFmt w:val="bullet"/>
      <w:lvlText w:val=""/>
      <w:lvlJc w:val="left"/>
      <w:pPr>
        <w:tabs>
          <w:tab w:val="num" w:pos="1441"/>
        </w:tabs>
        <w:ind w:left="14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6E0A4C2A"/>
    <w:multiLevelType w:val="hybridMultilevel"/>
    <w:tmpl w:val="4C92D0FC"/>
    <w:lvl w:ilvl="0" w:tplc="899C9996">
      <w:start w:val="1"/>
      <w:numFmt w:val="bullet"/>
      <w:lvlText w:val=""/>
      <w:lvlJc w:val="left"/>
      <w:pPr>
        <w:tabs>
          <w:tab w:val="num" w:pos="1441"/>
        </w:tabs>
        <w:ind w:left="14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76F03153"/>
    <w:multiLevelType w:val="hybridMultilevel"/>
    <w:tmpl w:val="DEEC8910"/>
    <w:lvl w:ilvl="0" w:tplc="0419000F">
      <w:start w:val="1"/>
      <w:numFmt w:val="decimal"/>
      <w:lvlText w:val="%1."/>
      <w:lvlJc w:val="left"/>
      <w:pPr>
        <w:tabs>
          <w:tab w:val="num" w:pos="1441"/>
        </w:tabs>
        <w:ind w:left="144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1"/>
        </w:tabs>
        <w:ind w:left="21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1"/>
        </w:tabs>
        <w:ind w:left="28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1"/>
        </w:tabs>
        <w:ind w:left="36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1"/>
        </w:tabs>
        <w:ind w:left="43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1"/>
        </w:tabs>
        <w:ind w:left="50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1"/>
        </w:tabs>
        <w:ind w:left="57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1"/>
        </w:tabs>
        <w:ind w:left="64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1"/>
        </w:tabs>
        <w:ind w:left="7201" w:hanging="180"/>
      </w:pPr>
    </w:lvl>
  </w:abstractNum>
  <w:abstractNum w:abstractNumId="5">
    <w:nsid w:val="7F012E1E"/>
    <w:multiLevelType w:val="hybridMultilevel"/>
    <w:tmpl w:val="BDC48A0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A6"/>
    <w:rsid w:val="00686AF4"/>
    <w:rsid w:val="00A3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302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302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302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302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302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30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1879</Words>
  <Characters>10715</Characters>
  <Application>Microsoft Office Word</Application>
  <DocSecurity>0</DocSecurity>
  <Lines>89</Lines>
  <Paragraphs>25</Paragraphs>
  <ScaleCrop>false</ScaleCrop>
  <Company/>
  <LinksUpToDate>false</LinksUpToDate>
  <CharactersWithSpaces>12569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1</cp:revision>
  <dcterms:created xsi:type="dcterms:W3CDTF">2020-04-22T14:12:00Z</dcterms:created>
  <dcterms:modified xsi:type="dcterms:W3CDTF">2020-04-22T14:15:00Z</dcterms:modified>
</cp:coreProperties>
</file>