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152D" w:rsidRPr="00AB4CAE" w:rsidRDefault="007B3FE1" w:rsidP="0037152D">
      <w:pPr>
        <w:spacing w:before="100" w:beforeAutospacing="1" w:after="100" w:afterAutospacing="1" w:line="360" w:lineRule="auto"/>
        <w:ind w:firstLine="360"/>
        <w:jc w:val="center"/>
        <w:rPr>
          <w:rFonts w:ascii="Times New Roman" w:eastAsia="Times New Roman" w:hAnsi="Times New Roman" w:cs="Times New Roman"/>
          <w:b/>
          <w:color w:val="000000" w:themeColor="text1"/>
          <w:sz w:val="36"/>
          <w:szCs w:val="36"/>
        </w:rPr>
      </w:pPr>
      <w:r w:rsidRPr="00AB4CAE">
        <w:rPr>
          <w:rFonts w:ascii="Times New Roman" w:eastAsia="Times New Roman" w:hAnsi="Times New Roman" w:cs="Times New Roman"/>
          <w:b/>
          <w:color w:val="000000" w:themeColor="text1"/>
          <w:sz w:val="36"/>
          <w:szCs w:val="36"/>
        </w:rPr>
        <w:t>Взаимосвязь речи, движений и мышления.</w:t>
      </w:r>
    </w:p>
    <w:p w:rsidR="0018006F" w:rsidRPr="00AB4CAE" w:rsidRDefault="00051039" w:rsidP="00051039">
      <w:pPr>
        <w:pStyle w:val="a4"/>
        <w:ind w:left="-709" w:firstLine="142"/>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       </w:t>
      </w:r>
      <w:r w:rsidR="0018006F" w:rsidRPr="00AB4CAE">
        <w:rPr>
          <w:rFonts w:ascii="Times New Roman" w:eastAsia="Times New Roman" w:hAnsi="Times New Roman" w:cs="Times New Roman"/>
          <w:color w:val="000000" w:themeColor="text1"/>
          <w:sz w:val="28"/>
          <w:szCs w:val="28"/>
        </w:rPr>
        <w:t>Самый благоприятный период для развития интеллектуальных, речевых, творческих возможностей человека – от 3  до 9 лет, когда кора больших полушарий еще окончательно не сформирована. Именно в этом возрасте необходимо развивать память, восприятие, мышление, и, особенно, речь.</w:t>
      </w:r>
    </w:p>
    <w:p w:rsidR="00A05017" w:rsidRPr="00AB4CAE" w:rsidRDefault="0018006F" w:rsidP="00051039">
      <w:pPr>
        <w:pStyle w:val="a4"/>
        <w:ind w:left="-709" w:firstLine="142"/>
        <w:jc w:val="both"/>
        <w:rPr>
          <w:rFonts w:ascii="Times New Roman" w:eastAsia="Times New Roman" w:hAnsi="Times New Roman" w:cs="Times New Roman"/>
          <w:color w:val="000000" w:themeColor="text1"/>
          <w:sz w:val="28"/>
          <w:szCs w:val="28"/>
        </w:rPr>
      </w:pPr>
      <w:r w:rsidRPr="00AB4CAE">
        <w:rPr>
          <w:rFonts w:ascii="Times New Roman" w:eastAsia="Times New Roman" w:hAnsi="Times New Roman" w:cs="Times New Roman"/>
          <w:color w:val="000000" w:themeColor="text1"/>
          <w:sz w:val="28"/>
          <w:szCs w:val="28"/>
        </w:rPr>
        <w:t xml:space="preserve">Хорошая речь – важнейшее условие всестороннего полноценного развития детей. Чем богаче и правильнее у ребёнка речь, тем легче ему высказать свои мысли, тем шире его возможности в познании окружающей действительности, содержательнее и полноценнее отношения со сверстниками и взрослыми, тем активнее осуществляется его психическое развитие. Развитие речи – её звуковой стороны, словарного состава, грамматического строя – одна из важнейших задач обучения детей в начальной школе. </w:t>
      </w:r>
    </w:p>
    <w:p w:rsidR="002B4713" w:rsidRPr="00AB4CAE" w:rsidRDefault="0018006F" w:rsidP="00051039">
      <w:pPr>
        <w:pStyle w:val="a4"/>
        <w:ind w:left="-709" w:firstLine="142"/>
        <w:jc w:val="both"/>
        <w:rPr>
          <w:rFonts w:ascii="Times New Roman" w:eastAsia="Times New Roman" w:hAnsi="Times New Roman" w:cs="Times New Roman"/>
          <w:color w:val="000000" w:themeColor="text1"/>
          <w:sz w:val="28"/>
          <w:szCs w:val="28"/>
        </w:rPr>
      </w:pPr>
      <w:r w:rsidRPr="00AB4CAE">
        <w:rPr>
          <w:rFonts w:ascii="Times New Roman" w:eastAsia="Times New Roman" w:hAnsi="Times New Roman" w:cs="Times New Roman"/>
          <w:color w:val="000000" w:themeColor="text1"/>
          <w:sz w:val="28"/>
          <w:szCs w:val="28"/>
        </w:rPr>
        <w:t>Уровень развития речи детей находится в прямой зависимости от степени сформированности тонких движений рук. Формирование словесной речи ребёнка начинается, когда движения пальцев рук достигают достаточной точности. Развитие пальцевой моторики подготавливает почву для последующего формирования речи. Многие авторы отмечают взаимосвязь и взаимозависимость речевой и моторной деятельности, поэтому при наличии речевого дефекта у детей особое внимание необходимо обратить на стимулирующую роль тренировки тонких движений пальцев.</w:t>
      </w:r>
    </w:p>
    <w:p w:rsidR="007B3FE1" w:rsidRPr="00AB4CAE" w:rsidRDefault="007B3FE1" w:rsidP="00051039">
      <w:pPr>
        <w:pStyle w:val="a4"/>
        <w:ind w:left="-709" w:firstLine="142"/>
        <w:jc w:val="both"/>
        <w:rPr>
          <w:rFonts w:ascii="Times New Roman" w:eastAsia="Times New Roman" w:hAnsi="Times New Roman" w:cs="Times New Roman"/>
          <w:color w:val="000000" w:themeColor="text1"/>
          <w:sz w:val="28"/>
          <w:szCs w:val="28"/>
        </w:rPr>
      </w:pPr>
      <w:r w:rsidRPr="00AB4CAE">
        <w:rPr>
          <w:rFonts w:ascii="Times New Roman" w:eastAsia="Times New Roman" w:hAnsi="Times New Roman" w:cs="Times New Roman"/>
          <w:color w:val="000000" w:themeColor="text1"/>
          <w:sz w:val="28"/>
          <w:szCs w:val="28"/>
        </w:rPr>
        <w:t>Учеными также установлена прямая зависимость между уровнем двигательной активности детей и их словарным запасом, развитием речи, мышлением. Под действием физических упражнений</w:t>
      </w:r>
      <w:r w:rsidR="00E749A5" w:rsidRPr="00AB4CAE">
        <w:rPr>
          <w:rFonts w:ascii="Times New Roman" w:eastAsia="Times New Roman" w:hAnsi="Times New Roman" w:cs="Times New Roman"/>
          <w:color w:val="000000" w:themeColor="text1"/>
          <w:sz w:val="28"/>
          <w:szCs w:val="28"/>
        </w:rPr>
        <w:t>,</w:t>
      </w:r>
      <w:r w:rsidRPr="00AB4CAE">
        <w:rPr>
          <w:rFonts w:ascii="Times New Roman" w:eastAsia="Times New Roman" w:hAnsi="Times New Roman" w:cs="Times New Roman"/>
          <w:color w:val="000000" w:themeColor="text1"/>
          <w:sz w:val="28"/>
          <w:szCs w:val="28"/>
        </w:rPr>
        <w:t xml:space="preserve"> двигательн</w:t>
      </w:r>
      <w:r w:rsidR="00E749A5" w:rsidRPr="00AB4CAE">
        <w:rPr>
          <w:rFonts w:ascii="Times New Roman" w:eastAsia="Times New Roman" w:hAnsi="Times New Roman" w:cs="Times New Roman"/>
          <w:color w:val="000000" w:themeColor="text1"/>
          <w:sz w:val="28"/>
          <w:szCs w:val="28"/>
        </w:rPr>
        <w:t>ой</w:t>
      </w:r>
      <w:r w:rsidRPr="00AB4CAE">
        <w:rPr>
          <w:rFonts w:ascii="Times New Roman" w:eastAsia="Times New Roman" w:hAnsi="Times New Roman" w:cs="Times New Roman"/>
          <w:color w:val="000000" w:themeColor="text1"/>
          <w:sz w:val="28"/>
          <w:szCs w:val="28"/>
        </w:rPr>
        <w:t xml:space="preserve"> активност</w:t>
      </w:r>
      <w:r w:rsidR="00E749A5" w:rsidRPr="00AB4CAE">
        <w:rPr>
          <w:rFonts w:ascii="Times New Roman" w:eastAsia="Times New Roman" w:hAnsi="Times New Roman" w:cs="Times New Roman"/>
          <w:color w:val="000000" w:themeColor="text1"/>
          <w:sz w:val="28"/>
          <w:szCs w:val="28"/>
        </w:rPr>
        <w:t>и</w:t>
      </w:r>
      <w:r w:rsidRPr="00AB4CAE">
        <w:rPr>
          <w:rFonts w:ascii="Times New Roman" w:eastAsia="Times New Roman" w:hAnsi="Times New Roman" w:cs="Times New Roman"/>
          <w:color w:val="000000" w:themeColor="text1"/>
          <w:sz w:val="28"/>
          <w:szCs w:val="28"/>
        </w:rPr>
        <w:t xml:space="preserve"> в организме возрастает синтез биологически активных соединений, которые улучшают сон, благоприятно влияют на настроение детей, повышают их умственную и физическую работоспособность.</w:t>
      </w:r>
    </w:p>
    <w:p w:rsidR="00A05017" w:rsidRPr="00AB4CAE" w:rsidRDefault="0018006F" w:rsidP="00051039">
      <w:pPr>
        <w:pStyle w:val="a4"/>
        <w:ind w:left="-709" w:firstLine="142"/>
        <w:jc w:val="both"/>
        <w:rPr>
          <w:rFonts w:ascii="Times New Roman" w:eastAsia="Times New Roman" w:hAnsi="Times New Roman" w:cs="Times New Roman"/>
          <w:color w:val="000000" w:themeColor="text1"/>
          <w:sz w:val="28"/>
          <w:szCs w:val="28"/>
        </w:rPr>
      </w:pPr>
      <w:r w:rsidRPr="00AB4CAE">
        <w:rPr>
          <w:rFonts w:ascii="Times New Roman" w:eastAsia="Times New Roman" w:hAnsi="Times New Roman" w:cs="Times New Roman"/>
          <w:color w:val="000000" w:themeColor="text1"/>
          <w:sz w:val="28"/>
          <w:szCs w:val="28"/>
        </w:rPr>
        <w:t>Исследованиями учёных Института физиологии детей и подростков АПН была подтверждена связь интеллектуального развития и пальцевой моторики. Систематические упражнения по тренировке движений пальцев наряду со стимулирующим влиянием на развитие речи являются мощным средством повышения работоспособности головного мозга. Развивая моторику, мы создаём предпосылки для становлени</w:t>
      </w:r>
      <w:r w:rsidR="00E749A5" w:rsidRPr="00AB4CAE">
        <w:rPr>
          <w:rFonts w:ascii="Times New Roman" w:eastAsia="Times New Roman" w:hAnsi="Times New Roman" w:cs="Times New Roman"/>
          <w:color w:val="000000" w:themeColor="text1"/>
          <w:sz w:val="28"/>
          <w:szCs w:val="28"/>
        </w:rPr>
        <w:t>я многих психических процессов.</w:t>
      </w:r>
      <w:r w:rsidR="00A05017" w:rsidRPr="00AB4CAE">
        <w:rPr>
          <w:rFonts w:ascii="Times New Roman" w:eastAsia="Times New Roman" w:hAnsi="Times New Roman" w:cs="Times New Roman"/>
          <w:color w:val="000000" w:themeColor="text1"/>
          <w:sz w:val="28"/>
          <w:szCs w:val="28"/>
        </w:rPr>
        <w:t xml:space="preserve"> </w:t>
      </w:r>
    </w:p>
    <w:p w:rsidR="00E749A5" w:rsidRPr="00AB4CAE" w:rsidRDefault="00051039" w:rsidP="00051039">
      <w:pPr>
        <w:pStyle w:val="a4"/>
        <w:ind w:left="-709" w:firstLine="142"/>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 xml:space="preserve">Существует </w:t>
      </w:r>
      <w:r w:rsidR="0018006F" w:rsidRPr="00AB4CAE">
        <w:rPr>
          <w:rFonts w:ascii="Times New Roman" w:eastAsia="Times New Roman" w:hAnsi="Times New Roman" w:cs="Times New Roman"/>
          <w:color w:val="000000" w:themeColor="text1"/>
          <w:sz w:val="28"/>
          <w:szCs w:val="28"/>
        </w:rPr>
        <w:t>методик</w:t>
      </w:r>
      <w:r>
        <w:rPr>
          <w:rFonts w:ascii="Times New Roman" w:eastAsia="Times New Roman" w:hAnsi="Times New Roman" w:cs="Times New Roman"/>
          <w:color w:val="000000" w:themeColor="text1"/>
          <w:sz w:val="28"/>
          <w:szCs w:val="28"/>
        </w:rPr>
        <w:t>а</w:t>
      </w:r>
      <w:bookmarkStart w:id="0" w:name="_GoBack"/>
      <w:bookmarkEnd w:id="0"/>
      <w:r w:rsidR="0018006F" w:rsidRPr="00AB4CAE">
        <w:rPr>
          <w:rFonts w:ascii="Times New Roman" w:eastAsia="Times New Roman" w:hAnsi="Times New Roman" w:cs="Times New Roman"/>
          <w:color w:val="000000" w:themeColor="text1"/>
          <w:sz w:val="28"/>
          <w:szCs w:val="28"/>
        </w:rPr>
        <w:t xml:space="preserve">, </w:t>
      </w:r>
      <w:r w:rsidR="007B3FE1" w:rsidRPr="00AB4CAE">
        <w:rPr>
          <w:rFonts w:ascii="Times New Roman" w:eastAsia="Times New Roman" w:hAnsi="Times New Roman" w:cs="Times New Roman"/>
          <w:color w:val="000000" w:themeColor="text1"/>
          <w:sz w:val="28"/>
          <w:szCs w:val="28"/>
        </w:rPr>
        <w:t>которая</w:t>
      </w:r>
      <w:r w:rsidR="0018006F" w:rsidRPr="00AB4CAE">
        <w:rPr>
          <w:rFonts w:ascii="Times New Roman" w:eastAsia="Times New Roman" w:hAnsi="Times New Roman" w:cs="Times New Roman"/>
          <w:color w:val="000000" w:themeColor="text1"/>
          <w:sz w:val="28"/>
          <w:szCs w:val="28"/>
        </w:rPr>
        <w:t xml:space="preserve"> позволяет выявить скрытые способности ребёнка и расширить границы возможностей его мозга. </w:t>
      </w:r>
      <w:proofErr w:type="spellStart"/>
      <w:r w:rsidR="0018006F" w:rsidRPr="00AB4CAE">
        <w:rPr>
          <w:rFonts w:ascii="Times New Roman" w:eastAsia="Times New Roman" w:hAnsi="Times New Roman" w:cs="Times New Roman"/>
          <w:b/>
          <w:bCs/>
          <w:i/>
          <w:iCs/>
          <w:color w:val="000000" w:themeColor="text1"/>
          <w:sz w:val="28"/>
          <w:szCs w:val="28"/>
        </w:rPr>
        <w:t>Кинезиология</w:t>
      </w:r>
      <w:proofErr w:type="spellEnd"/>
      <w:r w:rsidR="0018006F" w:rsidRPr="00AB4CAE">
        <w:rPr>
          <w:rFonts w:ascii="Times New Roman" w:eastAsia="Times New Roman" w:hAnsi="Times New Roman" w:cs="Times New Roman"/>
          <w:i/>
          <w:iCs/>
          <w:color w:val="000000" w:themeColor="text1"/>
          <w:sz w:val="28"/>
          <w:szCs w:val="28"/>
        </w:rPr>
        <w:t xml:space="preserve"> </w:t>
      </w:r>
      <w:r w:rsidR="0018006F" w:rsidRPr="00AB4CAE">
        <w:rPr>
          <w:rFonts w:ascii="Times New Roman" w:eastAsia="Times New Roman" w:hAnsi="Times New Roman" w:cs="Times New Roman"/>
          <w:color w:val="000000" w:themeColor="text1"/>
          <w:sz w:val="28"/>
          <w:szCs w:val="28"/>
        </w:rPr>
        <w:t xml:space="preserve">– наука о развитии головного мозга через движение, наука о развитии умственных способностей и физического здоровья через определенные двигательные упражнения. </w:t>
      </w:r>
      <w:proofErr w:type="spellStart"/>
      <w:r w:rsidR="0018006F" w:rsidRPr="00AB4CAE">
        <w:rPr>
          <w:rFonts w:ascii="Times New Roman" w:eastAsia="Times New Roman" w:hAnsi="Times New Roman" w:cs="Times New Roman"/>
          <w:color w:val="000000" w:themeColor="text1"/>
          <w:sz w:val="28"/>
          <w:szCs w:val="28"/>
        </w:rPr>
        <w:t>Кинезиологические</w:t>
      </w:r>
      <w:proofErr w:type="spellEnd"/>
      <w:r w:rsidR="0018006F" w:rsidRPr="00AB4CAE">
        <w:rPr>
          <w:rFonts w:ascii="Times New Roman" w:eastAsia="Times New Roman" w:hAnsi="Times New Roman" w:cs="Times New Roman"/>
          <w:color w:val="000000" w:themeColor="text1"/>
          <w:sz w:val="28"/>
          <w:szCs w:val="28"/>
        </w:rPr>
        <w:t xml:space="preserve"> методы влияют не только на развитие умственных способностей и физического здоровья, они позволяют активизировать различные отделы коры больших полушарий, что способствует развитию способностей человека и коррекции проблем в различных областях психики. В частности, применение данного метода позволяет улучшить у ребенка память, внимание, речь, пространственные представления, мелкую и крупную моторику, снижает утомляемость, повышает способность к произвольному контролю.</w:t>
      </w:r>
      <w:r w:rsidR="0018006F" w:rsidRPr="00051039">
        <w:rPr>
          <w:rFonts w:ascii="Times New Roman" w:eastAsia="SimSun" w:hAnsi="Times New Roman" w:cs="Times New Roman"/>
          <w:color w:val="000000" w:themeColor="text1"/>
          <w:sz w:val="28"/>
          <w:szCs w:val="28"/>
          <w:lang w:eastAsia="zh-CN"/>
          <w14:shadow w14:blurRad="50800" w14:dist="38100" w14:dir="2700000" w14:sx="100000" w14:sy="100000" w14:kx="0" w14:ky="0" w14:algn="tl">
            <w14:srgbClr w14:val="000000">
              <w14:alpha w14:val="60000"/>
            </w14:srgbClr>
          </w14:shadow>
        </w:rPr>
        <w:t xml:space="preserve"> </w:t>
      </w:r>
      <w:proofErr w:type="spellStart"/>
      <w:r w:rsidR="0018006F" w:rsidRPr="00AB4CAE">
        <w:rPr>
          <w:rFonts w:ascii="Times New Roman" w:eastAsia="Times New Roman" w:hAnsi="Times New Roman" w:cs="Times New Roman"/>
          <w:color w:val="000000" w:themeColor="text1"/>
          <w:sz w:val="28"/>
          <w:szCs w:val="28"/>
        </w:rPr>
        <w:t>Кинезиология</w:t>
      </w:r>
      <w:proofErr w:type="spellEnd"/>
      <w:r w:rsidR="0018006F" w:rsidRPr="00AB4CAE">
        <w:rPr>
          <w:rFonts w:ascii="Times New Roman" w:eastAsia="Times New Roman" w:hAnsi="Times New Roman" w:cs="Times New Roman"/>
          <w:color w:val="000000" w:themeColor="text1"/>
          <w:sz w:val="28"/>
          <w:szCs w:val="28"/>
        </w:rPr>
        <w:t xml:space="preserve"> – </w:t>
      </w:r>
      <w:r w:rsidR="0018006F" w:rsidRPr="00AB4CAE">
        <w:rPr>
          <w:rFonts w:ascii="Times New Roman" w:eastAsia="Times New Roman" w:hAnsi="Times New Roman" w:cs="Times New Roman"/>
          <w:color w:val="000000" w:themeColor="text1"/>
          <w:sz w:val="28"/>
          <w:szCs w:val="28"/>
        </w:rPr>
        <w:lastRenderedPageBreak/>
        <w:t xml:space="preserve">это методика сохранения здоровья путём воздействия на мышцы тела, т.е. путём физической активности. </w:t>
      </w:r>
      <w:proofErr w:type="spellStart"/>
      <w:r w:rsidR="0018006F" w:rsidRPr="00AB4CAE">
        <w:rPr>
          <w:rFonts w:ascii="Times New Roman" w:eastAsia="Times New Roman" w:hAnsi="Times New Roman" w:cs="Times New Roman"/>
          <w:color w:val="000000" w:themeColor="text1"/>
          <w:sz w:val="28"/>
          <w:szCs w:val="28"/>
        </w:rPr>
        <w:t>Кинезиологические</w:t>
      </w:r>
      <w:proofErr w:type="spellEnd"/>
      <w:r w:rsidR="0018006F" w:rsidRPr="00AB4CAE">
        <w:rPr>
          <w:rFonts w:ascii="Times New Roman" w:eastAsia="Times New Roman" w:hAnsi="Times New Roman" w:cs="Times New Roman"/>
          <w:color w:val="000000" w:themeColor="text1"/>
          <w:sz w:val="28"/>
          <w:szCs w:val="28"/>
        </w:rPr>
        <w:t xml:space="preserve"> упражнения – комплекс движений, позволяющий активизировать межполушарное взаимодействие, </w:t>
      </w:r>
      <w:r w:rsidR="0037152D" w:rsidRPr="00AB4CAE">
        <w:rPr>
          <w:rFonts w:ascii="Times New Roman" w:eastAsia="Times New Roman" w:hAnsi="Times New Roman" w:cs="Times New Roman"/>
          <w:color w:val="000000" w:themeColor="text1"/>
          <w:sz w:val="28"/>
          <w:szCs w:val="28"/>
        </w:rPr>
        <w:t xml:space="preserve"> </w:t>
      </w:r>
      <w:r w:rsidR="0018006F" w:rsidRPr="00AB4CAE">
        <w:rPr>
          <w:rFonts w:ascii="Times New Roman" w:eastAsia="Times New Roman" w:hAnsi="Times New Roman" w:cs="Times New Roman"/>
          <w:color w:val="000000" w:themeColor="text1"/>
          <w:sz w:val="28"/>
          <w:szCs w:val="28"/>
        </w:rPr>
        <w:t xml:space="preserve"> через которые полушария обмениваются информацией, происходит синхронизация работы полушарий. </w:t>
      </w:r>
    </w:p>
    <w:p w:rsidR="0018006F" w:rsidRPr="00AB4CAE" w:rsidRDefault="00E749A5" w:rsidP="00051039">
      <w:pPr>
        <w:pStyle w:val="a4"/>
        <w:ind w:left="-709" w:firstLine="142"/>
        <w:jc w:val="both"/>
        <w:rPr>
          <w:rFonts w:ascii="Times New Roman" w:eastAsia="Times New Roman" w:hAnsi="Times New Roman" w:cs="Times New Roman"/>
          <w:color w:val="000000" w:themeColor="text1"/>
          <w:sz w:val="28"/>
          <w:szCs w:val="28"/>
        </w:rPr>
      </w:pPr>
      <w:r w:rsidRPr="00AB4CAE">
        <w:rPr>
          <w:rFonts w:ascii="Times New Roman" w:eastAsia="Times New Roman" w:hAnsi="Times New Roman" w:cs="Times New Roman"/>
          <w:color w:val="000000" w:themeColor="text1"/>
          <w:sz w:val="28"/>
          <w:szCs w:val="28"/>
        </w:rPr>
        <w:t xml:space="preserve">Таким </w:t>
      </w:r>
      <w:proofErr w:type="gramStart"/>
      <w:r w:rsidRPr="00AB4CAE">
        <w:rPr>
          <w:rFonts w:ascii="Times New Roman" w:eastAsia="Times New Roman" w:hAnsi="Times New Roman" w:cs="Times New Roman"/>
          <w:color w:val="000000" w:themeColor="text1"/>
          <w:sz w:val="28"/>
          <w:szCs w:val="28"/>
        </w:rPr>
        <w:t>образом</w:t>
      </w:r>
      <w:proofErr w:type="gramEnd"/>
      <w:r w:rsidRPr="00AB4CAE">
        <w:rPr>
          <w:rFonts w:ascii="Times New Roman" w:eastAsia="Times New Roman" w:hAnsi="Times New Roman" w:cs="Times New Roman"/>
          <w:color w:val="000000" w:themeColor="text1"/>
          <w:sz w:val="28"/>
          <w:szCs w:val="28"/>
        </w:rPr>
        <w:t xml:space="preserve"> процесс психического развития (внимание, память, мышление) детей дошкольного возраста происходит при усло</w:t>
      </w:r>
      <w:r w:rsidRPr="00AB4CAE">
        <w:rPr>
          <w:rFonts w:ascii="Times New Roman" w:eastAsia="Times New Roman" w:hAnsi="Times New Roman" w:cs="Times New Roman"/>
          <w:color w:val="000000" w:themeColor="text1"/>
          <w:sz w:val="28"/>
          <w:szCs w:val="28"/>
        </w:rPr>
        <w:softHyphen/>
        <w:t>вии их высокой двигательной активности. При регулярном выпол</w:t>
      </w:r>
      <w:r w:rsidRPr="00AB4CAE">
        <w:rPr>
          <w:rFonts w:ascii="Times New Roman" w:eastAsia="Times New Roman" w:hAnsi="Times New Roman" w:cs="Times New Roman"/>
          <w:color w:val="000000" w:themeColor="text1"/>
          <w:sz w:val="28"/>
          <w:szCs w:val="28"/>
        </w:rPr>
        <w:softHyphen/>
        <w:t xml:space="preserve">нении перекрестных движений образуется большое количество нервных волокон, связывающих полушария головного мозга, что способствует развитию высших психических функций. Ребенок по своей природе готов постоянно двигаться, в движении он познает мир. </w:t>
      </w:r>
      <w:proofErr w:type="spellStart"/>
      <w:r w:rsidR="0018006F" w:rsidRPr="00AB4CAE">
        <w:rPr>
          <w:rFonts w:ascii="Times New Roman" w:eastAsia="Times New Roman" w:hAnsi="Times New Roman" w:cs="Times New Roman"/>
          <w:color w:val="000000" w:themeColor="text1"/>
          <w:sz w:val="28"/>
          <w:szCs w:val="28"/>
        </w:rPr>
        <w:t>Кинезиологическими</w:t>
      </w:r>
      <w:proofErr w:type="spellEnd"/>
      <w:r w:rsidR="0018006F" w:rsidRPr="00AB4CAE">
        <w:rPr>
          <w:rFonts w:ascii="Times New Roman" w:eastAsia="Times New Roman" w:hAnsi="Times New Roman" w:cs="Times New Roman"/>
          <w:color w:val="000000" w:themeColor="text1"/>
          <w:sz w:val="28"/>
          <w:szCs w:val="28"/>
        </w:rPr>
        <w:t xml:space="preserve"> упражнениями пользовались Аристотель и Гиппократ. Своей молодостью и красотой Клеопатра также была обязана </w:t>
      </w:r>
      <w:proofErr w:type="spellStart"/>
      <w:r w:rsidR="0018006F" w:rsidRPr="00AB4CAE">
        <w:rPr>
          <w:rFonts w:ascii="Times New Roman" w:eastAsia="Times New Roman" w:hAnsi="Times New Roman" w:cs="Times New Roman"/>
          <w:color w:val="000000" w:themeColor="text1"/>
          <w:sz w:val="28"/>
          <w:szCs w:val="28"/>
        </w:rPr>
        <w:t>кинезиологии</w:t>
      </w:r>
      <w:proofErr w:type="spellEnd"/>
      <w:r w:rsidR="0018006F" w:rsidRPr="00AB4CAE">
        <w:rPr>
          <w:rFonts w:ascii="Times New Roman" w:eastAsia="Times New Roman" w:hAnsi="Times New Roman" w:cs="Times New Roman"/>
          <w:color w:val="000000" w:themeColor="text1"/>
          <w:sz w:val="28"/>
          <w:szCs w:val="28"/>
        </w:rPr>
        <w:t>.</w:t>
      </w:r>
    </w:p>
    <w:p w:rsidR="0018006F" w:rsidRPr="00AB4CAE" w:rsidRDefault="0018006F" w:rsidP="00051039">
      <w:pPr>
        <w:pStyle w:val="a4"/>
        <w:ind w:left="-709" w:firstLine="142"/>
        <w:jc w:val="both"/>
        <w:rPr>
          <w:rFonts w:ascii="Times New Roman" w:eastAsia="Times New Roman" w:hAnsi="Times New Roman" w:cs="Times New Roman"/>
          <w:color w:val="000000" w:themeColor="text1"/>
          <w:sz w:val="28"/>
          <w:szCs w:val="28"/>
        </w:rPr>
      </w:pPr>
      <w:r w:rsidRPr="00AB4CAE">
        <w:rPr>
          <w:rFonts w:ascii="Times New Roman" w:eastAsia="Times New Roman" w:hAnsi="Times New Roman" w:cs="Times New Roman"/>
          <w:color w:val="000000" w:themeColor="text1"/>
          <w:sz w:val="28"/>
          <w:szCs w:val="28"/>
        </w:rPr>
        <w:t>•</w:t>
      </w:r>
      <w:r w:rsidR="00A05017" w:rsidRPr="00AB4CAE">
        <w:rPr>
          <w:rFonts w:ascii="Times New Roman" w:eastAsia="Times New Roman" w:hAnsi="Times New Roman" w:cs="Times New Roman"/>
          <w:color w:val="000000" w:themeColor="text1"/>
          <w:sz w:val="28"/>
          <w:szCs w:val="28"/>
        </w:rPr>
        <w:t> </w:t>
      </w:r>
      <w:r w:rsidRPr="00AB4CAE">
        <w:rPr>
          <w:rFonts w:ascii="Times New Roman" w:eastAsia="Times New Roman" w:hAnsi="Times New Roman" w:cs="Times New Roman"/>
          <w:color w:val="000000" w:themeColor="text1"/>
          <w:sz w:val="28"/>
          <w:szCs w:val="28"/>
        </w:rPr>
        <w:t xml:space="preserve"> В ходе систематических занятий по </w:t>
      </w:r>
      <w:proofErr w:type="spellStart"/>
      <w:r w:rsidRPr="00AB4CAE">
        <w:rPr>
          <w:rFonts w:ascii="Times New Roman" w:eastAsia="Times New Roman" w:hAnsi="Times New Roman" w:cs="Times New Roman"/>
          <w:color w:val="000000" w:themeColor="text1"/>
          <w:sz w:val="28"/>
          <w:szCs w:val="28"/>
        </w:rPr>
        <w:t>кинезиологическим</w:t>
      </w:r>
      <w:proofErr w:type="spellEnd"/>
      <w:r w:rsidRPr="00AB4CAE">
        <w:rPr>
          <w:rFonts w:ascii="Times New Roman" w:eastAsia="Times New Roman" w:hAnsi="Times New Roman" w:cs="Times New Roman"/>
          <w:color w:val="000000" w:themeColor="text1"/>
          <w:sz w:val="28"/>
          <w:szCs w:val="28"/>
        </w:rPr>
        <w:t xml:space="preserve"> программам у ребёнка</w:t>
      </w:r>
      <w:r w:rsidR="00A05017" w:rsidRPr="00AB4CAE">
        <w:rPr>
          <w:rFonts w:ascii="Times New Roman" w:eastAsia="Times New Roman" w:hAnsi="Times New Roman" w:cs="Times New Roman"/>
          <w:color w:val="000000" w:themeColor="text1"/>
          <w:sz w:val="28"/>
          <w:szCs w:val="28"/>
        </w:rPr>
        <w:t xml:space="preserve"> </w:t>
      </w:r>
      <w:r w:rsidRPr="00AB4CAE">
        <w:rPr>
          <w:rFonts w:ascii="Times New Roman" w:eastAsia="Times New Roman" w:hAnsi="Times New Roman" w:cs="Times New Roman"/>
          <w:color w:val="000000" w:themeColor="text1"/>
          <w:sz w:val="28"/>
          <w:szCs w:val="28"/>
        </w:rPr>
        <w:t xml:space="preserve"> улучшается память и концентрация внимания.</w:t>
      </w:r>
    </w:p>
    <w:p w:rsidR="0018006F" w:rsidRPr="00AB4CAE" w:rsidRDefault="0018006F" w:rsidP="00051039">
      <w:pPr>
        <w:pStyle w:val="a4"/>
        <w:ind w:left="-709" w:firstLine="142"/>
        <w:jc w:val="both"/>
        <w:rPr>
          <w:rFonts w:ascii="Times New Roman" w:eastAsia="Times New Roman" w:hAnsi="Times New Roman" w:cs="Times New Roman"/>
          <w:color w:val="000000" w:themeColor="text1"/>
          <w:sz w:val="28"/>
          <w:szCs w:val="28"/>
        </w:rPr>
      </w:pPr>
      <w:r w:rsidRPr="00AB4CAE">
        <w:rPr>
          <w:rFonts w:ascii="Times New Roman" w:eastAsia="Times New Roman" w:hAnsi="Times New Roman" w:cs="Times New Roman"/>
          <w:color w:val="000000" w:themeColor="text1"/>
          <w:sz w:val="28"/>
          <w:szCs w:val="28"/>
        </w:rPr>
        <w:t>•</w:t>
      </w:r>
      <w:r w:rsidR="00A05017" w:rsidRPr="00AB4CAE">
        <w:rPr>
          <w:rFonts w:ascii="Times New Roman" w:eastAsia="Times New Roman" w:hAnsi="Times New Roman" w:cs="Times New Roman"/>
          <w:color w:val="000000" w:themeColor="text1"/>
          <w:sz w:val="28"/>
          <w:szCs w:val="28"/>
        </w:rPr>
        <w:t>  У</w:t>
      </w:r>
      <w:r w:rsidRPr="00AB4CAE">
        <w:rPr>
          <w:rFonts w:ascii="Times New Roman" w:eastAsia="Times New Roman" w:hAnsi="Times New Roman" w:cs="Times New Roman"/>
          <w:color w:val="000000" w:themeColor="text1"/>
          <w:sz w:val="28"/>
          <w:szCs w:val="28"/>
        </w:rPr>
        <w:t xml:space="preserve"> многих детей при этом наблюдается значительный прогре</w:t>
      </w:r>
      <w:proofErr w:type="gramStart"/>
      <w:r w:rsidRPr="00AB4CAE">
        <w:rPr>
          <w:rFonts w:ascii="Times New Roman" w:eastAsia="Times New Roman" w:hAnsi="Times New Roman" w:cs="Times New Roman"/>
          <w:color w:val="000000" w:themeColor="text1"/>
          <w:sz w:val="28"/>
          <w:szCs w:val="28"/>
        </w:rPr>
        <w:t>сс   в сп</w:t>
      </w:r>
      <w:proofErr w:type="gramEnd"/>
      <w:r w:rsidRPr="00AB4CAE">
        <w:rPr>
          <w:rFonts w:ascii="Times New Roman" w:eastAsia="Times New Roman" w:hAnsi="Times New Roman" w:cs="Times New Roman"/>
          <w:color w:val="000000" w:themeColor="text1"/>
          <w:sz w:val="28"/>
          <w:szCs w:val="28"/>
        </w:rPr>
        <w:t xml:space="preserve">особностях к обучению, а так же управлению своими эмоциями. </w:t>
      </w:r>
    </w:p>
    <w:p w:rsidR="0018006F" w:rsidRPr="00AB4CAE" w:rsidRDefault="0018006F" w:rsidP="00051039">
      <w:pPr>
        <w:pStyle w:val="a4"/>
        <w:ind w:left="-709" w:firstLine="142"/>
        <w:jc w:val="both"/>
        <w:rPr>
          <w:rFonts w:ascii="Times New Roman" w:eastAsia="Times New Roman" w:hAnsi="Times New Roman" w:cs="Times New Roman"/>
          <w:color w:val="000000" w:themeColor="text1"/>
          <w:sz w:val="28"/>
          <w:szCs w:val="28"/>
        </w:rPr>
      </w:pPr>
      <w:r w:rsidRPr="00AB4CAE">
        <w:rPr>
          <w:rFonts w:ascii="Times New Roman" w:eastAsia="Times New Roman" w:hAnsi="Times New Roman" w:cs="Times New Roman"/>
          <w:color w:val="000000" w:themeColor="text1"/>
          <w:sz w:val="28"/>
          <w:szCs w:val="28"/>
        </w:rPr>
        <w:t>•</w:t>
      </w:r>
      <w:r w:rsidR="00A05017" w:rsidRPr="00AB4CAE">
        <w:rPr>
          <w:rFonts w:ascii="Times New Roman" w:eastAsia="Times New Roman" w:hAnsi="Times New Roman" w:cs="Times New Roman"/>
          <w:color w:val="000000" w:themeColor="text1"/>
          <w:sz w:val="28"/>
          <w:szCs w:val="28"/>
        </w:rPr>
        <w:t>  </w:t>
      </w:r>
      <w:proofErr w:type="spellStart"/>
      <w:r w:rsidRPr="00AB4CAE">
        <w:rPr>
          <w:rFonts w:ascii="Times New Roman" w:eastAsia="Times New Roman" w:hAnsi="Times New Roman" w:cs="Times New Roman"/>
          <w:color w:val="000000" w:themeColor="text1"/>
          <w:sz w:val="28"/>
          <w:szCs w:val="28"/>
        </w:rPr>
        <w:t>Кинезиологические</w:t>
      </w:r>
      <w:proofErr w:type="spellEnd"/>
      <w:r w:rsidRPr="00AB4CAE">
        <w:rPr>
          <w:rFonts w:ascii="Times New Roman" w:eastAsia="Times New Roman" w:hAnsi="Times New Roman" w:cs="Times New Roman"/>
          <w:color w:val="000000" w:themeColor="text1"/>
          <w:sz w:val="28"/>
          <w:szCs w:val="28"/>
        </w:rPr>
        <w:t xml:space="preserve"> упражнения  дают возможность задействовать те участки мозга, которые раньше не участвовали в учении, и решить проблему </w:t>
      </w:r>
      <w:proofErr w:type="spellStart"/>
      <w:r w:rsidRPr="00AB4CAE">
        <w:rPr>
          <w:rFonts w:ascii="Times New Roman" w:eastAsia="Times New Roman" w:hAnsi="Times New Roman" w:cs="Times New Roman"/>
          <w:color w:val="000000" w:themeColor="text1"/>
          <w:sz w:val="28"/>
          <w:szCs w:val="28"/>
        </w:rPr>
        <w:t>неуспешности</w:t>
      </w:r>
      <w:proofErr w:type="spellEnd"/>
      <w:r w:rsidRPr="00AB4CAE">
        <w:rPr>
          <w:rFonts w:ascii="Times New Roman" w:eastAsia="Times New Roman" w:hAnsi="Times New Roman" w:cs="Times New Roman"/>
          <w:color w:val="000000" w:themeColor="text1"/>
          <w:sz w:val="28"/>
          <w:szCs w:val="28"/>
        </w:rPr>
        <w:t xml:space="preserve">. </w:t>
      </w:r>
    </w:p>
    <w:p w:rsidR="0018006F" w:rsidRPr="00AB4CAE" w:rsidRDefault="0018006F" w:rsidP="00051039">
      <w:pPr>
        <w:pStyle w:val="a4"/>
        <w:ind w:left="-709" w:firstLine="142"/>
        <w:jc w:val="both"/>
        <w:rPr>
          <w:rFonts w:ascii="Times New Roman" w:eastAsia="Times New Roman" w:hAnsi="Times New Roman" w:cs="Times New Roman"/>
          <w:color w:val="000000" w:themeColor="text1"/>
          <w:sz w:val="28"/>
          <w:szCs w:val="28"/>
        </w:rPr>
      </w:pPr>
      <w:r w:rsidRPr="00AB4CAE">
        <w:rPr>
          <w:rFonts w:ascii="Times New Roman" w:eastAsia="Times New Roman" w:hAnsi="Times New Roman" w:cs="Times New Roman"/>
          <w:color w:val="000000" w:themeColor="text1"/>
          <w:sz w:val="28"/>
          <w:szCs w:val="28"/>
        </w:rPr>
        <w:t xml:space="preserve">В случае, когда детям предстоит интенсивная умственная нагрузка, рекомендуется перед подобной работой применять </w:t>
      </w:r>
      <w:proofErr w:type="spellStart"/>
      <w:r w:rsidRPr="00AB4CAE">
        <w:rPr>
          <w:rFonts w:ascii="Times New Roman" w:eastAsia="Times New Roman" w:hAnsi="Times New Roman" w:cs="Times New Roman"/>
          <w:color w:val="000000" w:themeColor="text1"/>
          <w:sz w:val="28"/>
          <w:szCs w:val="28"/>
        </w:rPr>
        <w:t>кинезиологический</w:t>
      </w:r>
      <w:proofErr w:type="spellEnd"/>
      <w:r w:rsidRPr="00AB4CAE">
        <w:rPr>
          <w:rFonts w:ascii="Times New Roman" w:eastAsia="Times New Roman" w:hAnsi="Times New Roman" w:cs="Times New Roman"/>
          <w:color w:val="000000" w:themeColor="text1"/>
          <w:sz w:val="28"/>
          <w:szCs w:val="28"/>
        </w:rPr>
        <w:t xml:space="preserve"> комплекс упражнений.</w:t>
      </w:r>
    </w:p>
    <w:p w:rsidR="0018006F" w:rsidRPr="00AB4CAE" w:rsidRDefault="0018006F" w:rsidP="00051039">
      <w:pPr>
        <w:pStyle w:val="a4"/>
        <w:ind w:left="-709" w:firstLine="142"/>
        <w:jc w:val="both"/>
        <w:rPr>
          <w:rFonts w:ascii="Times New Roman" w:eastAsia="Times New Roman" w:hAnsi="Times New Roman" w:cs="Times New Roman"/>
          <w:color w:val="000000" w:themeColor="text1"/>
          <w:sz w:val="28"/>
          <w:szCs w:val="28"/>
        </w:rPr>
      </w:pPr>
      <w:r w:rsidRPr="00AB4CAE">
        <w:rPr>
          <w:rFonts w:ascii="Times New Roman" w:eastAsia="Times New Roman" w:hAnsi="Times New Roman" w:cs="Times New Roman"/>
          <w:color w:val="000000" w:themeColor="text1"/>
          <w:sz w:val="28"/>
          <w:szCs w:val="28"/>
        </w:rPr>
        <w:tab/>
      </w:r>
      <w:r w:rsidRPr="00AB4CAE">
        <w:rPr>
          <w:rFonts w:ascii="Times New Roman" w:eastAsia="Times New Roman" w:hAnsi="Times New Roman" w:cs="Times New Roman"/>
          <w:i/>
          <w:iCs/>
          <w:color w:val="000000" w:themeColor="text1"/>
          <w:sz w:val="28"/>
          <w:szCs w:val="28"/>
        </w:rPr>
        <w:t xml:space="preserve"> </w:t>
      </w:r>
      <w:r w:rsidRPr="00AB4CAE">
        <w:rPr>
          <w:rFonts w:ascii="Times New Roman" w:eastAsia="Times New Roman" w:hAnsi="Times New Roman" w:cs="Times New Roman"/>
          <w:color w:val="000000" w:themeColor="text1"/>
          <w:sz w:val="28"/>
          <w:szCs w:val="28"/>
        </w:rPr>
        <w:t>Интересно отметить, что человек может мыслить, сидя неподвижно. Однако для закрепления мысли необходимо движение. И.П. Павлов считал, что любая мысль заканчивается движением. Именно поэтому многим людям легче мыслить при повторяющихся физических действиях, например ходьбе, покачивании ногой, постукивании карандашом по столу и др. На двигательной активности построены все нейропсихологические коррекционно – развивающие и формирующие программы! Вот почему следует помнить, что неподвижный ребёнок не обучается!</w:t>
      </w:r>
    </w:p>
    <w:p w:rsidR="0018006F" w:rsidRPr="00AB4CAE" w:rsidRDefault="0018006F" w:rsidP="00051039">
      <w:pPr>
        <w:pStyle w:val="a4"/>
        <w:ind w:left="-709" w:firstLine="142"/>
        <w:jc w:val="both"/>
        <w:rPr>
          <w:rFonts w:ascii="Times New Roman" w:eastAsia="Times New Roman" w:hAnsi="Times New Roman" w:cs="Times New Roman"/>
          <w:color w:val="000000" w:themeColor="text1"/>
          <w:sz w:val="28"/>
          <w:szCs w:val="28"/>
        </w:rPr>
      </w:pPr>
      <w:r w:rsidRPr="00AB4CAE">
        <w:rPr>
          <w:rFonts w:ascii="Times New Roman" w:eastAsia="Times New Roman" w:hAnsi="Times New Roman" w:cs="Times New Roman"/>
          <w:color w:val="000000" w:themeColor="text1"/>
          <w:sz w:val="28"/>
          <w:szCs w:val="28"/>
        </w:rPr>
        <w:t>Таким образом, роль стимула развития центральной нервной системы, всех психических процессов, и в частности речи, играет формирование и совершенствование тонкой моторики кисти и пальцев рук.</w:t>
      </w:r>
    </w:p>
    <w:p w:rsidR="0018006F" w:rsidRPr="00AB4CAE" w:rsidRDefault="0018006F" w:rsidP="00051039">
      <w:pPr>
        <w:pStyle w:val="a4"/>
        <w:ind w:left="-709" w:firstLine="142"/>
        <w:jc w:val="both"/>
        <w:rPr>
          <w:rFonts w:ascii="Times New Roman" w:eastAsia="Times New Roman" w:hAnsi="Times New Roman" w:cs="Times New Roman"/>
          <w:b/>
          <w:i/>
          <w:color w:val="000000" w:themeColor="text1"/>
          <w:sz w:val="28"/>
          <w:szCs w:val="28"/>
        </w:rPr>
      </w:pPr>
      <w:proofErr w:type="spellStart"/>
      <w:r w:rsidRPr="00AB4CAE">
        <w:rPr>
          <w:rFonts w:ascii="Times New Roman" w:eastAsia="Times New Roman" w:hAnsi="Times New Roman" w:cs="Times New Roman"/>
          <w:b/>
          <w:i/>
          <w:color w:val="000000" w:themeColor="text1"/>
          <w:sz w:val="28"/>
          <w:szCs w:val="28"/>
        </w:rPr>
        <w:t>Кинезиологические</w:t>
      </w:r>
      <w:proofErr w:type="spellEnd"/>
      <w:r w:rsidRPr="00AB4CAE">
        <w:rPr>
          <w:rFonts w:ascii="Times New Roman" w:eastAsia="Times New Roman" w:hAnsi="Times New Roman" w:cs="Times New Roman"/>
          <w:b/>
          <w:i/>
          <w:color w:val="000000" w:themeColor="text1"/>
          <w:sz w:val="28"/>
          <w:szCs w:val="28"/>
        </w:rPr>
        <w:t xml:space="preserve"> упражнения:</w:t>
      </w:r>
    </w:p>
    <w:p w:rsidR="0018006F" w:rsidRPr="00AB4CAE" w:rsidRDefault="0018006F" w:rsidP="00051039">
      <w:pPr>
        <w:pStyle w:val="a4"/>
        <w:ind w:left="-709" w:firstLine="142"/>
        <w:jc w:val="both"/>
        <w:rPr>
          <w:rFonts w:ascii="Times New Roman" w:eastAsia="Times New Roman" w:hAnsi="Times New Roman" w:cs="Times New Roman"/>
          <w:color w:val="000000" w:themeColor="text1"/>
          <w:sz w:val="28"/>
          <w:szCs w:val="28"/>
        </w:rPr>
      </w:pPr>
      <w:r w:rsidRPr="00AB4CAE">
        <w:rPr>
          <w:rFonts w:ascii="Times New Roman" w:eastAsia="Times New Roman" w:hAnsi="Times New Roman" w:cs="Times New Roman"/>
          <w:color w:val="000000" w:themeColor="text1"/>
          <w:sz w:val="28"/>
          <w:szCs w:val="28"/>
        </w:rPr>
        <w:t xml:space="preserve"> «</w:t>
      </w:r>
      <w:r w:rsidRPr="00AB4CAE">
        <w:rPr>
          <w:rFonts w:ascii="Times New Roman" w:eastAsia="Times New Roman" w:hAnsi="Times New Roman" w:cs="Times New Roman"/>
          <w:b/>
          <w:bCs/>
          <w:color w:val="000000" w:themeColor="text1"/>
          <w:sz w:val="28"/>
          <w:szCs w:val="28"/>
        </w:rPr>
        <w:t>Колечко».</w:t>
      </w:r>
      <w:r w:rsidRPr="00AB4CAE">
        <w:rPr>
          <w:rFonts w:ascii="Times New Roman" w:eastAsia="Times New Roman" w:hAnsi="Times New Roman" w:cs="Times New Roman"/>
          <w:color w:val="000000" w:themeColor="text1"/>
          <w:sz w:val="28"/>
          <w:szCs w:val="28"/>
        </w:rPr>
        <w:t xml:space="preserve"> Поочередно перебирать пальцы рук, соединяя в кольцо большой палец и последовательно указательный, средний, безымянный и мизинец. Упражнения выполнять, начиная с указательного пальца и в обратном порядке от мизинца к </w:t>
      </w:r>
      <w:proofErr w:type="gramStart"/>
      <w:r w:rsidRPr="00AB4CAE">
        <w:rPr>
          <w:rFonts w:ascii="Times New Roman" w:eastAsia="Times New Roman" w:hAnsi="Times New Roman" w:cs="Times New Roman"/>
          <w:color w:val="000000" w:themeColor="text1"/>
          <w:sz w:val="28"/>
          <w:szCs w:val="28"/>
        </w:rPr>
        <w:t>указательному</w:t>
      </w:r>
      <w:proofErr w:type="gramEnd"/>
      <w:r w:rsidRPr="00AB4CAE">
        <w:rPr>
          <w:rFonts w:ascii="Times New Roman" w:eastAsia="Times New Roman" w:hAnsi="Times New Roman" w:cs="Times New Roman"/>
          <w:color w:val="000000" w:themeColor="text1"/>
          <w:sz w:val="28"/>
          <w:szCs w:val="28"/>
        </w:rPr>
        <w:t>. Выполнять нужно каждой рукой отдельно, затем обеими руками вместе.</w:t>
      </w:r>
    </w:p>
    <w:p w:rsidR="0018006F" w:rsidRPr="00AB4CAE" w:rsidRDefault="0018006F" w:rsidP="00051039">
      <w:pPr>
        <w:pStyle w:val="a4"/>
        <w:ind w:left="-709" w:firstLine="142"/>
        <w:jc w:val="both"/>
        <w:rPr>
          <w:rFonts w:ascii="Times New Roman" w:eastAsia="Times New Roman" w:hAnsi="Times New Roman" w:cs="Times New Roman"/>
          <w:color w:val="000000" w:themeColor="text1"/>
          <w:sz w:val="28"/>
          <w:szCs w:val="28"/>
        </w:rPr>
      </w:pPr>
      <w:r w:rsidRPr="00AB4CAE">
        <w:rPr>
          <w:rFonts w:ascii="Times New Roman" w:eastAsia="Times New Roman" w:hAnsi="Times New Roman" w:cs="Times New Roman"/>
          <w:b/>
          <w:bCs/>
          <w:color w:val="000000" w:themeColor="text1"/>
          <w:sz w:val="28"/>
          <w:szCs w:val="28"/>
        </w:rPr>
        <w:t>«Кулак – ребро – ладонь».</w:t>
      </w:r>
      <w:r w:rsidRPr="00AB4CAE">
        <w:rPr>
          <w:rFonts w:ascii="Times New Roman" w:eastAsia="Times New Roman" w:hAnsi="Times New Roman" w:cs="Times New Roman"/>
          <w:color w:val="000000" w:themeColor="text1"/>
          <w:sz w:val="28"/>
          <w:szCs w:val="28"/>
        </w:rPr>
        <w:t xml:space="preserve"> На столе, последовательно, сменяя, выполняются следующие положения рук: ладонь на плоскости, ладонь, сжатая в кулак и ладонь ребром на столе. Выполнить 8-10 повторений. Упражнения выполняются каждой рукой отдельно, затем двумя руками вместе.</w:t>
      </w:r>
    </w:p>
    <w:p w:rsidR="0018006F" w:rsidRPr="00AB4CAE" w:rsidRDefault="0018006F" w:rsidP="00051039">
      <w:pPr>
        <w:pStyle w:val="a4"/>
        <w:ind w:left="-709" w:firstLine="142"/>
        <w:jc w:val="both"/>
        <w:rPr>
          <w:rFonts w:ascii="Times New Roman" w:eastAsia="Times New Roman" w:hAnsi="Times New Roman" w:cs="Times New Roman"/>
          <w:color w:val="000000" w:themeColor="text1"/>
          <w:sz w:val="28"/>
          <w:szCs w:val="28"/>
        </w:rPr>
      </w:pPr>
      <w:r w:rsidRPr="00AB4CAE">
        <w:rPr>
          <w:rFonts w:ascii="Times New Roman" w:eastAsia="Times New Roman" w:hAnsi="Times New Roman" w:cs="Times New Roman"/>
          <w:b/>
          <w:bCs/>
          <w:color w:val="000000" w:themeColor="text1"/>
          <w:sz w:val="28"/>
          <w:szCs w:val="28"/>
        </w:rPr>
        <w:t>«Лезгинка»</w:t>
      </w:r>
      <w:r w:rsidRPr="00AB4CAE">
        <w:rPr>
          <w:rFonts w:ascii="Times New Roman" w:eastAsia="Times New Roman" w:hAnsi="Times New Roman" w:cs="Times New Roman"/>
          <w:color w:val="000000" w:themeColor="text1"/>
          <w:sz w:val="28"/>
          <w:szCs w:val="28"/>
        </w:rPr>
        <w:t xml:space="preserve"> Левая рука сложена в кулак, большой палец отставлен в сторону, кулак развернут пальцами к себе. Правая рука прямой ладонью в горизонтальном </w:t>
      </w:r>
      <w:r w:rsidRPr="00AB4CAE">
        <w:rPr>
          <w:rFonts w:ascii="Times New Roman" w:eastAsia="Times New Roman" w:hAnsi="Times New Roman" w:cs="Times New Roman"/>
          <w:color w:val="000000" w:themeColor="text1"/>
          <w:sz w:val="28"/>
          <w:szCs w:val="28"/>
        </w:rPr>
        <w:lastRenderedPageBreak/>
        <w:t>положении прикасается к мизинцу левой. После этого одновременно происходит смена правой и левой рук в течение 6-8 раз</w:t>
      </w:r>
    </w:p>
    <w:p w:rsidR="0018006F" w:rsidRPr="00AB4CAE" w:rsidRDefault="0018006F" w:rsidP="00051039">
      <w:pPr>
        <w:pStyle w:val="a4"/>
        <w:ind w:left="-709" w:firstLine="142"/>
        <w:jc w:val="both"/>
        <w:rPr>
          <w:rFonts w:ascii="Times New Roman" w:eastAsia="Times New Roman" w:hAnsi="Times New Roman" w:cs="Times New Roman"/>
          <w:color w:val="000000" w:themeColor="text1"/>
          <w:sz w:val="28"/>
          <w:szCs w:val="28"/>
        </w:rPr>
      </w:pPr>
      <w:r w:rsidRPr="00AB4CAE">
        <w:rPr>
          <w:rFonts w:ascii="Times New Roman" w:eastAsia="Times New Roman" w:hAnsi="Times New Roman" w:cs="Times New Roman"/>
          <w:b/>
          <w:bCs/>
          <w:color w:val="000000" w:themeColor="text1"/>
          <w:sz w:val="28"/>
          <w:szCs w:val="28"/>
        </w:rPr>
        <w:t xml:space="preserve"> «Зеркальное рисование». </w:t>
      </w:r>
      <w:r w:rsidRPr="00AB4CAE">
        <w:rPr>
          <w:rFonts w:ascii="Times New Roman" w:eastAsia="Times New Roman" w:hAnsi="Times New Roman" w:cs="Times New Roman"/>
          <w:color w:val="000000" w:themeColor="text1"/>
          <w:sz w:val="28"/>
          <w:szCs w:val="28"/>
        </w:rPr>
        <w:t>Положите на стол чистый лист бумаги. Начните рисовать одновременно обеими руками зеркально-симметричные рисунки (гриб под елью, квадраты, треугольники, горизонтальные линии), буквы. При выполнении этого упражнения почувствуете, как расслабляются глаза и руки. Когда деятельность обоих полушарий синхронизируется, заметно увеличится эффективность работы всего мозга.</w:t>
      </w:r>
    </w:p>
    <w:p w:rsidR="0018006F" w:rsidRPr="00AB4CAE" w:rsidRDefault="0018006F" w:rsidP="00051039">
      <w:pPr>
        <w:pStyle w:val="a4"/>
        <w:ind w:left="-709" w:firstLine="142"/>
        <w:jc w:val="both"/>
        <w:rPr>
          <w:rFonts w:ascii="Times New Roman" w:eastAsia="Times New Roman" w:hAnsi="Times New Roman" w:cs="Times New Roman"/>
          <w:color w:val="000000" w:themeColor="text1"/>
          <w:sz w:val="28"/>
          <w:szCs w:val="28"/>
        </w:rPr>
      </w:pPr>
      <w:r w:rsidRPr="00AB4CAE">
        <w:rPr>
          <w:rFonts w:ascii="Times New Roman" w:eastAsia="Times New Roman" w:hAnsi="Times New Roman" w:cs="Times New Roman"/>
          <w:b/>
          <w:color w:val="000000" w:themeColor="text1"/>
          <w:sz w:val="28"/>
          <w:szCs w:val="28"/>
        </w:rPr>
        <w:t xml:space="preserve">«Ухо – нос». </w:t>
      </w:r>
      <w:r w:rsidRPr="00AB4CAE">
        <w:rPr>
          <w:rFonts w:ascii="Times New Roman" w:eastAsia="Times New Roman" w:hAnsi="Times New Roman" w:cs="Times New Roman"/>
          <w:color w:val="000000" w:themeColor="text1"/>
          <w:sz w:val="28"/>
          <w:szCs w:val="28"/>
        </w:rPr>
        <w:t xml:space="preserve">Левой рукой возьмитесь за кончик носа, а правой – за противоположное ухо. Одновременно отпустите ухо и нос, хлопните в ладоши, поменяйте положение рук «с точностью </w:t>
      </w:r>
      <w:proofErr w:type="gramStart"/>
      <w:r w:rsidRPr="00AB4CAE">
        <w:rPr>
          <w:rFonts w:ascii="Times New Roman" w:eastAsia="Times New Roman" w:hAnsi="Times New Roman" w:cs="Times New Roman"/>
          <w:color w:val="000000" w:themeColor="text1"/>
          <w:sz w:val="28"/>
          <w:szCs w:val="28"/>
        </w:rPr>
        <w:t>до</w:t>
      </w:r>
      <w:proofErr w:type="gramEnd"/>
      <w:r w:rsidRPr="00AB4CAE">
        <w:rPr>
          <w:rFonts w:ascii="Times New Roman" w:eastAsia="Times New Roman" w:hAnsi="Times New Roman" w:cs="Times New Roman"/>
          <w:color w:val="000000" w:themeColor="text1"/>
          <w:sz w:val="28"/>
          <w:szCs w:val="28"/>
        </w:rPr>
        <w:t xml:space="preserve"> наоборот».</w:t>
      </w:r>
    </w:p>
    <w:p w:rsidR="0018006F" w:rsidRPr="00AB4CAE" w:rsidRDefault="0018006F" w:rsidP="00051039">
      <w:pPr>
        <w:pStyle w:val="a4"/>
        <w:ind w:left="-709" w:firstLine="142"/>
        <w:jc w:val="both"/>
        <w:rPr>
          <w:rFonts w:ascii="Times New Roman" w:eastAsia="Times New Roman" w:hAnsi="Times New Roman" w:cs="Times New Roman"/>
          <w:color w:val="000000" w:themeColor="text1"/>
          <w:sz w:val="28"/>
          <w:szCs w:val="28"/>
        </w:rPr>
      </w:pPr>
      <w:r w:rsidRPr="00AB4CAE">
        <w:rPr>
          <w:rFonts w:ascii="Times New Roman" w:eastAsia="Times New Roman" w:hAnsi="Times New Roman" w:cs="Times New Roman"/>
          <w:b/>
          <w:color w:val="000000" w:themeColor="text1"/>
          <w:sz w:val="28"/>
          <w:szCs w:val="28"/>
        </w:rPr>
        <w:t xml:space="preserve">«Змейка». </w:t>
      </w:r>
      <w:r w:rsidRPr="00AB4CAE">
        <w:rPr>
          <w:rFonts w:ascii="Times New Roman" w:eastAsia="Times New Roman" w:hAnsi="Times New Roman" w:cs="Times New Roman"/>
          <w:color w:val="000000" w:themeColor="text1"/>
          <w:sz w:val="28"/>
          <w:szCs w:val="28"/>
        </w:rPr>
        <w:t xml:space="preserve">Скрестите руки ладонями друг к другу, сцепите пальцы в замок, выверните руки к себе. Двигайте пальцем, который укажет ведущий. Палец должен двигаться точно и чётко, не допуская </w:t>
      </w:r>
      <w:proofErr w:type="spellStart"/>
      <w:r w:rsidRPr="00AB4CAE">
        <w:rPr>
          <w:rFonts w:ascii="Times New Roman" w:eastAsia="Times New Roman" w:hAnsi="Times New Roman" w:cs="Times New Roman"/>
          <w:color w:val="000000" w:themeColor="text1"/>
          <w:sz w:val="28"/>
          <w:szCs w:val="28"/>
        </w:rPr>
        <w:t>синкинезий</w:t>
      </w:r>
      <w:proofErr w:type="spellEnd"/>
      <w:r w:rsidRPr="00AB4CAE">
        <w:rPr>
          <w:rFonts w:ascii="Times New Roman" w:eastAsia="Times New Roman" w:hAnsi="Times New Roman" w:cs="Times New Roman"/>
          <w:color w:val="000000" w:themeColor="text1"/>
          <w:sz w:val="28"/>
          <w:szCs w:val="28"/>
        </w:rPr>
        <w:t>. Прикасаться к пальцу нельзя. Последовательно в упражнении должны участвовать все пальцы рук.</w:t>
      </w:r>
    </w:p>
    <w:p w:rsidR="0018006F" w:rsidRPr="00AB4CAE" w:rsidRDefault="0018006F" w:rsidP="00051039">
      <w:pPr>
        <w:pStyle w:val="a4"/>
        <w:ind w:left="-709" w:firstLine="142"/>
        <w:jc w:val="both"/>
        <w:rPr>
          <w:rFonts w:ascii="Times New Roman" w:eastAsia="Times New Roman" w:hAnsi="Times New Roman" w:cs="Times New Roman"/>
          <w:color w:val="000000" w:themeColor="text1"/>
          <w:sz w:val="28"/>
          <w:szCs w:val="28"/>
        </w:rPr>
      </w:pPr>
      <w:r w:rsidRPr="00AB4CAE">
        <w:rPr>
          <w:rFonts w:ascii="Times New Roman" w:eastAsia="Times New Roman" w:hAnsi="Times New Roman" w:cs="Times New Roman"/>
          <w:b/>
          <w:bCs/>
          <w:color w:val="000000" w:themeColor="text1"/>
          <w:sz w:val="28"/>
          <w:szCs w:val="28"/>
        </w:rPr>
        <w:t xml:space="preserve"> «Горизонтальная восьмерка».</w:t>
      </w:r>
      <w:r w:rsidRPr="00AB4CAE">
        <w:rPr>
          <w:rFonts w:ascii="Times New Roman" w:eastAsia="Times New Roman" w:hAnsi="Times New Roman" w:cs="Times New Roman"/>
          <w:color w:val="000000" w:themeColor="text1"/>
          <w:sz w:val="28"/>
          <w:szCs w:val="28"/>
        </w:rPr>
        <w:t xml:space="preserve"> Вытянуть перед собой правую руку на уровне глаз, пальцы сжать в кулак, оставив средний и указательный пальцы вытянутыми. Нарисовать в воздухе горизонтальную восьмерку как можно большего размера. Рисовать начинать с центра и следить глазами за кончиками пальцев, не поворачивая головы. Затем подключить язык, т.е. одновременно с глазами следить за движением пальцев, хорошо выдвинутым изо рта языком.  </w:t>
      </w:r>
    </w:p>
    <w:p w:rsidR="0018006F" w:rsidRPr="00AB4CAE" w:rsidRDefault="0018006F" w:rsidP="00051039">
      <w:pPr>
        <w:pStyle w:val="a4"/>
        <w:ind w:left="-709" w:firstLine="142"/>
        <w:jc w:val="both"/>
        <w:rPr>
          <w:rFonts w:ascii="Times New Roman" w:eastAsia="Times New Roman" w:hAnsi="Times New Roman" w:cs="Times New Roman"/>
          <w:color w:val="000000" w:themeColor="text1"/>
          <w:sz w:val="28"/>
          <w:szCs w:val="28"/>
        </w:rPr>
      </w:pPr>
      <w:r w:rsidRPr="00AB4CAE">
        <w:rPr>
          <w:rFonts w:ascii="Times New Roman" w:eastAsia="Times New Roman" w:hAnsi="Times New Roman" w:cs="Times New Roman"/>
          <w:b/>
          <w:bCs/>
          <w:color w:val="000000" w:themeColor="text1"/>
          <w:sz w:val="28"/>
          <w:szCs w:val="28"/>
        </w:rPr>
        <w:t xml:space="preserve">Массаж ушных раковин.  </w:t>
      </w:r>
      <w:r w:rsidRPr="00AB4CAE">
        <w:rPr>
          <w:rFonts w:ascii="Times New Roman" w:eastAsia="Times New Roman" w:hAnsi="Times New Roman" w:cs="Times New Roman"/>
          <w:color w:val="000000" w:themeColor="text1"/>
          <w:sz w:val="28"/>
          <w:szCs w:val="28"/>
        </w:rPr>
        <w:t>Оттянуть уши вперед, затем назад, медленно считая до 10. Начать упражнение с открытыми глазами, затем глаза закрыть. Повторить 7 раз.</w:t>
      </w:r>
    </w:p>
    <w:p w:rsidR="0018006F" w:rsidRPr="00AB4CAE" w:rsidRDefault="0018006F" w:rsidP="00051039">
      <w:pPr>
        <w:pStyle w:val="a4"/>
        <w:ind w:left="-709" w:firstLine="142"/>
        <w:jc w:val="both"/>
        <w:rPr>
          <w:rFonts w:ascii="Times New Roman" w:eastAsia="Times New Roman" w:hAnsi="Times New Roman" w:cs="Times New Roman"/>
          <w:color w:val="000000" w:themeColor="text1"/>
          <w:sz w:val="28"/>
          <w:szCs w:val="28"/>
        </w:rPr>
      </w:pPr>
      <w:r w:rsidRPr="00AB4CAE">
        <w:rPr>
          <w:rFonts w:ascii="Times New Roman" w:eastAsia="Times New Roman" w:hAnsi="Times New Roman" w:cs="Times New Roman"/>
          <w:b/>
          <w:color w:val="000000" w:themeColor="text1"/>
          <w:sz w:val="28"/>
          <w:szCs w:val="28"/>
        </w:rPr>
        <w:t>Перекрёстные движения.</w:t>
      </w:r>
      <w:r w:rsidRPr="00AB4CAE">
        <w:rPr>
          <w:rFonts w:ascii="Times New Roman" w:eastAsia="Times New Roman" w:hAnsi="Times New Roman" w:cs="Times New Roman"/>
          <w:color w:val="000000" w:themeColor="text1"/>
          <w:sz w:val="28"/>
          <w:szCs w:val="28"/>
        </w:rPr>
        <w:t xml:space="preserve"> Выполняйте перекрёстные координированные движения одновременно правой рукой и левой ногой (вперёд, в сторону, назад). Затем сделайте то же др. рукой и ногой.</w:t>
      </w:r>
    </w:p>
    <w:p w:rsidR="0018006F" w:rsidRPr="00AB4CAE" w:rsidRDefault="0018006F" w:rsidP="00051039">
      <w:pPr>
        <w:pStyle w:val="a4"/>
        <w:ind w:left="-709" w:firstLine="142"/>
        <w:jc w:val="both"/>
        <w:rPr>
          <w:rFonts w:ascii="Times New Roman" w:eastAsia="Times New Roman" w:hAnsi="Times New Roman" w:cs="Times New Roman"/>
          <w:color w:val="000000" w:themeColor="text1"/>
          <w:sz w:val="28"/>
          <w:szCs w:val="28"/>
        </w:rPr>
      </w:pPr>
      <w:r w:rsidRPr="00AB4CAE">
        <w:rPr>
          <w:rFonts w:ascii="Times New Roman" w:eastAsia="Times New Roman" w:hAnsi="Times New Roman" w:cs="Times New Roman"/>
          <w:b/>
          <w:color w:val="000000" w:themeColor="text1"/>
          <w:sz w:val="28"/>
          <w:szCs w:val="28"/>
        </w:rPr>
        <w:t>Качание головой.</w:t>
      </w:r>
      <w:r w:rsidRPr="00AB4CAE">
        <w:rPr>
          <w:rFonts w:ascii="Times New Roman" w:eastAsia="Times New Roman" w:hAnsi="Times New Roman" w:cs="Times New Roman"/>
          <w:color w:val="000000" w:themeColor="text1"/>
          <w:sz w:val="28"/>
          <w:szCs w:val="28"/>
        </w:rPr>
        <w:t xml:space="preserve"> Дышите глубоко. Расправьте плечи, закройте глаза, опустите голову вперёд и медленно раскачивайте головой из стороны в сторону.</w:t>
      </w:r>
    </w:p>
    <w:p w:rsidR="0018006F" w:rsidRPr="00AB4CAE" w:rsidRDefault="0018006F" w:rsidP="00051039">
      <w:pPr>
        <w:pStyle w:val="a4"/>
        <w:ind w:left="-709" w:firstLine="142"/>
        <w:jc w:val="both"/>
        <w:rPr>
          <w:rFonts w:ascii="Times New Roman" w:eastAsia="Times New Roman" w:hAnsi="Times New Roman" w:cs="Times New Roman"/>
          <w:color w:val="000000" w:themeColor="text1"/>
          <w:sz w:val="28"/>
          <w:szCs w:val="28"/>
        </w:rPr>
      </w:pPr>
      <w:r w:rsidRPr="00AB4CAE">
        <w:rPr>
          <w:rFonts w:ascii="Times New Roman" w:eastAsia="Times New Roman" w:hAnsi="Times New Roman" w:cs="Times New Roman"/>
          <w:b/>
          <w:color w:val="000000" w:themeColor="text1"/>
          <w:sz w:val="28"/>
          <w:szCs w:val="28"/>
        </w:rPr>
        <w:t xml:space="preserve">Дыхательная гимнастика. </w:t>
      </w:r>
      <w:r w:rsidRPr="00AB4CAE">
        <w:rPr>
          <w:rFonts w:ascii="Times New Roman" w:eastAsia="Times New Roman" w:hAnsi="Times New Roman" w:cs="Times New Roman"/>
          <w:color w:val="000000" w:themeColor="text1"/>
          <w:sz w:val="28"/>
          <w:szCs w:val="28"/>
        </w:rPr>
        <w:t>Выполните ритмичное дыхание: вдох в два раза короче выдоха.</w:t>
      </w:r>
      <w:r w:rsidRPr="00AB4CAE">
        <w:rPr>
          <w:rFonts w:ascii="Times New Roman" w:eastAsia="Times New Roman" w:hAnsi="Times New Roman" w:cs="Times New Roman"/>
          <w:b/>
          <w:color w:val="000000" w:themeColor="text1"/>
          <w:sz w:val="28"/>
          <w:szCs w:val="28"/>
        </w:rPr>
        <w:t xml:space="preserve"> </w:t>
      </w:r>
    </w:p>
    <w:p w:rsidR="0018006F" w:rsidRPr="00AB4CAE" w:rsidRDefault="0018006F" w:rsidP="00051039">
      <w:pPr>
        <w:pStyle w:val="a4"/>
        <w:ind w:left="-709" w:firstLine="142"/>
        <w:jc w:val="both"/>
        <w:rPr>
          <w:rFonts w:ascii="Times New Roman" w:eastAsia="Times New Roman" w:hAnsi="Times New Roman" w:cs="Times New Roman"/>
          <w:color w:val="000000" w:themeColor="text1"/>
          <w:sz w:val="28"/>
          <w:szCs w:val="28"/>
        </w:rPr>
      </w:pPr>
      <w:r w:rsidRPr="00AB4CAE">
        <w:rPr>
          <w:rFonts w:ascii="Times New Roman" w:eastAsia="Times New Roman" w:hAnsi="Times New Roman" w:cs="Times New Roman"/>
          <w:b/>
          <w:bCs/>
          <w:color w:val="000000" w:themeColor="text1"/>
          <w:sz w:val="28"/>
          <w:szCs w:val="28"/>
        </w:rPr>
        <w:t>«Снеговик»</w:t>
      </w:r>
      <w:r w:rsidRPr="00AB4CAE">
        <w:rPr>
          <w:rFonts w:ascii="Times New Roman" w:eastAsia="Times New Roman" w:hAnsi="Times New Roman" w:cs="Times New Roman"/>
          <w:color w:val="000000" w:themeColor="text1"/>
          <w:sz w:val="28"/>
          <w:szCs w:val="28"/>
        </w:rPr>
        <w:t xml:space="preserve"> Стоя. Представьте, что каждый из вас только что слепленный снеговик. Тело твердое, как замерзший снег. Пришла весна, пригрело солнце, и снеговик начал таять. Сначала "тает” и повисает голова, затем опускаются плечи, расслабляются руки и т. д. В конце упражнения ребенок мягко падает на пол и изображает лужицу воды. Необходимо расслабиться. Пригрело солнышко, вода в лужице стала испаряться и превратилась в легкое облачко. Дует ветер и гонит облачко по небу.</w:t>
      </w:r>
    </w:p>
    <w:p w:rsidR="0018006F" w:rsidRPr="00AB4CAE" w:rsidRDefault="0018006F" w:rsidP="00051039">
      <w:pPr>
        <w:pStyle w:val="a4"/>
        <w:ind w:left="-709" w:firstLine="142"/>
        <w:jc w:val="both"/>
        <w:rPr>
          <w:rFonts w:ascii="Times New Roman" w:eastAsia="Times New Roman" w:hAnsi="Times New Roman" w:cs="Times New Roman"/>
          <w:color w:val="000000" w:themeColor="text1"/>
          <w:sz w:val="28"/>
          <w:szCs w:val="28"/>
        </w:rPr>
      </w:pPr>
      <w:r w:rsidRPr="00AB4CAE">
        <w:rPr>
          <w:rFonts w:ascii="Times New Roman" w:eastAsia="Times New Roman" w:hAnsi="Times New Roman" w:cs="Times New Roman"/>
          <w:b/>
          <w:bCs/>
          <w:color w:val="000000" w:themeColor="text1"/>
          <w:sz w:val="28"/>
          <w:szCs w:val="28"/>
        </w:rPr>
        <w:t xml:space="preserve"> «Дерево» </w:t>
      </w:r>
      <w:r w:rsidRPr="00AB4CAE">
        <w:rPr>
          <w:rFonts w:ascii="Times New Roman" w:eastAsia="Times New Roman" w:hAnsi="Times New Roman" w:cs="Times New Roman"/>
          <w:color w:val="000000" w:themeColor="text1"/>
          <w:sz w:val="28"/>
          <w:szCs w:val="28"/>
        </w:rPr>
        <w:t xml:space="preserve"> Исходное положение – сидя на корточках. Спрятать голову в колени, обхватить их руками. Представьте, что вы - семечко, которое постепенно прорастает и превращается в дерево. Медленно поднимитесь на ноги, затем распрямите туловище, вытяните руки вверх. Затем напрягите тело и вытянитесь. Подул ветер – вы раскачиваетесь, как дерево</w:t>
      </w:r>
    </w:p>
    <w:p w:rsidR="00735185" w:rsidRPr="00AB4CAE" w:rsidRDefault="00735185" w:rsidP="00051039">
      <w:pPr>
        <w:pStyle w:val="a4"/>
        <w:ind w:left="-709" w:firstLine="142"/>
        <w:jc w:val="both"/>
        <w:rPr>
          <w:rFonts w:ascii="Times New Roman" w:eastAsia="Times New Roman" w:hAnsi="Times New Roman" w:cs="Times New Roman"/>
          <w:color w:val="000000" w:themeColor="text1"/>
          <w:sz w:val="28"/>
          <w:szCs w:val="28"/>
        </w:rPr>
      </w:pPr>
    </w:p>
    <w:p w:rsidR="00735185" w:rsidRPr="00AB4CAE" w:rsidRDefault="00735185" w:rsidP="00051039">
      <w:pPr>
        <w:pStyle w:val="a4"/>
        <w:ind w:left="-709" w:firstLine="142"/>
        <w:jc w:val="both"/>
        <w:rPr>
          <w:rFonts w:ascii="Times New Roman" w:eastAsia="Times New Roman" w:hAnsi="Times New Roman" w:cs="Times New Roman"/>
          <w:color w:val="000000" w:themeColor="text1"/>
          <w:sz w:val="28"/>
          <w:szCs w:val="28"/>
        </w:rPr>
      </w:pPr>
      <w:r w:rsidRPr="00AB4CAE">
        <w:rPr>
          <w:rFonts w:ascii="Times New Roman" w:eastAsia="Times New Roman" w:hAnsi="Times New Roman" w:cs="Times New Roman"/>
          <w:color w:val="000000" w:themeColor="text1"/>
          <w:sz w:val="28"/>
          <w:szCs w:val="28"/>
        </w:rPr>
        <w:t>В заключени</w:t>
      </w:r>
      <w:proofErr w:type="gramStart"/>
      <w:r w:rsidRPr="00AB4CAE">
        <w:rPr>
          <w:rFonts w:ascii="Times New Roman" w:eastAsia="Times New Roman" w:hAnsi="Times New Roman" w:cs="Times New Roman"/>
          <w:color w:val="000000" w:themeColor="text1"/>
          <w:sz w:val="28"/>
          <w:szCs w:val="28"/>
        </w:rPr>
        <w:t>и</w:t>
      </w:r>
      <w:proofErr w:type="gramEnd"/>
      <w:r w:rsidRPr="00AB4CAE">
        <w:rPr>
          <w:rFonts w:ascii="Times New Roman" w:eastAsia="Times New Roman" w:hAnsi="Times New Roman" w:cs="Times New Roman"/>
          <w:color w:val="000000" w:themeColor="text1"/>
          <w:sz w:val="28"/>
          <w:szCs w:val="28"/>
        </w:rPr>
        <w:t xml:space="preserve"> хочется добавить, что г</w:t>
      </w:r>
      <w:r w:rsidR="00A05017" w:rsidRPr="00AB4CAE">
        <w:rPr>
          <w:rFonts w:ascii="Times New Roman" w:eastAsia="Times New Roman" w:hAnsi="Times New Roman" w:cs="Times New Roman"/>
          <w:color w:val="000000" w:themeColor="text1"/>
          <w:sz w:val="28"/>
          <w:szCs w:val="28"/>
        </w:rPr>
        <w:t xml:space="preserve">оловной мозг к пяти годам по размеру и массе (90 %) почти равен мозгу взрослого человека. Очень интенсивно идет </w:t>
      </w:r>
      <w:r w:rsidR="00A05017" w:rsidRPr="00AB4CAE">
        <w:rPr>
          <w:rFonts w:ascii="Times New Roman" w:eastAsia="Times New Roman" w:hAnsi="Times New Roman" w:cs="Times New Roman"/>
          <w:color w:val="000000" w:themeColor="text1"/>
          <w:sz w:val="28"/>
          <w:szCs w:val="28"/>
        </w:rPr>
        <w:lastRenderedPageBreak/>
        <w:t>процесс развития извилин и борозд головного мозга. Однако следует учесть, что у ребенка доминирует правое полушарие, «отвечающее» за образное</w:t>
      </w:r>
      <w:r w:rsidRPr="00AB4CAE">
        <w:rPr>
          <w:rFonts w:ascii="Times New Roman" w:eastAsia="Times New Roman" w:hAnsi="Times New Roman" w:cs="Times New Roman"/>
          <w:color w:val="000000" w:themeColor="text1"/>
          <w:sz w:val="28"/>
          <w:szCs w:val="28"/>
        </w:rPr>
        <w:t xml:space="preserve"> восприятие, эмоции</w:t>
      </w:r>
      <w:r w:rsidR="00A05017" w:rsidRPr="00AB4CAE">
        <w:rPr>
          <w:rFonts w:ascii="Times New Roman" w:eastAsia="Times New Roman" w:hAnsi="Times New Roman" w:cs="Times New Roman"/>
          <w:color w:val="000000" w:themeColor="text1"/>
          <w:sz w:val="28"/>
          <w:szCs w:val="28"/>
        </w:rPr>
        <w:t xml:space="preserve"> и т. д., тогда как левое, «отвечающее» за речь, логическое мышление, еще не сформировано. Ребенок находится во власти эмоций, неуравновешенны основные нервные процессы: преобладает возбуждение, торможение обычно достигается с трудом. Это проявляется в непосредственности и искренности ребенка и в ярко выраженной неуравновешенности и отвлекаемости. </w:t>
      </w:r>
    </w:p>
    <w:p w:rsidR="00A05017" w:rsidRPr="00AB4CAE" w:rsidRDefault="00A05017" w:rsidP="00051039">
      <w:pPr>
        <w:pStyle w:val="a4"/>
        <w:ind w:left="-709" w:firstLine="142"/>
        <w:jc w:val="both"/>
        <w:rPr>
          <w:rFonts w:ascii="Times New Roman" w:eastAsia="Times New Roman" w:hAnsi="Times New Roman" w:cs="Times New Roman"/>
          <w:color w:val="000000" w:themeColor="text1"/>
          <w:sz w:val="28"/>
          <w:szCs w:val="28"/>
        </w:rPr>
      </w:pPr>
      <w:r w:rsidRPr="00AB4CAE">
        <w:rPr>
          <w:rFonts w:ascii="Times New Roman" w:eastAsia="Times New Roman" w:hAnsi="Times New Roman" w:cs="Times New Roman"/>
          <w:color w:val="000000" w:themeColor="text1"/>
          <w:sz w:val="28"/>
          <w:szCs w:val="28"/>
        </w:rPr>
        <w:t xml:space="preserve">Характеризуя особенности развития детей четырех-пяти лет, </w:t>
      </w:r>
      <w:r w:rsidR="00735185" w:rsidRPr="00AB4CAE">
        <w:rPr>
          <w:rFonts w:ascii="Times New Roman" w:eastAsia="Times New Roman" w:hAnsi="Times New Roman" w:cs="Times New Roman"/>
          <w:color w:val="000000" w:themeColor="text1"/>
          <w:sz w:val="28"/>
          <w:szCs w:val="28"/>
        </w:rPr>
        <w:t>предлагаю</w:t>
      </w:r>
      <w:r w:rsidRPr="00AB4CAE">
        <w:rPr>
          <w:rFonts w:ascii="Times New Roman" w:eastAsia="Times New Roman" w:hAnsi="Times New Roman" w:cs="Times New Roman"/>
          <w:color w:val="000000" w:themeColor="text1"/>
          <w:sz w:val="28"/>
          <w:szCs w:val="28"/>
        </w:rPr>
        <w:t xml:space="preserve"> вам </w:t>
      </w:r>
      <w:r w:rsidRPr="00AB4CAE">
        <w:rPr>
          <w:rFonts w:ascii="Times New Roman" w:eastAsia="Times New Roman" w:hAnsi="Times New Roman" w:cs="Times New Roman"/>
          <w:b/>
          <w:bCs/>
          <w:color w:val="000000" w:themeColor="text1"/>
          <w:sz w:val="28"/>
          <w:szCs w:val="28"/>
        </w:rPr>
        <w:t>обратить внимание на признаки психомоторного неблагополучия во внешних проявлениях ребенка:</w:t>
      </w:r>
    </w:p>
    <w:p w:rsidR="00A05017" w:rsidRPr="00AB4CAE" w:rsidRDefault="00A05017" w:rsidP="00051039">
      <w:pPr>
        <w:pStyle w:val="a4"/>
        <w:numPr>
          <w:ilvl w:val="0"/>
          <w:numId w:val="2"/>
        </w:numPr>
        <w:ind w:left="-709" w:firstLine="142"/>
        <w:jc w:val="both"/>
        <w:rPr>
          <w:rFonts w:ascii="Times New Roman" w:eastAsia="Times New Roman" w:hAnsi="Times New Roman" w:cs="Times New Roman"/>
          <w:color w:val="000000" w:themeColor="text1"/>
          <w:sz w:val="28"/>
          <w:szCs w:val="28"/>
        </w:rPr>
      </w:pPr>
      <w:proofErr w:type="spellStart"/>
      <w:r w:rsidRPr="00AB4CAE">
        <w:rPr>
          <w:rFonts w:ascii="Times New Roman" w:eastAsia="Times New Roman" w:hAnsi="Times New Roman" w:cs="Times New Roman"/>
          <w:color w:val="000000" w:themeColor="text1"/>
          <w:sz w:val="28"/>
          <w:szCs w:val="28"/>
        </w:rPr>
        <w:t>сгорбленность</w:t>
      </w:r>
      <w:proofErr w:type="spellEnd"/>
      <w:r w:rsidRPr="00AB4CAE">
        <w:rPr>
          <w:rFonts w:ascii="Times New Roman" w:eastAsia="Times New Roman" w:hAnsi="Times New Roman" w:cs="Times New Roman"/>
          <w:color w:val="000000" w:themeColor="text1"/>
          <w:sz w:val="28"/>
          <w:szCs w:val="28"/>
        </w:rPr>
        <w:t>, приниженность, подавленность, напряженность (втя</w:t>
      </w:r>
      <w:r w:rsidRPr="00AB4CAE">
        <w:rPr>
          <w:rFonts w:ascii="Times New Roman" w:eastAsia="Times New Roman" w:hAnsi="Times New Roman" w:cs="Times New Roman"/>
          <w:color w:val="000000" w:themeColor="text1"/>
          <w:sz w:val="28"/>
          <w:szCs w:val="28"/>
        </w:rPr>
        <w:softHyphen/>
        <w:t>нутая в плечи голова, руки прижаты к корпусу, пальцы напряжены или сжаты в кулаки);</w:t>
      </w:r>
    </w:p>
    <w:p w:rsidR="00A05017" w:rsidRPr="00AB4CAE" w:rsidRDefault="00A05017" w:rsidP="00051039">
      <w:pPr>
        <w:pStyle w:val="a4"/>
        <w:numPr>
          <w:ilvl w:val="0"/>
          <w:numId w:val="2"/>
        </w:numPr>
        <w:ind w:left="-709" w:firstLine="142"/>
        <w:jc w:val="both"/>
        <w:rPr>
          <w:rFonts w:ascii="Times New Roman" w:eastAsia="Times New Roman" w:hAnsi="Times New Roman" w:cs="Times New Roman"/>
          <w:color w:val="000000" w:themeColor="text1"/>
          <w:sz w:val="28"/>
          <w:szCs w:val="28"/>
        </w:rPr>
      </w:pPr>
      <w:r w:rsidRPr="00AB4CAE">
        <w:rPr>
          <w:rFonts w:ascii="Times New Roman" w:eastAsia="Times New Roman" w:hAnsi="Times New Roman" w:cs="Times New Roman"/>
          <w:color w:val="000000" w:themeColor="text1"/>
          <w:sz w:val="28"/>
          <w:szCs w:val="28"/>
        </w:rPr>
        <w:t>походка — на цыпочках, неуверенная, вялая, спотыкающаяся или как у манекена;</w:t>
      </w:r>
    </w:p>
    <w:p w:rsidR="00A05017" w:rsidRPr="00AB4CAE" w:rsidRDefault="00A05017" w:rsidP="00051039">
      <w:pPr>
        <w:pStyle w:val="a4"/>
        <w:numPr>
          <w:ilvl w:val="0"/>
          <w:numId w:val="2"/>
        </w:numPr>
        <w:ind w:left="-709" w:firstLine="142"/>
        <w:jc w:val="both"/>
        <w:rPr>
          <w:rFonts w:ascii="Times New Roman" w:eastAsia="Times New Roman" w:hAnsi="Times New Roman" w:cs="Times New Roman"/>
          <w:color w:val="000000" w:themeColor="text1"/>
          <w:sz w:val="28"/>
          <w:szCs w:val="28"/>
        </w:rPr>
      </w:pPr>
      <w:r w:rsidRPr="00AB4CAE">
        <w:rPr>
          <w:rFonts w:ascii="Times New Roman" w:eastAsia="Times New Roman" w:hAnsi="Times New Roman" w:cs="Times New Roman"/>
          <w:color w:val="000000" w:themeColor="text1"/>
          <w:sz w:val="28"/>
          <w:szCs w:val="28"/>
        </w:rPr>
        <w:t>позы — застывшие, скованные и однообразные;</w:t>
      </w:r>
    </w:p>
    <w:p w:rsidR="00A05017" w:rsidRPr="00AB4CAE" w:rsidRDefault="00A05017" w:rsidP="00051039">
      <w:pPr>
        <w:pStyle w:val="a4"/>
        <w:numPr>
          <w:ilvl w:val="0"/>
          <w:numId w:val="2"/>
        </w:numPr>
        <w:ind w:left="-709" w:firstLine="142"/>
        <w:jc w:val="both"/>
        <w:rPr>
          <w:rFonts w:ascii="Times New Roman" w:eastAsia="Times New Roman" w:hAnsi="Times New Roman" w:cs="Times New Roman"/>
          <w:color w:val="000000" w:themeColor="text1"/>
          <w:sz w:val="28"/>
          <w:szCs w:val="28"/>
        </w:rPr>
      </w:pPr>
      <w:r w:rsidRPr="00AB4CAE">
        <w:rPr>
          <w:rFonts w:ascii="Times New Roman" w:eastAsia="Times New Roman" w:hAnsi="Times New Roman" w:cs="Times New Roman"/>
          <w:color w:val="000000" w:themeColor="text1"/>
          <w:sz w:val="28"/>
          <w:szCs w:val="28"/>
        </w:rPr>
        <w:t>движения — бесцельные, непродуктивные при высокой интенсивности или психомоторная заторможенность;</w:t>
      </w:r>
    </w:p>
    <w:p w:rsidR="00A05017" w:rsidRPr="00AB4CAE" w:rsidRDefault="00A05017" w:rsidP="00051039">
      <w:pPr>
        <w:pStyle w:val="a4"/>
        <w:numPr>
          <w:ilvl w:val="0"/>
          <w:numId w:val="2"/>
        </w:numPr>
        <w:ind w:left="-709" w:firstLine="142"/>
        <w:jc w:val="both"/>
        <w:rPr>
          <w:rFonts w:ascii="Times New Roman" w:eastAsia="Times New Roman" w:hAnsi="Times New Roman" w:cs="Times New Roman"/>
          <w:color w:val="000000" w:themeColor="text1"/>
          <w:sz w:val="28"/>
          <w:szCs w:val="28"/>
        </w:rPr>
      </w:pPr>
      <w:r w:rsidRPr="00AB4CAE">
        <w:rPr>
          <w:rFonts w:ascii="Times New Roman" w:eastAsia="Times New Roman" w:hAnsi="Times New Roman" w:cs="Times New Roman"/>
          <w:color w:val="000000" w:themeColor="text1"/>
          <w:sz w:val="28"/>
          <w:szCs w:val="28"/>
        </w:rPr>
        <w:t>жестикуляция и мимика — вялые, бедные, маловыразительные, воз</w:t>
      </w:r>
      <w:r w:rsidRPr="00AB4CAE">
        <w:rPr>
          <w:rFonts w:ascii="Times New Roman" w:eastAsia="Times New Roman" w:hAnsi="Times New Roman" w:cs="Times New Roman"/>
          <w:color w:val="000000" w:themeColor="text1"/>
          <w:sz w:val="28"/>
          <w:szCs w:val="28"/>
        </w:rPr>
        <w:softHyphen/>
        <w:t>можно гримасничанье или неподвижность лица;</w:t>
      </w:r>
    </w:p>
    <w:p w:rsidR="00A05017" w:rsidRPr="00AB4CAE" w:rsidRDefault="00A05017" w:rsidP="00051039">
      <w:pPr>
        <w:pStyle w:val="a4"/>
        <w:numPr>
          <w:ilvl w:val="0"/>
          <w:numId w:val="2"/>
        </w:numPr>
        <w:ind w:left="-709" w:firstLine="142"/>
        <w:jc w:val="both"/>
        <w:rPr>
          <w:rFonts w:ascii="Times New Roman" w:eastAsia="Times New Roman" w:hAnsi="Times New Roman" w:cs="Times New Roman"/>
          <w:color w:val="000000" w:themeColor="text1"/>
          <w:sz w:val="28"/>
          <w:szCs w:val="28"/>
        </w:rPr>
      </w:pPr>
      <w:r w:rsidRPr="00AB4CAE">
        <w:rPr>
          <w:rFonts w:ascii="Times New Roman" w:eastAsia="Times New Roman" w:hAnsi="Times New Roman" w:cs="Times New Roman"/>
          <w:color w:val="000000" w:themeColor="text1"/>
          <w:sz w:val="28"/>
          <w:szCs w:val="28"/>
        </w:rPr>
        <w:t>речь — невнятная, невыразительная, монотонная, возможны заика</w:t>
      </w:r>
      <w:r w:rsidRPr="00AB4CAE">
        <w:rPr>
          <w:rFonts w:ascii="Times New Roman" w:eastAsia="Times New Roman" w:hAnsi="Times New Roman" w:cs="Times New Roman"/>
          <w:color w:val="000000" w:themeColor="text1"/>
          <w:sz w:val="28"/>
          <w:szCs w:val="28"/>
        </w:rPr>
        <w:softHyphen/>
        <w:t>ния.</w:t>
      </w:r>
    </w:p>
    <w:p w:rsidR="00A05017" w:rsidRPr="00AB4CAE" w:rsidRDefault="00A05017" w:rsidP="00051039">
      <w:pPr>
        <w:pStyle w:val="a4"/>
        <w:ind w:left="-709" w:firstLine="142"/>
        <w:jc w:val="both"/>
        <w:rPr>
          <w:rFonts w:ascii="Times New Roman" w:eastAsia="Times New Roman" w:hAnsi="Times New Roman" w:cs="Times New Roman"/>
          <w:color w:val="000000" w:themeColor="text1"/>
          <w:sz w:val="28"/>
          <w:szCs w:val="28"/>
        </w:rPr>
      </w:pPr>
      <w:r w:rsidRPr="00AB4CAE">
        <w:rPr>
          <w:rFonts w:ascii="Times New Roman" w:eastAsia="Times New Roman" w:hAnsi="Times New Roman" w:cs="Times New Roman"/>
          <w:b/>
          <w:bCs/>
          <w:color w:val="000000" w:themeColor="text1"/>
          <w:sz w:val="28"/>
          <w:szCs w:val="28"/>
        </w:rPr>
        <w:t>Будьте внимательны, если у ребенка наблюдается хотя бы полови</w:t>
      </w:r>
      <w:r w:rsidRPr="00AB4CAE">
        <w:rPr>
          <w:rFonts w:ascii="Times New Roman" w:eastAsia="Times New Roman" w:hAnsi="Times New Roman" w:cs="Times New Roman"/>
          <w:b/>
          <w:bCs/>
          <w:color w:val="000000" w:themeColor="text1"/>
          <w:sz w:val="28"/>
          <w:szCs w:val="28"/>
        </w:rPr>
        <w:softHyphen/>
        <w:t>на описанных признаков.</w:t>
      </w:r>
      <w:r w:rsidR="00735185" w:rsidRPr="00AB4CAE">
        <w:rPr>
          <w:rFonts w:ascii="Times New Roman" w:eastAsia="Times New Roman" w:hAnsi="Times New Roman" w:cs="Times New Roman"/>
          <w:b/>
          <w:bCs/>
          <w:color w:val="000000" w:themeColor="text1"/>
          <w:sz w:val="28"/>
          <w:szCs w:val="28"/>
        </w:rPr>
        <w:t xml:space="preserve"> </w:t>
      </w:r>
      <w:proofErr w:type="gramStart"/>
      <w:r w:rsidRPr="00AB4CAE">
        <w:rPr>
          <w:rFonts w:ascii="Times New Roman" w:eastAsia="Times New Roman" w:hAnsi="Times New Roman" w:cs="Times New Roman"/>
          <w:color w:val="000000" w:themeColor="text1"/>
          <w:sz w:val="28"/>
          <w:szCs w:val="28"/>
        </w:rPr>
        <w:t>Побольше</w:t>
      </w:r>
      <w:proofErr w:type="gramEnd"/>
      <w:r w:rsidRPr="00AB4CAE">
        <w:rPr>
          <w:rFonts w:ascii="Times New Roman" w:eastAsia="Times New Roman" w:hAnsi="Times New Roman" w:cs="Times New Roman"/>
          <w:color w:val="000000" w:themeColor="text1"/>
          <w:sz w:val="28"/>
          <w:szCs w:val="28"/>
        </w:rPr>
        <w:t xml:space="preserve"> играйте с ребенком в подвижные игры, подарите ребенку заботу, внимание и любовь</w:t>
      </w:r>
      <w:r w:rsidR="00735185" w:rsidRPr="00AB4CAE">
        <w:rPr>
          <w:rFonts w:ascii="Times New Roman" w:eastAsia="Times New Roman" w:hAnsi="Times New Roman" w:cs="Times New Roman"/>
          <w:color w:val="000000" w:themeColor="text1"/>
          <w:sz w:val="28"/>
          <w:szCs w:val="28"/>
        </w:rPr>
        <w:t xml:space="preserve"> — он ждет их от вас и со временем вы заметите, что у ребенка улучшилась речь,  он стал внимательнее и смышленее.</w:t>
      </w:r>
    </w:p>
    <w:p w:rsidR="0018006F" w:rsidRDefault="0018006F" w:rsidP="00051039">
      <w:pPr>
        <w:ind w:left="-709" w:firstLine="142"/>
        <w:jc w:val="both"/>
      </w:pPr>
    </w:p>
    <w:sectPr w:rsidR="0018006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4548AB"/>
    <w:multiLevelType w:val="multilevel"/>
    <w:tmpl w:val="1C344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8244A88"/>
    <w:multiLevelType w:val="hybridMultilevel"/>
    <w:tmpl w:val="0B8A190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006F"/>
    <w:rsid w:val="00051039"/>
    <w:rsid w:val="0018006F"/>
    <w:rsid w:val="002B4713"/>
    <w:rsid w:val="0037152D"/>
    <w:rsid w:val="00735185"/>
    <w:rsid w:val="007B3FE1"/>
    <w:rsid w:val="00A05017"/>
    <w:rsid w:val="00AB4CAE"/>
    <w:rsid w:val="00E749A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749A5"/>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No Spacing"/>
    <w:uiPriority w:val="1"/>
    <w:qFormat/>
    <w:rsid w:val="00A05017"/>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749A5"/>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No Spacing"/>
    <w:uiPriority w:val="1"/>
    <w:qFormat/>
    <w:rsid w:val="00A0501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9958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1530</Words>
  <Characters>8727</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dc:creator>
  <cp:lastModifiedBy>Пользователь Windows</cp:lastModifiedBy>
  <cp:revision>3</cp:revision>
  <dcterms:created xsi:type="dcterms:W3CDTF">2020-03-19T12:32:00Z</dcterms:created>
  <dcterms:modified xsi:type="dcterms:W3CDTF">2020-03-19T12:33:00Z</dcterms:modified>
</cp:coreProperties>
</file>