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6B" w:rsidRDefault="00920650">
      <w:pPr>
        <w:spacing w:before="81"/>
        <w:ind w:left="4411" w:right="4983"/>
        <w:jc w:val="center"/>
        <w:rPr>
          <w:b/>
        </w:rPr>
      </w:pPr>
      <w:r>
        <w:rPr>
          <w:b/>
          <w:spacing w:val="-2"/>
        </w:rPr>
        <w:t>СПРАВКА</w:t>
      </w:r>
    </w:p>
    <w:p w:rsidR="00DB7F6B" w:rsidRDefault="00920650">
      <w:pPr>
        <w:pStyle w:val="Heading2"/>
        <w:spacing w:before="13" w:line="259" w:lineRule="auto"/>
        <w:ind w:left="590" w:right="0" w:hanging="363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(мониторинга)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образовательной программы дошкольного образования за 2022-2023 учебный год</w:t>
      </w:r>
    </w:p>
    <w:p w:rsidR="00DB7F6B" w:rsidRDefault="00DB7F6B">
      <w:pPr>
        <w:pStyle w:val="a3"/>
        <w:spacing w:before="3"/>
        <w:rPr>
          <w:b/>
          <w:sz w:val="20"/>
        </w:rPr>
      </w:pPr>
    </w:p>
    <w:p w:rsidR="00DB7F6B" w:rsidRDefault="00920650">
      <w:pPr>
        <w:pStyle w:val="a3"/>
        <w:spacing w:before="1"/>
        <w:ind w:left="122"/>
        <w:jc w:val="both"/>
      </w:pPr>
      <w:r>
        <w:rPr>
          <w:b/>
          <w:u w:val="thick"/>
        </w:rPr>
        <w:t>Основание</w:t>
      </w:r>
      <w:r>
        <w:rPr>
          <w:u w:val="thick"/>
        </w:rPr>
        <w:t>:</w:t>
      </w:r>
      <w:r>
        <w:rPr>
          <w:spacing w:val="-4"/>
        </w:rPr>
        <w:t xml:space="preserve"> </w:t>
      </w:r>
      <w:r>
        <w:t>Приказ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(мониторинга)»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11.09.2020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p w:rsidR="00DB7F6B" w:rsidRDefault="00920650">
      <w:pPr>
        <w:pStyle w:val="a3"/>
        <w:spacing w:before="23" w:line="259" w:lineRule="auto"/>
        <w:ind w:left="122" w:right="105"/>
        <w:jc w:val="both"/>
      </w:pPr>
      <w:r>
        <w:rPr>
          <w:b/>
          <w:u w:val="thick"/>
        </w:rPr>
        <w:t>Цель:</w:t>
      </w:r>
      <w:r>
        <w:rPr>
          <w:b/>
        </w:rPr>
        <w:t xml:space="preserve"> </w:t>
      </w:r>
      <w:r>
        <w:t>определение уровня освоения образовательной программы, изучение динамики достижений воспитанниками по всем направлениям развития, построение</w:t>
      </w:r>
      <w:r>
        <w:rPr>
          <w:spacing w:val="40"/>
        </w:rPr>
        <w:t xml:space="preserve"> </w:t>
      </w:r>
      <w:r>
        <w:t>образовательной траектории,</w:t>
      </w:r>
      <w:r>
        <w:rPr>
          <w:spacing w:val="40"/>
        </w:rPr>
        <w:t xml:space="preserve"> </w:t>
      </w:r>
      <w:r>
        <w:t>прогнозирование педагогической работы с детьми, определение эффективности образовательн</w:t>
      </w:r>
      <w:r>
        <w:t xml:space="preserve">ой </w:t>
      </w:r>
      <w:r>
        <w:rPr>
          <w:spacing w:val="-2"/>
        </w:rPr>
        <w:t>деятельности.</w:t>
      </w:r>
    </w:p>
    <w:p w:rsidR="00DB7F6B" w:rsidRDefault="00920650">
      <w:pPr>
        <w:spacing w:line="259" w:lineRule="auto"/>
        <w:ind w:left="122" w:right="6680"/>
      </w:pPr>
      <w:r>
        <w:rPr>
          <w:b/>
          <w:u w:val="single"/>
        </w:rPr>
        <w:t>Срок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проведения</w:t>
      </w:r>
      <w:r>
        <w:rPr>
          <w:u w:val="single"/>
        </w:rPr>
        <w:t>:</w:t>
      </w:r>
      <w:r>
        <w:rPr>
          <w:spacing w:val="-14"/>
          <w:u w:val="single"/>
        </w:rPr>
        <w:t xml:space="preserve"> </w:t>
      </w:r>
      <w:r w:rsidR="00F14098">
        <w:rPr>
          <w:u w:val="single"/>
        </w:rPr>
        <w:t>2.05.23-5.05.23</w:t>
      </w:r>
      <w:r>
        <w:t xml:space="preserve">. </w:t>
      </w:r>
      <w:r>
        <w:rPr>
          <w:b/>
          <w:u w:val="thick"/>
        </w:rPr>
        <w:t>Количество детей</w:t>
      </w:r>
      <w:r>
        <w:rPr>
          <w:u w:val="thick"/>
        </w:rPr>
        <w:t>:</w:t>
      </w:r>
      <w:r w:rsidR="00DE59E6">
        <w:t xml:space="preserve"> 30</w:t>
      </w:r>
    </w:p>
    <w:p w:rsidR="00DB7F6B" w:rsidRDefault="00920650">
      <w:pPr>
        <w:ind w:left="122"/>
      </w:pPr>
      <w:r>
        <w:rPr>
          <w:b/>
          <w:u w:val="thick"/>
        </w:rPr>
        <w:t>Воспитатель:</w:t>
      </w:r>
      <w:r>
        <w:rPr>
          <w:b/>
          <w:spacing w:val="-10"/>
        </w:rPr>
        <w:t xml:space="preserve"> </w:t>
      </w:r>
      <w:r w:rsidR="00DE59E6">
        <w:t>Суханова Е.В. группа№11</w:t>
      </w:r>
    </w:p>
    <w:p w:rsidR="00DB7F6B" w:rsidRDefault="00920650">
      <w:pPr>
        <w:pStyle w:val="a3"/>
        <w:spacing w:before="10" w:line="254" w:lineRule="auto"/>
        <w:ind w:left="122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проводилась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детской деятельности и диагностических заданий.</w:t>
      </w:r>
    </w:p>
    <w:p w:rsidR="00DB7F6B" w:rsidRDefault="00DB7F6B">
      <w:pPr>
        <w:pStyle w:val="a3"/>
        <w:spacing w:before="1"/>
      </w:pPr>
    </w:p>
    <w:p w:rsidR="00DB7F6B" w:rsidRDefault="00920650">
      <w:pPr>
        <w:pStyle w:val="a3"/>
        <w:spacing w:line="228" w:lineRule="auto"/>
        <w:ind w:left="122" w:right="473"/>
        <w:jc w:val="both"/>
      </w:pPr>
      <w:r>
        <w:rPr>
          <w:b/>
        </w:rPr>
        <w:t>Педагогическая</w:t>
      </w:r>
      <w:r>
        <w:rPr>
          <w:b/>
          <w:spacing w:val="-2"/>
        </w:rPr>
        <w:t xml:space="preserve"> </w:t>
      </w:r>
      <w:r>
        <w:rPr>
          <w:b/>
        </w:rPr>
        <w:t xml:space="preserve">диагностика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«Инструментария для педагогической диагностики 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(через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2100». В результате педагогической диагностики было выявлено следующее:</w:t>
      </w:r>
    </w:p>
    <w:p w:rsidR="00DB7F6B" w:rsidRDefault="00920650">
      <w:pPr>
        <w:pStyle w:val="a3"/>
        <w:spacing w:before="71" w:line="300" w:lineRule="auto"/>
        <w:ind w:left="122" w:right="817"/>
        <w:jc w:val="both"/>
      </w:pPr>
      <w:r>
        <w:rPr>
          <w:b/>
        </w:rPr>
        <w:t>Итоговые</w:t>
      </w:r>
      <w:r>
        <w:rPr>
          <w:b/>
          <w:spacing w:val="-4"/>
        </w:rPr>
        <w:t xml:space="preserve"> </w:t>
      </w:r>
      <w:r>
        <w:rPr>
          <w:b/>
        </w:rPr>
        <w:t>ре</w:t>
      </w:r>
      <w:r>
        <w:rPr>
          <w:b/>
        </w:rPr>
        <w:t>зультаты</w:t>
      </w:r>
      <w:r>
        <w:rPr>
          <w:b/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 программы дошкольного образования за 20</w:t>
      </w:r>
      <w:r w:rsidR="00DE59E6">
        <w:t>22-2023 учебный год</w:t>
      </w:r>
      <w:proofErr w:type="gramStart"/>
      <w:r w:rsidR="00DE59E6">
        <w:t xml:space="preserve"> </w:t>
      </w:r>
      <w:r>
        <w:t>)</w:t>
      </w:r>
      <w:proofErr w:type="gramEnd"/>
      <w:r>
        <w:t>.</w:t>
      </w:r>
    </w:p>
    <w:p w:rsidR="00DB7F6B" w:rsidRDefault="00920650">
      <w:pPr>
        <w:pStyle w:val="Heading1"/>
        <w:spacing w:before="208"/>
        <w:rPr>
          <w:u w:val="none"/>
        </w:rPr>
      </w:pPr>
      <w:r>
        <w:rPr>
          <w:u w:val="thick"/>
        </w:rPr>
        <w:t>«Речевое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развитие»</w:t>
      </w:r>
    </w:p>
    <w:p w:rsidR="00DB7F6B" w:rsidRDefault="00920650">
      <w:pPr>
        <w:pStyle w:val="Heading2"/>
        <w:spacing w:line="256" w:lineRule="auto"/>
        <w:rPr>
          <w:b w:val="0"/>
        </w:rPr>
      </w:pPr>
      <w:r>
        <w:t>Количественный анализ Обследовано</w:t>
      </w:r>
      <w:r>
        <w:rPr>
          <w:spacing w:val="-14"/>
        </w:rPr>
        <w:t xml:space="preserve"> </w:t>
      </w:r>
      <w:r>
        <w:t>детей</w:t>
      </w:r>
      <w:r>
        <w:rPr>
          <w:b w:val="0"/>
        </w:rPr>
        <w:t>:</w:t>
      </w:r>
      <w:r>
        <w:rPr>
          <w:b w:val="0"/>
          <w:spacing w:val="-14"/>
        </w:rPr>
        <w:t xml:space="preserve"> </w:t>
      </w:r>
      <w:r w:rsidR="00F14098">
        <w:rPr>
          <w:b w:val="0"/>
        </w:rPr>
        <w:t>30</w:t>
      </w:r>
    </w:p>
    <w:p w:rsidR="00DB7F6B" w:rsidRDefault="00920650">
      <w:pPr>
        <w:spacing w:before="1"/>
        <w:ind w:left="662"/>
      </w:pPr>
      <w:r>
        <w:t>В</w:t>
      </w:r>
      <w:r>
        <w:rPr>
          <w:spacing w:val="1"/>
        </w:rPr>
        <w:t xml:space="preserve"> </w:t>
      </w:r>
      <w:r>
        <w:t>-</w:t>
      </w:r>
      <w:r w:rsidR="00F14098">
        <w:rPr>
          <w:spacing w:val="-4"/>
        </w:rPr>
        <w:t>10</w:t>
      </w:r>
      <w:r>
        <w:t xml:space="preserve"> </w:t>
      </w:r>
      <w:r w:rsidR="00F14098">
        <w:rPr>
          <w:spacing w:val="-2"/>
        </w:rPr>
        <w:t>(35</w:t>
      </w:r>
      <w:r>
        <w:rPr>
          <w:spacing w:val="-2"/>
        </w:rPr>
        <w:t>%)</w:t>
      </w:r>
    </w:p>
    <w:p w:rsidR="00DB7F6B" w:rsidRDefault="00920650">
      <w:pPr>
        <w:spacing w:before="21"/>
        <w:ind w:left="662"/>
      </w:pPr>
      <w:r>
        <w:t>С</w:t>
      </w:r>
      <w:r>
        <w:rPr>
          <w:spacing w:val="1"/>
        </w:rPr>
        <w:t xml:space="preserve"> </w:t>
      </w:r>
      <w:r w:rsidR="00F14098">
        <w:t>–</w:t>
      </w:r>
      <w:r>
        <w:rPr>
          <w:spacing w:val="-4"/>
        </w:rPr>
        <w:t xml:space="preserve"> </w:t>
      </w:r>
      <w:r w:rsidR="00F14098">
        <w:t>15</w:t>
      </w:r>
      <w:r>
        <w:t xml:space="preserve"> </w:t>
      </w:r>
      <w:r w:rsidR="00F14098">
        <w:rPr>
          <w:spacing w:val="-2"/>
        </w:rPr>
        <w:t>(50</w:t>
      </w:r>
      <w:r>
        <w:rPr>
          <w:spacing w:val="-2"/>
        </w:rPr>
        <w:t>%)</w:t>
      </w:r>
    </w:p>
    <w:p w:rsidR="00DB7F6B" w:rsidRDefault="00920650">
      <w:pPr>
        <w:spacing w:before="20"/>
        <w:ind w:left="662"/>
      </w:pPr>
      <w:r>
        <w:t>Н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 w:rsidR="00F14098">
        <w:t>3</w:t>
      </w:r>
      <w:r>
        <w:t xml:space="preserve"> </w:t>
      </w:r>
      <w:r w:rsidR="00F14098">
        <w:rPr>
          <w:spacing w:val="-2"/>
        </w:rPr>
        <w:t>(15</w:t>
      </w:r>
      <w:r>
        <w:rPr>
          <w:spacing w:val="-2"/>
        </w:rPr>
        <w:t>%)</w:t>
      </w:r>
    </w:p>
    <w:p w:rsidR="00DB7F6B" w:rsidRDefault="00920650">
      <w:pPr>
        <w:pStyle w:val="a3"/>
        <w:spacing w:before="18" w:line="259" w:lineRule="auto"/>
        <w:ind w:left="122" w:right="222"/>
        <w:jc w:val="both"/>
      </w:pPr>
      <w:r>
        <w:rPr>
          <w:b/>
        </w:rPr>
        <w:t>Качественный</w:t>
      </w:r>
      <w:r>
        <w:rPr>
          <w:b/>
          <w:spacing w:val="-7"/>
        </w:rPr>
        <w:t xml:space="preserve"> </w:t>
      </w:r>
      <w:r>
        <w:rPr>
          <w:b/>
        </w:rPr>
        <w:t>анализ:</w:t>
      </w:r>
      <w:r>
        <w:rPr>
          <w:b/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сложносочиненные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сложноподчиненные</w:t>
      </w:r>
      <w:r>
        <w:rPr>
          <w:spacing w:val="-2"/>
        </w:rPr>
        <w:t xml:space="preserve"> </w:t>
      </w:r>
      <w:r>
        <w:t xml:space="preserve">предложения. Общаются с взрослым и детьми на темы, выходящие не </w:t>
      </w:r>
      <w:proofErr w:type="gramStart"/>
      <w:r>
        <w:t>посредственно</w:t>
      </w:r>
      <w:proofErr w:type="gramEnd"/>
      <w:r>
        <w:t xml:space="preserve"> воспринимаемой ситуации.</w:t>
      </w:r>
    </w:p>
    <w:p w:rsidR="00DB7F6B" w:rsidRDefault="00920650">
      <w:pPr>
        <w:pStyle w:val="a3"/>
        <w:spacing w:before="4" w:line="259" w:lineRule="auto"/>
        <w:ind w:left="122" w:right="105"/>
        <w:jc w:val="both"/>
      </w:pPr>
      <w:r>
        <w:rPr>
          <w:b/>
        </w:rPr>
        <w:t xml:space="preserve">Дети, имеющие высокий уровень </w:t>
      </w:r>
      <w:r>
        <w:t>овладения умениями и навыками в</w:t>
      </w:r>
      <w:r>
        <w:rPr>
          <w:spacing w:val="-1"/>
        </w:rPr>
        <w:t xml:space="preserve"> </w:t>
      </w:r>
      <w:r>
        <w:t>данной об</w:t>
      </w:r>
      <w:r>
        <w:t>ласти проявляют интерес</w:t>
      </w:r>
      <w:r>
        <w:rPr>
          <w:spacing w:val="-1"/>
        </w:rPr>
        <w:t xml:space="preserve"> </w:t>
      </w:r>
      <w:r>
        <w:t>к речевому общению. Аргументируют суждения и пользуются формой речи - доказательства с помощью взрослого. Составляет по образцу</w:t>
      </w:r>
      <w:r>
        <w:rPr>
          <w:spacing w:val="-4"/>
        </w:rPr>
        <w:t xml:space="preserve"> </w:t>
      </w:r>
      <w:r>
        <w:t>рассказы по сюжетной картине, по набору</w:t>
      </w:r>
      <w:r>
        <w:rPr>
          <w:spacing w:val="-2"/>
        </w:rPr>
        <w:t xml:space="preserve"> </w:t>
      </w:r>
      <w:r>
        <w:t>картинок; последовательно, без существенных пропусков пересказыв</w:t>
      </w:r>
      <w:r>
        <w:t xml:space="preserve">ают небольшие литературные произведения. Но в тоже время испытывают затруднения и в замене слова </w:t>
      </w:r>
      <w:proofErr w:type="gramStart"/>
      <w:r>
        <w:t>другим</w:t>
      </w:r>
      <w:proofErr w:type="gramEnd"/>
      <w:r>
        <w:t xml:space="preserve"> словом со сходным значением. У данных детей недостаточно развит фонематический слух.</w:t>
      </w:r>
    </w:p>
    <w:p w:rsidR="00DB7F6B" w:rsidRDefault="00920650">
      <w:pPr>
        <w:pStyle w:val="a3"/>
        <w:spacing w:before="2" w:line="256" w:lineRule="auto"/>
        <w:ind w:left="122" w:right="270"/>
        <w:jc w:val="both"/>
      </w:pPr>
      <w:r>
        <w:rPr>
          <w:b/>
        </w:rPr>
        <w:t>Дети,</w:t>
      </w:r>
      <w:r>
        <w:rPr>
          <w:b/>
          <w:spacing w:val="-3"/>
        </w:rPr>
        <w:t xml:space="preserve"> </w:t>
      </w:r>
      <w:r>
        <w:rPr>
          <w:b/>
        </w:rPr>
        <w:t>имеющие</w:t>
      </w:r>
      <w:r>
        <w:rPr>
          <w:b/>
          <w:spacing w:val="-3"/>
        </w:rPr>
        <w:t xml:space="preserve"> </w:t>
      </w:r>
      <w:r>
        <w:rPr>
          <w:b/>
        </w:rPr>
        <w:t>средний</w:t>
      </w:r>
      <w:r>
        <w:rPr>
          <w:b/>
          <w:spacing w:val="-7"/>
        </w:rPr>
        <w:t xml:space="preserve"> </w:t>
      </w:r>
      <w:r>
        <w:rPr>
          <w:b/>
        </w:rPr>
        <w:t>уровень</w:t>
      </w:r>
      <w:r>
        <w:t>,</w:t>
      </w:r>
      <w:r>
        <w:rPr>
          <w:spacing w:val="-3"/>
        </w:rPr>
        <w:t xml:space="preserve"> </w:t>
      </w:r>
      <w:r>
        <w:t>испытывают</w:t>
      </w:r>
      <w:r>
        <w:rPr>
          <w:spacing w:val="-3"/>
        </w:rPr>
        <w:t xml:space="preserve"> </w:t>
      </w:r>
      <w:r>
        <w:t>серьёзные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проверяемым</w:t>
      </w:r>
      <w:r>
        <w:rPr>
          <w:spacing w:val="-3"/>
        </w:rPr>
        <w:t xml:space="preserve"> </w:t>
      </w:r>
      <w:r>
        <w:t>параметрам. Прежде всего, это связано с их индивидуальными особенностями, с частыми пропусками.</w:t>
      </w:r>
    </w:p>
    <w:p w:rsidR="00DB7F6B" w:rsidRDefault="00920650">
      <w:pPr>
        <w:pStyle w:val="a3"/>
        <w:tabs>
          <w:tab w:val="left" w:pos="2611"/>
          <w:tab w:val="left" w:pos="3897"/>
          <w:tab w:val="left" w:pos="6199"/>
          <w:tab w:val="left" w:pos="7617"/>
          <w:tab w:val="left" w:pos="9612"/>
        </w:tabs>
        <w:spacing w:before="3" w:line="259" w:lineRule="auto"/>
        <w:ind w:left="122" w:right="109"/>
        <w:jc w:val="both"/>
      </w:pPr>
      <w:r>
        <w:rPr>
          <w:b/>
        </w:rPr>
        <w:t xml:space="preserve">Планируемая работа: </w:t>
      </w:r>
      <w:r>
        <w:t xml:space="preserve"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</w:t>
      </w:r>
      <w:r>
        <w:rPr>
          <w:spacing w:val="-2"/>
        </w:rPr>
        <w:t>консультации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данному</w:t>
      </w:r>
      <w:r>
        <w:tab/>
      </w:r>
      <w:r>
        <w:rPr>
          <w:spacing w:val="-2"/>
        </w:rPr>
        <w:t>разделу.</w:t>
      </w:r>
    </w:p>
    <w:p w:rsidR="00DB7F6B" w:rsidRDefault="00DB7F6B">
      <w:pPr>
        <w:spacing w:line="259" w:lineRule="auto"/>
        <w:jc w:val="both"/>
        <w:sectPr w:rsidR="00DB7F6B">
          <w:type w:val="continuous"/>
          <w:pgSz w:w="11910" w:h="16840"/>
          <w:pgMar w:top="1100" w:right="680" w:bottom="280" w:left="720" w:header="720" w:footer="720" w:gutter="0"/>
          <w:cols w:space="720"/>
        </w:sectPr>
      </w:pPr>
    </w:p>
    <w:p w:rsidR="00DB7F6B" w:rsidRDefault="00920650">
      <w:pPr>
        <w:spacing w:before="7"/>
        <w:ind w:left="2056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Речевое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развити</w:t>
      </w:r>
      <w:r>
        <w:rPr>
          <w:rFonts w:ascii="Calibri" w:hAnsi="Calibri"/>
          <w:b/>
          <w:sz w:val="32"/>
        </w:rPr>
        <w:t>е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детей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МБДОУ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5"/>
          <w:sz w:val="32"/>
        </w:rPr>
        <w:t>№33</w:t>
      </w:r>
    </w:p>
    <w:p w:rsidR="00DB7F6B" w:rsidRDefault="00920650">
      <w:pPr>
        <w:spacing w:before="46"/>
        <w:ind w:left="1898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2"/>
          <w:sz w:val="32"/>
        </w:rPr>
        <w:t>«Светлячок»,</w:t>
      </w:r>
      <w:r>
        <w:rPr>
          <w:rFonts w:ascii="Calibri" w:hAnsi="Calibri"/>
          <w:b/>
          <w:spacing w:val="9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2022-2023г.</w:t>
      </w:r>
    </w:p>
    <w:p w:rsidR="00DB7F6B" w:rsidRDefault="00DB7F6B">
      <w:pPr>
        <w:spacing w:before="117" w:line="393" w:lineRule="auto"/>
        <w:ind w:left="6945" w:right="2216" w:hanging="44"/>
        <w:rPr>
          <w:rFonts w:ascii="Calibri" w:hAnsi="Calibri"/>
          <w:sz w:val="18"/>
        </w:rPr>
      </w:pPr>
      <w:r w:rsidRPr="00DB7F6B">
        <w:pict>
          <v:group id="docshapegroup1" o:spid="_x0000_s1052" style="position:absolute;left:0;text-align:left;margin-left:69.6pt;margin-top:12.4pt;width:307.2pt;height:162.75pt;z-index:15728640;mso-position-horizontal-relative:page" coordorigin="1392,248" coordsize="6144,3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9" type="#_x0000_t75" style="position:absolute;left:1392;top:300;width:5943;height:3202">
              <v:imagedata r:id="rId5" o:title=""/>
            </v:shape>
            <v:rect id="docshape3" o:spid="_x0000_s1058" style="position:absolute;left:7351;top:269;width:166;height:82" fillcolor="#4f81bc" stroked="f"/>
            <v:shape id="docshape4" o:spid="_x0000_s1057" style="position:absolute;left:7329;top:247;width:207;height:123" coordorigin="7330,248" coordsize="207,123" o:spt="100" adj="0,,0" path="m7529,248r-190,l7330,257r,106l7339,370r190,l7536,363r,-12l7370,351r-19,-19l7370,332r,-44l7351,288r19,-19l7536,269r,-12l7529,248xm7370,332r-19,l7370,351r,-19xm7498,332r-128,l7370,351r128,l7498,332xm7498,269r,82l7517,332r19,l7536,288r-19,l7498,269xm7536,332r-19,l7498,351r38,l7536,332xm7370,269r-19,19l7370,288r,-19xm7498,269r-128,l7370,288r128,l7498,269xm7536,269r-38,l7517,288r19,l7536,269xe" fillcolor="#385d89" stroked="f">
              <v:stroke joinstyle="round"/>
              <v:formulas/>
              <v:path arrowok="t" o:connecttype="segments"/>
            </v:shape>
            <v:rect id="docshape5" o:spid="_x0000_s1056" style="position:absolute;left:7351;top:569;width:166;height:70" fillcolor="#c0504d" stroked="f"/>
            <v:shape id="docshape6" o:spid="_x0000_s1055" style="position:absolute;left:7329;top:547;width:207;height:111" coordorigin="7330,548" coordsize="207,111" o:spt="100" adj="0,,0" path="m7529,548r-190,l7330,557r,94l7339,658r190,l7536,651r,-12l7370,639r-19,-19l7370,620r,-32l7351,588r19,-19l7536,569r,-12l7529,548xm7370,620r-19,l7370,639r,-19xm7498,620r-128,l7370,639r128,l7498,620xm7498,569r,70l7517,620r19,l7536,588r-19,l7498,569xm7536,620r-19,l7498,639r38,l7536,620xm7370,569r-19,19l7370,588r,-19xm7498,569r-128,l7370,588r128,l7498,569xm7536,569r-38,l7517,588r19,l7536,569xe" fillcolor="#8b3836" stroked="f">
              <v:stroke joinstyle="round"/>
              <v:formulas/>
              <v:path arrowok="t" o:connecttype="segments"/>
            </v:shape>
            <v:rect id="docshape7" o:spid="_x0000_s1054" style="position:absolute;left:7351;top:986;width:166;height:72" fillcolor="#9bba58" stroked="f"/>
            <v:shape id="docshape8" o:spid="_x0000_s1053" style="position:absolute;left:7329;top:967;width:207;height:111" coordorigin="7330,968" coordsize="207,111" o:spt="100" adj="0,,0" path="m7529,968r-190,l7330,977r,91l7339,1078r190,l7536,1068r,-9l7370,1059r-19,-22l7370,1037r,-31l7351,1006r19,-19l7536,987r,-10l7529,968xm7370,1037r-19,l7370,1059r,-22xm7498,1037r-128,l7370,1059r128,l7498,1037xm7498,987r,72l7517,1037r19,l7536,1006r-19,l7498,987xm7536,1037r-19,l7498,1059r38,l7536,1037xm7370,987r-19,19l7370,1006r,-19xm7498,987r-128,l7370,1006r128,l7498,987xm7536,987r-38,l7517,1006r19,l7536,987xe" fillcolor="#70883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20650">
        <w:rPr>
          <w:rFonts w:ascii="Calibri" w:hAnsi="Calibri"/>
          <w:sz w:val="18"/>
        </w:rPr>
        <w:t>высокий</w:t>
      </w:r>
      <w:r w:rsidR="00920650">
        <w:rPr>
          <w:rFonts w:ascii="Calibri" w:hAnsi="Calibri"/>
          <w:spacing w:val="-2"/>
          <w:sz w:val="18"/>
        </w:rPr>
        <w:t xml:space="preserve"> </w:t>
      </w:r>
      <w:r w:rsidR="00920650">
        <w:rPr>
          <w:rFonts w:ascii="Calibri" w:hAnsi="Calibri"/>
          <w:sz w:val="18"/>
        </w:rPr>
        <w:t>уровень Средний</w:t>
      </w:r>
      <w:r w:rsidR="00920650">
        <w:rPr>
          <w:rFonts w:ascii="Calibri" w:hAnsi="Calibri"/>
          <w:spacing w:val="-11"/>
          <w:sz w:val="18"/>
        </w:rPr>
        <w:t xml:space="preserve"> </w:t>
      </w:r>
      <w:r w:rsidR="00920650">
        <w:rPr>
          <w:rFonts w:ascii="Calibri" w:hAnsi="Calibri"/>
          <w:sz w:val="18"/>
        </w:rPr>
        <w:t>уровень Низкий уровень</w:t>
      </w: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920650">
      <w:pPr>
        <w:pStyle w:val="Heading1"/>
        <w:spacing w:before="214"/>
        <w:jc w:val="both"/>
        <w:rPr>
          <w:u w:val="none"/>
        </w:rPr>
      </w:pPr>
      <w:r>
        <w:rPr>
          <w:spacing w:val="-2"/>
          <w:sz w:val="22"/>
          <w:u w:val="none"/>
        </w:rPr>
        <w:t>«</w:t>
      </w:r>
      <w:r>
        <w:rPr>
          <w:spacing w:val="-2"/>
          <w:u w:val="thick"/>
        </w:rPr>
        <w:t>Познавательное</w:t>
      </w:r>
      <w:r>
        <w:rPr>
          <w:spacing w:val="10"/>
          <w:u w:val="thick"/>
        </w:rPr>
        <w:t xml:space="preserve"> </w:t>
      </w:r>
      <w:r>
        <w:rPr>
          <w:spacing w:val="-2"/>
          <w:u w:val="thick"/>
        </w:rPr>
        <w:t>развитие»</w:t>
      </w:r>
    </w:p>
    <w:p w:rsidR="00DB7F6B" w:rsidRDefault="00920650">
      <w:pPr>
        <w:spacing w:before="197"/>
        <w:ind w:left="662" w:right="6680" w:hanging="541"/>
        <w:rPr>
          <w:b/>
        </w:rPr>
      </w:pPr>
      <w:r>
        <w:rPr>
          <w:b/>
        </w:rPr>
        <w:t>Количественный анализ Обследовано</w:t>
      </w:r>
      <w:r>
        <w:rPr>
          <w:b/>
          <w:spacing w:val="-14"/>
        </w:rPr>
        <w:t xml:space="preserve"> </w:t>
      </w:r>
      <w:r>
        <w:rPr>
          <w:b/>
        </w:rPr>
        <w:t>детей:</w:t>
      </w:r>
      <w:r>
        <w:rPr>
          <w:b/>
          <w:spacing w:val="-14"/>
        </w:rPr>
        <w:t xml:space="preserve"> </w:t>
      </w:r>
      <w:r w:rsidR="00F14098">
        <w:rPr>
          <w:b/>
        </w:rPr>
        <w:t>30</w:t>
      </w:r>
    </w:p>
    <w:p w:rsidR="00DB7F6B" w:rsidRDefault="00920650">
      <w:pPr>
        <w:spacing w:line="247" w:lineRule="exact"/>
        <w:ind w:left="662"/>
        <w:rPr>
          <w:b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 w:rsidR="00F14098">
        <w:rPr>
          <w:b/>
          <w:spacing w:val="-2"/>
        </w:rPr>
        <w:t>10(30</w:t>
      </w:r>
      <w:r>
        <w:rPr>
          <w:b/>
          <w:spacing w:val="-2"/>
        </w:rPr>
        <w:t>%)</w:t>
      </w:r>
    </w:p>
    <w:p w:rsidR="00DB7F6B" w:rsidRDefault="00920650">
      <w:pPr>
        <w:spacing w:line="248" w:lineRule="exact"/>
        <w:ind w:left="662"/>
        <w:rPr>
          <w:b/>
        </w:rPr>
      </w:pP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 w:rsidR="00F14098">
        <w:rPr>
          <w:b/>
        </w:rPr>
        <w:t>18</w:t>
      </w:r>
      <w:r>
        <w:rPr>
          <w:b/>
        </w:rPr>
        <w:t xml:space="preserve"> </w:t>
      </w:r>
      <w:r w:rsidR="00F14098">
        <w:rPr>
          <w:b/>
          <w:spacing w:val="-2"/>
        </w:rPr>
        <w:t>(60</w:t>
      </w:r>
      <w:r>
        <w:rPr>
          <w:b/>
          <w:spacing w:val="-2"/>
        </w:rPr>
        <w:t>%)</w:t>
      </w:r>
    </w:p>
    <w:p w:rsidR="00DB7F6B" w:rsidRDefault="00920650">
      <w:pPr>
        <w:spacing w:line="250" w:lineRule="exact"/>
        <w:ind w:left="662"/>
        <w:rPr>
          <w:b/>
        </w:rPr>
      </w:pPr>
      <w:r>
        <w:rPr>
          <w:b/>
        </w:rPr>
        <w:t>Н</w:t>
      </w:r>
      <w:r>
        <w:rPr>
          <w:b/>
          <w:spacing w:val="1"/>
        </w:rPr>
        <w:t xml:space="preserve"> </w:t>
      </w:r>
      <w:r w:rsidR="00F14098">
        <w:rPr>
          <w:b/>
        </w:rPr>
        <w:t>-2</w:t>
      </w:r>
      <w:r>
        <w:rPr>
          <w:b/>
        </w:rPr>
        <w:t xml:space="preserve"> </w:t>
      </w:r>
      <w:r>
        <w:rPr>
          <w:b/>
          <w:spacing w:val="-2"/>
        </w:rPr>
        <w:t>(10%)</w:t>
      </w:r>
    </w:p>
    <w:p w:rsidR="00DB7F6B" w:rsidRDefault="00DB7F6B">
      <w:pPr>
        <w:pStyle w:val="a3"/>
        <w:spacing w:before="7"/>
        <w:rPr>
          <w:b/>
          <w:sz w:val="25"/>
        </w:rPr>
      </w:pPr>
    </w:p>
    <w:p w:rsidR="00DB7F6B" w:rsidRDefault="00920650">
      <w:pPr>
        <w:pStyle w:val="a3"/>
        <w:spacing w:line="259" w:lineRule="auto"/>
        <w:ind w:left="122" w:right="108"/>
        <w:jc w:val="both"/>
      </w:pPr>
      <w:r>
        <w:rPr>
          <w:b/>
        </w:rPr>
        <w:t xml:space="preserve">Качественный анализ: </w:t>
      </w:r>
      <w:r>
        <w:t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</w:t>
      </w:r>
      <w:r>
        <w:t xml:space="preserve"> внимание и сочувствие. </w:t>
      </w:r>
      <w:proofErr w:type="gramStart"/>
      <w:r>
        <w:t>Сформированы</w:t>
      </w:r>
      <w:proofErr w:type="gramEnd"/>
      <w:r>
        <w:t xml:space="preserve">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</w:t>
      </w:r>
    </w:p>
    <w:p w:rsidR="00DB7F6B" w:rsidRDefault="00920650">
      <w:pPr>
        <w:pStyle w:val="a3"/>
        <w:spacing w:line="259" w:lineRule="auto"/>
        <w:ind w:left="122" w:right="105"/>
        <w:jc w:val="both"/>
      </w:pPr>
      <w:r>
        <w:rPr>
          <w:b/>
        </w:rPr>
        <w:t xml:space="preserve">Дети, имеющие высокий, средний уровень </w:t>
      </w:r>
      <w:r>
        <w:t>овладени</w:t>
      </w:r>
      <w:r>
        <w:t>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</w:t>
      </w:r>
      <w:r>
        <w:t xml:space="preserve">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>
        <w:t>относится</w:t>
      </w:r>
      <w:proofErr w:type="gramEnd"/>
      <w:r>
        <w:t xml:space="preserve"> к природе, но выполняют не все. </w:t>
      </w:r>
      <w:proofErr w:type="gramStart"/>
      <w:r>
        <w:rPr>
          <w:b/>
        </w:rPr>
        <w:t xml:space="preserve">Планируемая работа: </w:t>
      </w:r>
      <w:r>
        <w:t>в течение учебного года с детьми</w:t>
      </w:r>
      <w:r>
        <w:t xml:space="preserve">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</w:t>
      </w:r>
      <w:r>
        <w:t>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</w:t>
      </w:r>
      <w:proofErr w:type="gramEnd"/>
      <w:r>
        <w:t xml:space="preserve"> Планируется организовать конкретную экспериментальную деятельность самих детей, во время вы</w:t>
      </w:r>
      <w:r>
        <w:t xml:space="preserve">полнения которой дети смогли бы узнать о значении солнца, воздуха воды в жизни </w:t>
      </w:r>
      <w:r>
        <w:rPr>
          <w:spacing w:val="-2"/>
        </w:rPr>
        <w:t>человека.</w:t>
      </w:r>
    </w:p>
    <w:p w:rsidR="00DB7F6B" w:rsidRDefault="00920650">
      <w:pPr>
        <w:pStyle w:val="a3"/>
        <w:spacing w:line="251" w:lineRule="exact"/>
        <w:ind w:left="122"/>
        <w:jc w:val="both"/>
      </w:pPr>
      <w:r>
        <w:t>Провести</w:t>
      </w:r>
      <w:r>
        <w:rPr>
          <w:spacing w:val="-5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консультации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rPr>
          <w:spacing w:val="-2"/>
        </w:rPr>
        <w:t>разделу.</w:t>
      </w:r>
    </w:p>
    <w:p w:rsidR="00DB7F6B" w:rsidRDefault="00DB7F6B">
      <w:pPr>
        <w:spacing w:line="251" w:lineRule="exact"/>
        <w:jc w:val="both"/>
        <w:sectPr w:rsidR="00DB7F6B">
          <w:pgSz w:w="11910" w:h="16840"/>
          <w:pgMar w:top="1780" w:right="680" w:bottom="280" w:left="720" w:header="720" w:footer="720" w:gutter="0"/>
          <w:cols w:space="720"/>
        </w:sectPr>
      </w:pPr>
    </w:p>
    <w:p w:rsidR="00DB7F6B" w:rsidRDefault="00920650">
      <w:pPr>
        <w:spacing w:before="6"/>
        <w:ind w:left="1653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Познавательное</w:t>
      </w:r>
      <w:r>
        <w:rPr>
          <w:rFonts w:ascii="Calibri" w:hAnsi="Calibri"/>
          <w:b/>
          <w:spacing w:val="-15"/>
          <w:sz w:val="32"/>
        </w:rPr>
        <w:t xml:space="preserve"> </w:t>
      </w:r>
      <w:r>
        <w:rPr>
          <w:rFonts w:ascii="Calibri" w:hAnsi="Calibri"/>
          <w:b/>
          <w:sz w:val="32"/>
        </w:rPr>
        <w:t>развитие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детей</w:t>
      </w:r>
      <w:r>
        <w:rPr>
          <w:rFonts w:ascii="Calibri" w:hAnsi="Calibri"/>
          <w:b/>
          <w:spacing w:val="-13"/>
          <w:sz w:val="32"/>
        </w:rPr>
        <w:t xml:space="preserve"> </w:t>
      </w:r>
      <w:r>
        <w:rPr>
          <w:rFonts w:ascii="Calibri" w:hAnsi="Calibri"/>
          <w:b/>
          <w:sz w:val="32"/>
        </w:rPr>
        <w:t>МБДОУ</w:t>
      </w:r>
      <w:r>
        <w:rPr>
          <w:rFonts w:ascii="Calibri" w:hAnsi="Calibri"/>
          <w:b/>
          <w:spacing w:val="-15"/>
          <w:sz w:val="32"/>
        </w:rPr>
        <w:t xml:space="preserve"> </w:t>
      </w:r>
      <w:r>
        <w:rPr>
          <w:rFonts w:ascii="Calibri" w:hAnsi="Calibri"/>
          <w:b/>
          <w:spacing w:val="-5"/>
          <w:sz w:val="32"/>
        </w:rPr>
        <w:t>33</w:t>
      </w:r>
    </w:p>
    <w:p w:rsidR="00DB7F6B" w:rsidRDefault="00920650">
      <w:pPr>
        <w:spacing w:before="46"/>
        <w:ind w:left="2512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2"/>
          <w:sz w:val="32"/>
        </w:rPr>
        <w:t>«Светлячок»,</w:t>
      </w:r>
      <w:r>
        <w:rPr>
          <w:rFonts w:ascii="Calibri" w:hAnsi="Calibri"/>
          <w:b/>
          <w:spacing w:val="9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2022-2023г.</w:t>
      </w:r>
    </w:p>
    <w:p w:rsidR="00DB7F6B" w:rsidRDefault="00DB7F6B">
      <w:pPr>
        <w:spacing w:before="117" w:line="393" w:lineRule="auto"/>
        <w:ind w:left="6487" w:right="2676"/>
        <w:jc w:val="both"/>
        <w:rPr>
          <w:rFonts w:ascii="Calibri" w:hAnsi="Calibri"/>
          <w:sz w:val="18"/>
        </w:rPr>
      </w:pPr>
      <w:r w:rsidRPr="00DB7F6B">
        <w:pict>
          <v:group id="docshapegroup9" o:spid="_x0000_s1044" style="position:absolute;left:0;text-align:left;margin-left:85.7pt;margin-top:10.35pt;width:265.2pt;height:175.1pt;z-index:15729152;mso-position-horizontal-relative:page" coordorigin="1714,207" coordsize="5304,3502">
            <v:shape id="docshape10" o:spid="_x0000_s1051" type="#_x0000_t75" style="position:absolute;left:1713;top:310;width:5002;height:3399">
              <v:imagedata r:id="rId6" o:title=""/>
            </v:shape>
            <v:rect id="docshape11" o:spid="_x0000_s1050" style="position:absolute;left:6763;top:226;width:236;height:72" fillcolor="#4f81bc" stroked="f"/>
            <v:shape id="docshape12" o:spid="_x0000_s1049" style="position:absolute;left:6744;top:206;width:274;height:111" coordorigin="6744,207" coordsize="274,111" o:spt="100" adj="0,,0" path="m7008,207r-254,l6744,214r,94l6754,317r254,l7018,308r,-10l6785,298r-22,-22l6785,276r,-31l6763,245r22,-19l7018,226r,-12l7008,207xm6785,276r-22,l6785,298r,-22xm6979,276r-194,l6785,298r194,l6979,276xm6979,226r,72l6998,276r20,l7018,245r-20,l6979,226xm7018,276r-20,l6979,298r39,l7018,276xm6785,226r-22,19l6785,245r,-19xm6979,226r-194,l6785,245r194,l6979,226xm7018,226r-39,l6998,245r20,l7018,226xe" fillcolor="#385d89" stroked="f">
              <v:stroke joinstyle="round"/>
              <v:formulas/>
              <v:path arrowok="t" o:connecttype="segments"/>
            </v:shape>
            <v:rect id="docshape13" o:spid="_x0000_s1048" style="position:absolute;left:6763;top:542;width:236;height:84" fillcolor="#c0504d" stroked="f"/>
            <v:shape id="docshape14" o:spid="_x0000_s1047" style="position:absolute;left:6744;top:523;width:274;height:123" coordorigin="6744,524" coordsize="274,123" o:spt="100" adj="0,,0" path="m7008,524r-254,l6744,533r,106l6754,646r254,l7018,639r,-12l6785,627r-22,-19l6785,608r,-44l6763,564r22,-21l7018,543r,-10l7008,524xm6785,608r-22,l6785,627r,-19xm6979,608r-194,l6785,627r194,l6979,608xm6979,543r,84l6998,608r20,l7018,564r-20,l6979,543xm7018,608r-20,l6979,627r39,l7018,608xm6785,543r-22,21l6785,564r,-21xm6979,543r-194,l6785,564r194,l6979,543xm7018,543r-39,l6998,564r20,l7018,543xe" fillcolor="#8b3836" stroked="f">
              <v:stroke joinstyle="round"/>
              <v:formulas/>
              <v:path arrowok="t" o:connecttype="segments"/>
            </v:shape>
            <v:rect id="docshape15" o:spid="_x0000_s1046" style="position:absolute;left:6763;top:946;width:236;height:70" fillcolor="#9bba58" stroked="f"/>
            <v:shape id="docshape16" o:spid="_x0000_s1045" style="position:absolute;left:6744;top:924;width:274;height:113" coordorigin="6744,924" coordsize="274,113" o:spt="100" adj="0,,0" path="m7008,924r-254,l6744,934r,94l6754,1037r254,l7018,1028r,-12l6785,1016r-22,-20l6785,996r,-31l6763,965r22,-19l7018,946r,-12l7008,924xm6785,996r-22,l6785,1016r,-20xm6979,996r-194,l6785,1016r194,l6979,996xm6979,946r,70l6998,996r20,l7018,965r-20,l6979,946xm7018,996r-20,l6979,1016r39,l7018,996xm6785,946r-22,19l6785,965r,-19xm6979,946r-194,l6785,965r194,l6979,946xm7018,946r-39,l6998,965r20,l7018,946xe" fillcolor="#70883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20650">
        <w:rPr>
          <w:rFonts w:ascii="Calibri" w:hAnsi="Calibri"/>
          <w:sz w:val="18"/>
        </w:rPr>
        <w:t>Высокий</w:t>
      </w:r>
      <w:r w:rsidR="00920650">
        <w:rPr>
          <w:rFonts w:ascii="Calibri" w:hAnsi="Calibri"/>
          <w:spacing w:val="-11"/>
          <w:sz w:val="18"/>
        </w:rPr>
        <w:t xml:space="preserve"> </w:t>
      </w:r>
      <w:r w:rsidR="00920650">
        <w:rPr>
          <w:rFonts w:ascii="Calibri" w:hAnsi="Calibri"/>
          <w:sz w:val="18"/>
        </w:rPr>
        <w:t>уровень Средний</w:t>
      </w:r>
      <w:r w:rsidR="00920650">
        <w:rPr>
          <w:rFonts w:ascii="Calibri" w:hAnsi="Calibri"/>
          <w:spacing w:val="-11"/>
          <w:sz w:val="18"/>
        </w:rPr>
        <w:t xml:space="preserve"> </w:t>
      </w:r>
      <w:r w:rsidR="00920650">
        <w:rPr>
          <w:rFonts w:ascii="Calibri" w:hAnsi="Calibri"/>
          <w:sz w:val="18"/>
        </w:rPr>
        <w:t>уровень Низкий уровень</w:t>
      </w: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920650">
      <w:pPr>
        <w:pStyle w:val="Heading1"/>
        <w:spacing w:before="251"/>
        <w:rPr>
          <w:u w:val="none"/>
        </w:rPr>
      </w:pPr>
      <w:r>
        <w:rPr>
          <w:sz w:val="22"/>
          <w:u w:val="none"/>
        </w:rPr>
        <w:t>«</w:t>
      </w:r>
      <w:r>
        <w:rPr>
          <w:u w:val="thick"/>
        </w:rPr>
        <w:t>Социально</w:t>
      </w:r>
      <w:r>
        <w:rPr>
          <w:spacing w:val="-17"/>
          <w:u w:val="thick"/>
        </w:rPr>
        <w:t xml:space="preserve"> </w:t>
      </w:r>
      <w:r>
        <w:rPr>
          <w:u w:val="thick"/>
        </w:rPr>
        <w:t>-</w:t>
      </w:r>
      <w:r>
        <w:rPr>
          <w:spacing w:val="-15"/>
          <w:u w:val="thick"/>
        </w:rPr>
        <w:t xml:space="preserve"> </w:t>
      </w:r>
      <w:r>
        <w:rPr>
          <w:u w:val="thick"/>
        </w:rPr>
        <w:t>коммуникативное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развитие»</w:t>
      </w:r>
    </w:p>
    <w:p w:rsidR="00DB7F6B" w:rsidRDefault="00DB7F6B">
      <w:pPr>
        <w:pStyle w:val="a3"/>
        <w:spacing w:before="2"/>
        <w:rPr>
          <w:b/>
          <w:sz w:val="14"/>
        </w:rPr>
      </w:pPr>
    </w:p>
    <w:p w:rsidR="00DB7F6B" w:rsidRDefault="00920650">
      <w:pPr>
        <w:spacing w:before="94" w:line="237" w:lineRule="auto"/>
        <w:ind w:left="177" w:right="6680" w:hanging="56"/>
        <w:rPr>
          <w:b/>
        </w:rPr>
      </w:pPr>
      <w:r>
        <w:rPr>
          <w:b/>
        </w:rPr>
        <w:t>Количественный</w:t>
      </w:r>
      <w:r>
        <w:rPr>
          <w:b/>
          <w:spacing w:val="-14"/>
        </w:rPr>
        <w:t xml:space="preserve"> </w:t>
      </w:r>
      <w:r w:rsidR="00F14098">
        <w:rPr>
          <w:b/>
        </w:rPr>
        <w:t>анализ Обследовано детей: 30</w:t>
      </w:r>
    </w:p>
    <w:p w:rsidR="00DB7F6B" w:rsidRDefault="00920650">
      <w:pPr>
        <w:spacing w:line="249" w:lineRule="exact"/>
        <w:ind w:left="662"/>
        <w:rPr>
          <w:b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 w:rsidR="00F14098">
        <w:rPr>
          <w:b/>
        </w:rPr>
        <w:t>10</w:t>
      </w:r>
      <w:r w:rsidR="00F14098">
        <w:rPr>
          <w:b/>
          <w:spacing w:val="-2"/>
        </w:rPr>
        <w:t>(30</w:t>
      </w:r>
      <w:r>
        <w:rPr>
          <w:b/>
          <w:spacing w:val="-2"/>
        </w:rPr>
        <w:t>%)</w:t>
      </w:r>
    </w:p>
    <w:p w:rsidR="00DB7F6B" w:rsidRDefault="00920650">
      <w:pPr>
        <w:spacing w:line="252" w:lineRule="exact"/>
        <w:ind w:left="674"/>
        <w:rPr>
          <w:b/>
        </w:rPr>
      </w:pP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 w:rsidR="00F14098">
        <w:rPr>
          <w:b/>
        </w:rPr>
        <w:t>18(60</w:t>
      </w:r>
      <w:r>
        <w:rPr>
          <w:b/>
        </w:rPr>
        <w:t xml:space="preserve"> </w:t>
      </w:r>
      <w:r>
        <w:rPr>
          <w:b/>
          <w:spacing w:val="-5"/>
        </w:rPr>
        <w:t>%)</w:t>
      </w:r>
    </w:p>
    <w:p w:rsidR="00DB7F6B" w:rsidRDefault="00920650">
      <w:pPr>
        <w:spacing w:line="253" w:lineRule="exact"/>
        <w:ind w:left="671"/>
        <w:rPr>
          <w:b/>
        </w:rPr>
      </w:pPr>
      <w:r>
        <w:rPr>
          <w:b/>
        </w:rPr>
        <w:t>Н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 w:rsidR="00F14098">
        <w:rPr>
          <w:b/>
          <w:spacing w:val="-2"/>
        </w:rPr>
        <w:t>2(1</w:t>
      </w:r>
      <w:r>
        <w:rPr>
          <w:b/>
          <w:spacing w:val="-2"/>
        </w:rPr>
        <w:t>0%)</w:t>
      </w:r>
    </w:p>
    <w:p w:rsidR="00DB7F6B" w:rsidRDefault="00DB7F6B">
      <w:pPr>
        <w:pStyle w:val="a3"/>
        <w:spacing w:before="6"/>
        <w:rPr>
          <w:b/>
          <w:sz w:val="20"/>
        </w:rPr>
      </w:pPr>
    </w:p>
    <w:p w:rsidR="00DB7F6B" w:rsidRDefault="00920650">
      <w:pPr>
        <w:pStyle w:val="a3"/>
        <w:spacing w:line="259" w:lineRule="auto"/>
        <w:ind w:left="122" w:right="108"/>
        <w:jc w:val="both"/>
      </w:pPr>
      <w:r>
        <w:rPr>
          <w:b/>
        </w:rPr>
        <w:t xml:space="preserve">Качественный анализ: </w:t>
      </w:r>
      <w:r>
        <w:t>дети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</w:t>
      </w:r>
      <w:r>
        <w:t xml:space="preserve">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>
        <w:t>Вним</w:t>
      </w:r>
      <w:r>
        <w:t>ательны</w:t>
      </w:r>
      <w:proofErr w:type="gramEnd"/>
      <w:r>
        <w:t xml:space="preserve"> к эмоциональному состоянию других, проявляют сочувствие.</w:t>
      </w:r>
    </w:p>
    <w:p w:rsidR="00DB7F6B" w:rsidRDefault="00920650">
      <w:pPr>
        <w:pStyle w:val="a3"/>
        <w:spacing w:line="259" w:lineRule="auto"/>
        <w:ind w:left="122" w:right="105"/>
        <w:jc w:val="both"/>
      </w:pPr>
      <w:r>
        <w:rPr>
          <w:b/>
        </w:rPr>
        <w:t xml:space="preserve">Дети, имеющие высокий уровень, </w:t>
      </w:r>
      <w:r>
        <w:t>в достаточной мере для своего возраста освоили опыт безопасного поведения в окружающем мире, рассказывают о том, как нужно вести себя на улице, на природе, в тр</w:t>
      </w:r>
      <w:r>
        <w:t>анспорте, в детском саду, но вот не всегда соблюдают 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DB7F6B" w:rsidRDefault="00920650">
      <w:pPr>
        <w:pStyle w:val="a3"/>
        <w:spacing w:line="256" w:lineRule="auto"/>
        <w:ind w:left="122" w:right="109"/>
        <w:jc w:val="both"/>
      </w:pPr>
      <w:proofErr w:type="gramStart"/>
      <w:r>
        <w:rPr>
          <w:b/>
        </w:rPr>
        <w:t xml:space="preserve">Дети, имеющие средний уровень, </w:t>
      </w:r>
      <w:r>
        <w:t>знают элементарные правила дорожног</w:t>
      </w:r>
      <w:r>
        <w:t>о движения, но знаки дорожного движения</w:t>
      </w:r>
      <w:r>
        <w:rPr>
          <w:spacing w:val="65"/>
          <w:w w:val="150"/>
        </w:rPr>
        <w:t xml:space="preserve"> </w:t>
      </w:r>
      <w:r>
        <w:t>знают</w:t>
      </w:r>
      <w:r>
        <w:rPr>
          <w:spacing w:val="67"/>
          <w:w w:val="150"/>
        </w:rPr>
        <w:t xml:space="preserve"> </w:t>
      </w:r>
      <w:r>
        <w:t>не</w:t>
      </w:r>
      <w:r>
        <w:rPr>
          <w:spacing w:val="65"/>
          <w:w w:val="150"/>
        </w:rPr>
        <w:t xml:space="preserve"> </w:t>
      </w:r>
      <w:r>
        <w:t>все,</w:t>
      </w:r>
      <w:r>
        <w:rPr>
          <w:spacing w:val="66"/>
          <w:w w:val="150"/>
        </w:rPr>
        <w:t xml:space="preserve"> </w:t>
      </w:r>
      <w:r>
        <w:t>различают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4"/>
          <w:w w:val="150"/>
        </w:rPr>
        <w:t xml:space="preserve"> </w:t>
      </w:r>
      <w:r>
        <w:t>называют</w:t>
      </w:r>
      <w:r>
        <w:rPr>
          <w:spacing w:val="64"/>
          <w:w w:val="150"/>
        </w:rPr>
        <w:t xml:space="preserve"> </w:t>
      </w:r>
      <w:r>
        <w:t>специальные</w:t>
      </w:r>
      <w:r>
        <w:rPr>
          <w:spacing w:val="65"/>
          <w:w w:val="150"/>
        </w:rPr>
        <w:t xml:space="preserve"> </w:t>
      </w:r>
      <w:r>
        <w:t>виды</w:t>
      </w:r>
      <w:r>
        <w:rPr>
          <w:spacing w:val="64"/>
          <w:w w:val="150"/>
        </w:rPr>
        <w:t xml:space="preserve"> </w:t>
      </w:r>
      <w:r>
        <w:t>транспорта</w:t>
      </w:r>
      <w:r>
        <w:rPr>
          <w:spacing w:val="63"/>
          <w:w w:val="150"/>
        </w:rPr>
        <w:t xml:space="preserve"> </w:t>
      </w:r>
      <w:r>
        <w:t>(«Скорая</w:t>
      </w:r>
      <w:r>
        <w:rPr>
          <w:spacing w:val="67"/>
          <w:w w:val="150"/>
        </w:rPr>
        <w:t xml:space="preserve"> </w:t>
      </w:r>
      <w:r>
        <w:rPr>
          <w:spacing w:val="-2"/>
        </w:rPr>
        <w:t>помощь»,</w:t>
      </w:r>
      <w:proofErr w:type="gramEnd"/>
    </w:p>
    <w:p w:rsidR="00DB7F6B" w:rsidRDefault="00920650">
      <w:pPr>
        <w:pStyle w:val="a3"/>
        <w:spacing w:before="3" w:line="259" w:lineRule="auto"/>
        <w:ind w:left="122" w:right="109"/>
        <w:jc w:val="both"/>
      </w:pPr>
      <w:proofErr w:type="gramStart"/>
      <w:r>
        <w:t xml:space="preserve">«Пожарная», «Милиция»), но их значение объясняют с помощью дополнительных вопросов, знаки не все </w:t>
      </w:r>
      <w:r>
        <w:rPr>
          <w:spacing w:val="-2"/>
        </w:rPr>
        <w:t>называют.</w:t>
      </w:r>
      <w:proofErr w:type="gramEnd"/>
    </w:p>
    <w:p w:rsidR="00DB7F6B" w:rsidRDefault="00920650">
      <w:pPr>
        <w:pStyle w:val="a3"/>
        <w:spacing w:before="1" w:line="261" w:lineRule="auto"/>
        <w:ind w:left="122" w:right="109"/>
        <w:jc w:val="both"/>
      </w:pPr>
      <w:r>
        <w:rPr>
          <w:b/>
        </w:rPr>
        <w:t xml:space="preserve">Планируемая работа: </w:t>
      </w:r>
      <w:r>
        <w:t>необходи</w:t>
      </w:r>
      <w:r>
        <w:t>мо</w:t>
      </w:r>
      <w:r>
        <w:rPr>
          <w:spacing w:val="-1"/>
        </w:rPr>
        <w:t xml:space="preserve"> </w:t>
      </w:r>
      <w:r>
        <w:t>продолжать учить</w:t>
      </w:r>
      <w:r>
        <w:rPr>
          <w:spacing w:val="-1"/>
        </w:rPr>
        <w:t xml:space="preserve"> </w:t>
      </w:r>
      <w:r>
        <w:t>детей понимать</w:t>
      </w:r>
      <w:r>
        <w:rPr>
          <w:spacing w:val="-1"/>
        </w:rPr>
        <w:t xml:space="preserve"> </w:t>
      </w:r>
      <w:r>
        <w:t>опасные ситуации</w:t>
      </w:r>
      <w:r>
        <w:rPr>
          <w:spacing w:val="-1"/>
        </w:rPr>
        <w:t xml:space="preserve"> </w:t>
      </w:r>
      <w:r>
        <w:t>и находить</w:t>
      </w:r>
      <w:r>
        <w:rPr>
          <w:spacing w:val="-1"/>
        </w:rPr>
        <w:t xml:space="preserve"> </w:t>
      </w:r>
      <w:r>
        <w:t xml:space="preserve">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>
        <w:t>практикумы</w:t>
      </w:r>
      <w:proofErr w:type="gramEnd"/>
      <w:r>
        <w:t xml:space="preserve"> и тренинги</w:t>
      </w:r>
      <w:r>
        <w:rPr>
          <w:spacing w:val="-1"/>
        </w:rPr>
        <w:t xml:space="preserve"> </w:t>
      </w:r>
      <w:r>
        <w:t>для отработки защитных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Разыгрыват</w:t>
      </w:r>
      <w:r>
        <w:t>ь ситуации</w:t>
      </w:r>
      <w:r>
        <w:rPr>
          <w:spacing w:val="-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и неправильного поведения в детском саду, дома, в транспорте, на дороге и т.д.</w:t>
      </w:r>
    </w:p>
    <w:p w:rsidR="00DB7F6B" w:rsidRDefault="00920650">
      <w:pPr>
        <w:pStyle w:val="a3"/>
        <w:spacing w:before="3" w:line="261" w:lineRule="auto"/>
        <w:ind w:left="122"/>
      </w:pP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полнее</w:t>
      </w:r>
      <w:r>
        <w:rPr>
          <w:spacing w:val="-2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ребят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профессиями</w:t>
      </w:r>
      <w:r>
        <w:rPr>
          <w:spacing w:val="-2"/>
        </w:rPr>
        <w:t xml:space="preserve"> </w:t>
      </w:r>
      <w:r>
        <w:t>полицейского,</w:t>
      </w:r>
      <w:r>
        <w:rPr>
          <w:spacing w:val="-2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скорой помощи, пожарного, спасателя МЧС. Продолжать учить ра</w:t>
      </w:r>
      <w:r>
        <w:t>зличать</w:t>
      </w:r>
    </w:p>
    <w:p w:rsidR="00DB7F6B" w:rsidRDefault="00920650">
      <w:pPr>
        <w:pStyle w:val="a3"/>
        <w:spacing w:before="111" w:line="264" w:lineRule="auto"/>
        <w:ind w:left="122"/>
      </w:pPr>
      <w:r>
        <w:t>предупреждающие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запрещающие</w:t>
      </w:r>
      <w:r>
        <w:rPr>
          <w:spacing w:val="-3"/>
        </w:rPr>
        <w:t xml:space="preserve"> </w:t>
      </w:r>
      <w:r>
        <w:t>знаки,</w:t>
      </w:r>
      <w:r>
        <w:rPr>
          <w:spacing w:val="-3"/>
        </w:rPr>
        <w:t xml:space="preserve"> </w:t>
      </w:r>
      <w:r>
        <w:t>знать,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переходить</w:t>
      </w:r>
      <w:r>
        <w:rPr>
          <w:spacing w:val="-3"/>
        </w:rPr>
        <w:t xml:space="preserve"> </w:t>
      </w:r>
      <w:r>
        <w:t>дорогу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транспорте.</w:t>
      </w:r>
    </w:p>
    <w:p w:rsidR="00DB7F6B" w:rsidRDefault="00920650">
      <w:pPr>
        <w:pStyle w:val="a3"/>
        <w:spacing w:before="3"/>
        <w:ind w:left="122"/>
      </w:pPr>
      <w:r>
        <w:t>Провести</w:t>
      </w:r>
      <w:r>
        <w:rPr>
          <w:spacing w:val="-5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консультации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rPr>
          <w:spacing w:val="-2"/>
        </w:rPr>
        <w:t>разделу.</w:t>
      </w:r>
    </w:p>
    <w:p w:rsidR="00DB7F6B" w:rsidRDefault="00DB7F6B">
      <w:pPr>
        <w:sectPr w:rsidR="00DB7F6B">
          <w:pgSz w:w="11910" w:h="16840"/>
          <w:pgMar w:top="1320" w:right="680" w:bottom="280" w:left="720" w:header="720" w:footer="720" w:gutter="0"/>
          <w:cols w:space="720"/>
        </w:sectPr>
      </w:pPr>
    </w:p>
    <w:p w:rsidR="00DB7F6B" w:rsidRDefault="00920650">
      <w:pPr>
        <w:pStyle w:val="Heading1"/>
        <w:ind w:left="187"/>
        <w:rPr>
          <w:u w:val="none"/>
        </w:rPr>
      </w:pPr>
      <w:r>
        <w:rPr>
          <w:spacing w:val="-2"/>
          <w:u w:val="none"/>
        </w:rPr>
        <w:lastRenderedPageBreak/>
        <w:t>«</w:t>
      </w:r>
      <w:r>
        <w:rPr>
          <w:spacing w:val="-2"/>
          <w:u w:val="thick"/>
        </w:rPr>
        <w:t>Художественно</w:t>
      </w:r>
      <w:r>
        <w:rPr>
          <w:spacing w:val="6"/>
          <w:u w:val="thick"/>
        </w:rPr>
        <w:t xml:space="preserve"> </w:t>
      </w:r>
      <w:proofErr w:type="gramStart"/>
      <w:r>
        <w:rPr>
          <w:spacing w:val="-2"/>
          <w:u w:val="thick"/>
        </w:rPr>
        <w:t>-э</w:t>
      </w:r>
      <w:proofErr w:type="gramEnd"/>
      <w:r>
        <w:rPr>
          <w:spacing w:val="-2"/>
          <w:u w:val="thick"/>
        </w:rPr>
        <w:t>стетическое</w:t>
      </w:r>
      <w:r>
        <w:rPr>
          <w:spacing w:val="5"/>
          <w:u w:val="thick"/>
        </w:rPr>
        <w:t xml:space="preserve"> </w:t>
      </w:r>
      <w:r>
        <w:rPr>
          <w:spacing w:val="-2"/>
          <w:u w:val="thick"/>
        </w:rPr>
        <w:t>развитие»</w:t>
      </w:r>
    </w:p>
    <w:p w:rsidR="00DB7F6B" w:rsidRDefault="00920650">
      <w:pPr>
        <w:pStyle w:val="Heading2"/>
        <w:spacing w:line="252" w:lineRule="auto"/>
        <w:rPr>
          <w:b w:val="0"/>
        </w:rPr>
      </w:pPr>
      <w:r>
        <w:t>Количественный анализ Обследовано</w:t>
      </w:r>
      <w:r>
        <w:rPr>
          <w:spacing w:val="-14"/>
        </w:rPr>
        <w:t xml:space="preserve"> </w:t>
      </w:r>
      <w:r>
        <w:t>детей</w:t>
      </w:r>
      <w:r>
        <w:rPr>
          <w:b w:val="0"/>
        </w:rPr>
        <w:t>:</w:t>
      </w:r>
      <w:r>
        <w:rPr>
          <w:b w:val="0"/>
          <w:spacing w:val="-14"/>
        </w:rPr>
        <w:t xml:space="preserve"> </w:t>
      </w:r>
      <w:r w:rsidR="00F14098">
        <w:rPr>
          <w:b w:val="0"/>
        </w:rPr>
        <w:t>30</w:t>
      </w:r>
    </w:p>
    <w:p w:rsidR="00DB7F6B" w:rsidRDefault="00920650">
      <w:pPr>
        <w:spacing w:before="18"/>
        <w:ind w:left="662"/>
      </w:pPr>
      <w:r>
        <w:t>В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 w:rsidR="00F14098">
        <w:t>11 (3</w:t>
      </w:r>
      <w:r>
        <w:t xml:space="preserve">5 </w:t>
      </w:r>
      <w:r>
        <w:rPr>
          <w:spacing w:val="-5"/>
        </w:rPr>
        <w:t>%)</w:t>
      </w:r>
    </w:p>
    <w:p w:rsidR="00DB7F6B" w:rsidRDefault="00920650">
      <w:pPr>
        <w:spacing w:before="21"/>
        <w:ind w:left="662"/>
      </w:pPr>
      <w:r>
        <w:t>С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 w:rsidR="00F14098">
        <w:t>18 (60</w:t>
      </w:r>
      <w:r>
        <w:t xml:space="preserve"> </w:t>
      </w:r>
      <w:r>
        <w:rPr>
          <w:spacing w:val="-5"/>
        </w:rPr>
        <w:t>%)</w:t>
      </w:r>
    </w:p>
    <w:p w:rsidR="00DB7F6B" w:rsidRDefault="00920650">
      <w:pPr>
        <w:spacing w:before="20"/>
        <w:ind w:left="662"/>
      </w:pPr>
      <w:r>
        <w:t>Н</w:t>
      </w:r>
      <w:r>
        <w:rPr>
          <w:spacing w:val="-1"/>
        </w:rPr>
        <w:t xml:space="preserve"> </w:t>
      </w:r>
      <w:r w:rsidR="00F14098">
        <w:t>-1</w:t>
      </w:r>
      <w:r>
        <w:rPr>
          <w:spacing w:val="-1"/>
        </w:rPr>
        <w:t xml:space="preserve"> </w:t>
      </w:r>
      <w:r w:rsidR="00F14098">
        <w:t>(5</w:t>
      </w:r>
      <w:r>
        <w:rPr>
          <w:spacing w:val="-1"/>
        </w:rPr>
        <w:t xml:space="preserve"> </w:t>
      </w:r>
      <w:r>
        <w:rPr>
          <w:spacing w:val="-5"/>
        </w:rPr>
        <w:t>%)</w:t>
      </w:r>
    </w:p>
    <w:p w:rsidR="00DB7F6B" w:rsidRDefault="00920650">
      <w:pPr>
        <w:pStyle w:val="a3"/>
        <w:spacing w:before="23" w:line="259" w:lineRule="auto"/>
        <w:ind w:left="122" w:right="576"/>
      </w:pPr>
      <w:proofErr w:type="gramStart"/>
      <w:r>
        <w:rPr>
          <w:b/>
        </w:rPr>
        <w:t xml:space="preserve">Качественный анализ: </w:t>
      </w:r>
      <w:r>
        <w:t>дети проявляют интерес и потребность в общении с прекрасным в окружающем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испытывают</w:t>
      </w:r>
      <w:r>
        <w:rPr>
          <w:spacing w:val="-3"/>
        </w:rPr>
        <w:t xml:space="preserve"> </w:t>
      </w:r>
      <w:r>
        <w:t>радость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ним.</w:t>
      </w:r>
      <w:proofErr w:type="gramEnd"/>
      <w:r>
        <w:rPr>
          <w:spacing w:val="-3"/>
        </w:rPr>
        <w:t xml:space="preserve"> </w:t>
      </w:r>
      <w:r>
        <w:t>Видят хара</w:t>
      </w:r>
      <w:r>
        <w:t>ктерные признаки объектов и явлений окружающего мира.</w:t>
      </w:r>
    </w:p>
    <w:p w:rsidR="00DB7F6B" w:rsidRDefault="00920650">
      <w:pPr>
        <w:pStyle w:val="a3"/>
        <w:spacing w:before="1" w:line="256" w:lineRule="auto"/>
        <w:ind w:left="122"/>
      </w:pPr>
      <w:r>
        <w:t>Различают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жанрам,</w:t>
      </w:r>
      <w:r>
        <w:rPr>
          <w:spacing w:val="-6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выразительности.</w:t>
      </w:r>
      <w:r>
        <w:rPr>
          <w:spacing w:val="-6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творческом труде художников, скульпторов, графиков, видят особенности творческой манеры некоторых из них.</w:t>
      </w:r>
    </w:p>
    <w:p w:rsidR="00DB7F6B" w:rsidRDefault="00920650">
      <w:pPr>
        <w:pStyle w:val="a3"/>
        <w:spacing w:before="4" w:line="259" w:lineRule="auto"/>
        <w:ind w:left="122" w:right="110"/>
        <w:jc w:val="both"/>
      </w:pPr>
      <w:r>
        <w:t xml:space="preserve">Могут самостоятельно и целенаправленно рассматривать произведения искусства, соотносить </w:t>
      </w:r>
      <w:proofErr w:type="gramStart"/>
      <w:r>
        <w:t>воспринятое</w:t>
      </w:r>
      <w:proofErr w:type="gramEnd"/>
      <w:r>
        <w:t xml:space="preserve"> со своим опытом, чувствами и представлениями. Общаются по поводу </w:t>
      </w:r>
      <w:proofErr w:type="gramStart"/>
      <w:r>
        <w:t>воспринятого</w:t>
      </w:r>
      <w:proofErr w:type="gramEnd"/>
      <w:r>
        <w:t xml:space="preserve"> со сверстниками, </w:t>
      </w:r>
      <w:r>
        <w:rPr>
          <w:spacing w:val="-2"/>
        </w:rPr>
        <w:t>взрослыми.</w:t>
      </w:r>
    </w:p>
    <w:p w:rsidR="00DB7F6B" w:rsidRDefault="00920650">
      <w:pPr>
        <w:pStyle w:val="a3"/>
        <w:spacing w:before="114" w:line="259" w:lineRule="auto"/>
        <w:ind w:left="122" w:right="106"/>
        <w:jc w:val="both"/>
      </w:pPr>
      <w:r>
        <w:t>Используют в собственной деятельности средства выр</w:t>
      </w:r>
      <w:r>
        <w:t>азительности, навыки и умения для создания выразительного образа. Проявляют</w:t>
      </w:r>
      <w:r>
        <w:rPr>
          <w:spacing w:val="-1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инициативу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творчество. </w:t>
      </w:r>
      <w:r>
        <w:rPr>
          <w:b/>
        </w:rPr>
        <w:t>Дети,</w:t>
      </w:r>
      <w:r>
        <w:rPr>
          <w:b/>
          <w:spacing w:val="-1"/>
        </w:rPr>
        <w:t xml:space="preserve"> </w:t>
      </w:r>
      <w:r>
        <w:rPr>
          <w:b/>
        </w:rPr>
        <w:t>имеющие</w:t>
      </w:r>
      <w:r>
        <w:rPr>
          <w:b/>
          <w:spacing w:val="-1"/>
        </w:rPr>
        <w:t xml:space="preserve"> </w:t>
      </w:r>
      <w:r>
        <w:rPr>
          <w:b/>
        </w:rPr>
        <w:t xml:space="preserve">высокий и средний уровень </w:t>
      </w:r>
      <w:r>
        <w:t>овладения знаниями и умениями по данной области, в рисовании имеют элементарные технические навы</w:t>
      </w:r>
      <w:r>
        <w:t>ки: правильно держат карандаш, кисть и свободно пользуются ими. Изображают</w:t>
      </w:r>
      <w:r>
        <w:rPr>
          <w:spacing w:val="80"/>
        </w:rPr>
        <w:t xml:space="preserve"> </w:t>
      </w:r>
      <w:r>
        <w:t xml:space="preserve">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</w:t>
      </w:r>
      <w:r>
        <w:t xml:space="preserve">движения фигур. В лепке дети лепят предметы разной формы, используя усвоенные приемы и способы. </w:t>
      </w:r>
      <w:r>
        <w:rPr>
          <w:b/>
        </w:rPr>
        <w:t xml:space="preserve">Планируемая работа: </w:t>
      </w:r>
      <w: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</w:t>
      </w:r>
      <w:r>
        <w:t>задание, доводить начатую</w:t>
      </w:r>
      <w:r>
        <w:rPr>
          <w:spacing w:val="40"/>
        </w:rPr>
        <w:t xml:space="preserve"> </w:t>
      </w:r>
      <w:r>
        <w:t>работу до конца. Развивать композиционные навыки - располагать изображение в середине листа бумаги, совершенствовать технические навыки. Таким образом, осваивая начертания простейших изобразительных форм, используя яркие, красочны</w:t>
      </w:r>
      <w:r>
        <w:t>е тона, ребенок приучается находить сходство с предметами окружающей действительности, начинать</w:t>
      </w:r>
      <w:r>
        <w:rPr>
          <w:spacing w:val="80"/>
          <w:w w:val="150"/>
        </w:rPr>
        <w:t xml:space="preserve"> </w:t>
      </w:r>
      <w:r>
        <w:t xml:space="preserve"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</w:t>
      </w:r>
      <w:r>
        <w:t>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</w:t>
      </w:r>
      <w:r>
        <w:t>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DB7F6B" w:rsidRDefault="00DB7F6B">
      <w:pPr>
        <w:spacing w:line="259" w:lineRule="auto"/>
        <w:jc w:val="both"/>
        <w:sectPr w:rsidR="00DB7F6B">
          <w:pgSz w:w="11910" w:h="16840"/>
          <w:pgMar w:top="1380" w:right="680" w:bottom="280" w:left="720" w:header="720" w:footer="720" w:gutter="0"/>
          <w:cols w:space="720"/>
        </w:sectPr>
      </w:pPr>
    </w:p>
    <w:p w:rsidR="00DB7F6B" w:rsidRDefault="00920650">
      <w:pPr>
        <w:spacing w:before="17"/>
        <w:ind w:left="103"/>
        <w:rPr>
          <w:rFonts w:ascii="Calibri" w:hAnsi="Calibri"/>
          <w:b/>
          <w:sz w:val="34"/>
        </w:rPr>
      </w:pPr>
      <w:r>
        <w:rPr>
          <w:rFonts w:ascii="Calibri" w:hAnsi="Calibri"/>
          <w:b/>
          <w:sz w:val="34"/>
        </w:rPr>
        <w:lastRenderedPageBreak/>
        <w:t>Художес</w:t>
      </w:r>
      <w:r>
        <w:rPr>
          <w:rFonts w:ascii="Calibri" w:hAnsi="Calibri"/>
          <w:b/>
          <w:sz w:val="34"/>
        </w:rPr>
        <w:t>твенно-эстетическое</w:t>
      </w:r>
      <w:r>
        <w:rPr>
          <w:rFonts w:ascii="Calibri" w:hAnsi="Calibri"/>
          <w:b/>
          <w:spacing w:val="-8"/>
          <w:sz w:val="34"/>
        </w:rPr>
        <w:t xml:space="preserve"> </w:t>
      </w:r>
      <w:r>
        <w:rPr>
          <w:rFonts w:ascii="Calibri" w:hAnsi="Calibri"/>
          <w:b/>
          <w:sz w:val="34"/>
        </w:rPr>
        <w:t>развитие</w:t>
      </w:r>
      <w:r>
        <w:rPr>
          <w:rFonts w:ascii="Calibri" w:hAnsi="Calibri"/>
          <w:b/>
          <w:spacing w:val="-6"/>
          <w:sz w:val="34"/>
        </w:rPr>
        <w:t xml:space="preserve"> </w:t>
      </w:r>
      <w:r>
        <w:rPr>
          <w:rFonts w:ascii="Calibri" w:hAnsi="Calibri"/>
          <w:b/>
          <w:sz w:val="34"/>
        </w:rPr>
        <w:t>детей</w:t>
      </w:r>
      <w:r>
        <w:rPr>
          <w:rFonts w:ascii="Calibri" w:hAnsi="Calibri"/>
          <w:b/>
          <w:spacing w:val="-7"/>
          <w:sz w:val="34"/>
        </w:rPr>
        <w:t xml:space="preserve"> </w:t>
      </w:r>
      <w:r>
        <w:rPr>
          <w:rFonts w:ascii="Calibri" w:hAnsi="Calibri"/>
          <w:b/>
          <w:sz w:val="34"/>
        </w:rPr>
        <w:t>МБДОУ</w:t>
      </w:r>
      <w:r>
        <w:rPr>
          <w:rFonts w:ascii="Calibri" w:hAnsi="Calibri"/>
          <w:b/>
          <w:spacing w:val="-6"/>
          <w:sz w:val="34"/>
        </w:rPr>
        <w:t xml:space="preserve"> </w:t>
      </w:r>
      <w:r>
        <w:rPr>
          <w:rFonts w:ascii="Calibri" w:hAnsi="Calibri"/>
          <w:b/>
          <w:spacing w:val="-5"/>
          <w:sz w:val="34"/>
        </w:rPr>
        <w:t>33</w:t>
      </w:r>
    </w:p>
    <w:p w:rsidR="00DB7F6B" w:rsidRDefault="00920650">
      <w:pPr>
        <w:spacing w:before="22"/>
        <w:ind w:left="103"/>
        <w:rPr>
          <w:rFonts w:ascii="Calibri" w:hAnsi="Calibri"/>
          <w:b/>
          <w:sz w:val="34"/>
        </w:rPr>
      </w:pPr>
      <w:r>
        <w:rPr>
          <w:rFonts w:ascii="Calibri" w:hAnsi="Calibri"/>
          <w:b/>
          <w:sz w:val="34"/>
        </w:rPr>
        <w:t>«Светлячок»,</w:t>
      </w:r>
      <w:r>
        <w:rPr>
          <w:rFonts w:ascii="Calibri" w:hAnsi="Calibri"/>
          <w:b/>
          <w:spacing w:val="-10"/>
          <w:sz w:val="34"/>
        </w:rPr>
        <w:t xml:space="preserve"> </w:t>
      </w:r>
      <w:r>
        <w:rPr>
          <w:rFonts w:ascii="Calibri" w:hAnsi="Calibri"/>
          <w:b/>
          <w:sz w:val="34"/>
        </w:rPr>
        <w:t>2022-</w:t>
      </w:r>
      <w:r>
        <w:rPr>
          <w:rFonts w:ascii="Calibri" w:hAnsi="Calibri"/>
          <w:b/>
          <w:spacing w:val="-2"/>
          <w:sz w:val="34"/>
        </w:rPr>
        <w:t>2023г.</w:t>
      </w:r>
    </w:p>
    <w:p w:rsidR="00DB7F6B" w:rsidRDefault="00DB7F6B">
      <w:pPr>
        <w:spacing w:before="112" w:line="252" w:lineRule="auto"/>
        <w:ind w:left="7070" w:right="2093" w:hanging="49"/>
        <w:jc w:val="both"/>
        <w:rPr>
          <w:rFonts w:ascii="Calibri" w:hAnsi="Calibri"/>
          <w:sz w:val="18"/>
        </w:rPr>
      </w:pPr>
      <w:r w:rsidRPr="00DB7F6B">
        <w:pict>
          <v:group id="docshapegroup17" o:spid="_x0000_s1041" style="position:absolute;left:0;text-align:left;margin-left:369pt;margin-top:8.4pt;width:13.8pt;height:6.15pt;z-index:15729664;mso-position-horizontal-relative:page" coordorigin="7380,168" coordsize="276,123">
            <v:rect id="docshape18" o:spid="_x0000_s1043" style="position:absolute;left:7401;top:189;width:233;height:82" fillcolor="#4f81bc" stroked="f"/>
            <v:shape id="docshape19" o:spid="_x0000_s1042" style="position:absolute;left:7380;top:168;width:276;height:123" coordorigin="7380,168" coordsize="276,123" o:spt="100" adj="0,,0" path="m7646,168r-256,l7380,178r,105l7390,291r256,l7656,283r,-12l7421,271r-19,-19l7421,252r,-43l7402,209r19,-19l7656,190r,-12l7646,168xm7421,252r-19,l7421,271r,-19xm7615,252r-194,l7421,271r194,l7615,252xm7615,190r,81l7634,252r22,l7656,209r-22,l7615,190xm7656,252r-22,l7615,271r41,l7656,252xm7421,190r-19,19l7421,209r,-19xm7615,190r-194,l7421,209r194,l7615,190xm7656,190r-41,l7634,209r22,l7656,190xe" fillcolor="#385d89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DB7F6B">
        <w:pict>
          <v:group id="docshapegroup20" o:spid="_x0000_s1038" style="position:absolute;left:0;text-align:left;margin-left:369pt;margin-top:20.15pt;width:13.8pt;height:5.55pt;z-index:15730176;mso-position-horizontal-relative:page" coordorigin="7380,403" coordsize="276,111">
            <v:rect id="docshape21" o:spid="_x0000_s1040" style="position:absolute;left:7401;top:422;width:233;height:72" fillcolor="#c0504d" stroked="f"/>
            <v:shape id="docshape22" o:spid="_x0000_s1039" style="position:absolute;left:7380;top:403;width:276;height:111" coordorigin="7380,403" coordsize="276,111" o:spt="100" adj="0,,0" path="m7646,403r-256,l7380,413r,91l7390,514r256,l7656,504r,-9l7421,495r-19,-22l7421,473r,-29l7402,444r19,-21l7656,423r,-10l7646,403xm7421,473r-19,l7421,495r,-22xm7615,473r-194,l7421,495r194,l7615,473xm7615,423r,72l7634,473r22,l7656,444r-22,l7615,423xm7656,473r-22,l7615,495r41,l7656,473xm7421,423r-19,21l7421,444r,-21xm7615,423r-194,l7421,444r194,l7615,423xm7656,423r-41,l7634,444r22,l7656,423xe" fillcolor="#8b3836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20650"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1204563</wp:posOffset>
            </wp:positionH>
            <wp:positionV relativeFrom="paragraph">
              <wp:posOffset>376584</wp:posOffset>
            </wp:positionV>
            <wp:extent cx="3223662" cy="195681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662" cy="19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F6B">
        <w:pict>
          <v:group id="docshapegroup23" o:spid="_x0000_s1035" style="position:absolute;left:0;text-align:left;margin-left:369pt;margin-top:33.95pt;width:13.8pt;height:5.55pt;z-index:15731200;mso-position-horizontal-relative:page;mso-position-vertical-relative:text" coordorigin="7380,679" coordsize="276,111">
            <v:rect id="docshape24" o:spid="_x0000_s1037" style="position:absolute;left:7401;top:698;width:233;height:70" fillcolor="#9bba58" stroked="f"/>
            <v:shape id="docshape25" o:spid="_x0000_s1036" style="position:absolute;left:7380;top:679;width:276;height:111" coordorigin="7380,679" coordsize="276,111" o:spt="100" adj="0,,0" path="m7646,679r-256,l7380,687r,93l7390,790r256,l7656,780r,-12l7421,768r-19,-19l7421,749r,-31l7402,718r19,-19l7656,699r,-12l7646,679xm7421,749r-19,l7421,768r,-19xm7615,749r-194,l7421,768r194,l7615,749xm7615,699r,69l7634,749r22,l7656,718r-22,l7615,699xm7656,749r-22,l7615,768r41,l7656,749xm7421,699r-19,19l7421,718r,-19xm7615,699r-194,l7421,718r194,l7615,699xm7656,699r-41,l7634,718r22,l7656,699xe" fillcolor="#70883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20650">
        <w:rPr>
          <w:rFonts w:ascii="Calibri" w:hAnsi="Calibri"/>
          <w:sz w:val="18"/>
        </w:rPr>
        <w:t>Высокий уровень Средний</w:t>
      </w:r>
      <w:r w:rsidR="00920650">
        <w:rPr>
          <w:rFonts w:ascii="Calibri" w:hAnsi="Calibri"/>
          <w:spacing w:val="-11"/>
          <w:sz w:val="18"/>
        </w:rPr>
        <w:t xml:space="preserve"> </w:t>
      </w:r>
      <w:r w:rsidR="00920650">
        <w:rPr>
          <w:rFonts w:ascii="Calibri" w:hAnsi="Calibri"/>
          <w:sz w:val="18"/>
        </w:rPr>
        <w:t>уровень Низкий уровень</w:t>
      </w: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920650">
      <w:pPr>
        <w:pStyle w:val="Heading1"/>
        <w:spacing w:before="243"/>
        <w:rPr>
          <w:u w:val="none"/>
        </w:rPr>
      </w:pPr>
      <w:r>
        <w:rPr>
          <w:u w:val="none"/>
        </w:rPr>
        <w:t>«</w:t>
      </w:r>
      <w:r>
        <w:rPr>
          <w:u w:val="thick"/>
        </w:rPr>
        <w:t>Физическое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развитие».</w:t>
      </w:r>
    </w:p>
    <w:p w:rsidR="00DB7F6B" w:rsidRDefault="00920650">
      <w:pPr>
        <w:spacing w:before="10"/>
        <w:ind w:left="122"/>
        <w:rPr>
          <w:sz w:val="26"/>
        </w:rPr>
      </w:pPr>
      <w:r>
        <w:rPr>
          <w:b/>
          <w:sz w:val="26"/>
        </w:rPr>
        <w:t>Направление</w:t>
      </w:r>
      <w:r>
        <w:rPr>
          <w:b/>
          <w:spacing w:val="-12"/>
          <w:sz w:val="26"/>
        </w:rPr>
        <w:t xml:space="preserve"> </w:t>
      </w:r>
      <w:r>
        <w:rPr>
          <w:sz w:val="26"/>
          <w:u w:val="single"/>
        </w:rPr>
        <w:t>«Формирование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начальных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представлений</w:t>
      </w:r>
      <w:r>
        <w:rPr>
          <w:spacing w:val="-11"/>
          <w:sz w:val="26"/>
          <w:u w:val="single"/>
        </w:rPr>
        <w:t xml:space="preserve"> </w:t>
      </w:r>
      <w:r>
        <w:rPr>
          <w:sz w:val="26"/>
          <w:u w:val="single"/>
        </w:rPr>
        <w:t>о</w:t>
      </w:r>
      <w:r>
        <w:rPr>
          <w:spacing w:val="-14"/>
          <w:sz w:val="26"/>
          <w:u w:val="single"/>
        </w:rPr>
        <w:t xml:space="preserve"> </w:t>
      </w:r>
      <w:r>
        <w:rPr>
          <w:sz w:val="26"/>
          <w:u w:val="single"/>
        </w:rPr>
        <w:t>здоровом</w:t>
      </w:r>
      <w:r>
        <w:rPr>
          <w:spacing w:val="-13"/>
          <w:sz w:val="26"/>
          <w:u w:val="single"/>
        </w:rPr>
        <w:t xml:space="preserve"> </w:t>
      </w:r>
      <w:r>
        <w:rPr>
          <w:sz w:val="26"/>
          <w:u w:val="single"/>
        </w:rPr>
        <w:t>образе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  <w:u w:val="single"/>
        </w:rPr>
        <w:t>жизни»</w:t>
      </w:r>
    </w:p>
    <w:p w:rsidR="00DB7F6B" w:rsidRDefault="00920650">
      <w:pPr>
        <w:pStyle w:val="Heading2"/>
        <w:spacing w:before="29" w:line="254" w:lineRule="auto"/>
        <w:ind w:left="122" w:firstLine="0"/>
        <w:rPr>
          <w:b w:val="0"/>
        </w:rPr>
      </w:pPr>
      <w:r>
        <w:t>Количественный</w:t>
      </w:r>
      <w:r>
        <w:rPr>
          <w:spacing w:val="-14"/>
        </w:rPr>
        <w:t xml:space="preserve"> </w:t>
      </w:r>
      <w:r>
        <w:t>анализ Обследовано детей</w:t>
      </w:r>
      <w:r w:rsidR="00F14098">
        <w:rPr>
          <w:b w:val="0"/>
        </w:rPr>
        <w:t>: 30</w:t>
      </w:r>
    </w:p>
    <w:p w:rsidR="00DB7F6B" w:rsidRDefault="00920650">
      <w:pPr>
        <w:spacing w:before="6"/>
        <w:ind w:left="122"/>
      </w:pPr>
      <w:r>
        <w:t>В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 w:rsidR="00F14098">
        <w:t>16</w:t>
      </w:r>
      <w:r>
        <w:t xml:space="preserve"> </w:t>
      </w:r>
      <w:r>
        <w:rPr>
          <w:spacing w:val="-2"/>
        </w:rPr>
        <w:t>(55%)</w:t>
      </w:r>
    </w:p>
    <w:p w:rsidR="00DB7F6B" w:rsidRDefault="00920650">
      <w:pPr>
        <w:spacing w:before="21"/>
        <w:ind w:left="177"/>
      </w:pPr>
      <w:r>
        <w:t>С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 w:rsidR="00F14098">
        <w:t>13</w:t>
      </w:r>
      <w:r>
        <w:t xml:space="preserve"> </w:t>
      </w:r>
      <w:r w:rsidR="00F14098">
        <w:rPr>
          <w:spacing w:val="-2"/>
        </w:rPr>
        <w:t>(4</w:t>
      </w:r>
      <w:r>
        <w:rPr>
          <w:spacing w:val="-2"/>
        </w:rPr>
        <w:t>0</w:t>
      </w:r>
      <w:r>
        <w:rPr>
          <w:spacing w:val="-2"/>
        </w:rPr>
        <w:t>%)</w:t>
      </w:r>
    </w:p>
    <w:p w:rsidR="00DB7F6B" w:rsidRDefault="00920650">
      <w:pPr>
        <w:spacing w:before="20"/>
        <w:ind w:left="168"/>
      </w:pPr>
      <w:r>
        <w:t>Н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t xml:space="preserve"> </w:t>
      </w:r>
      <w:r>
        <w:rPr>
          <w:spacing w:val="-2"/>
        </w:rPr>
        <w:t>(5</w:t>
      </w:r>
      <w:r>
        <w:rPr>
          <w:spacing w:val="-2"/>
        </w:rPr>
        <w:t>%)</w:t>
      </w:r>
    </w:p>
    <w:p w:rsidR="00DB7F6B" w:rsidRDefault="00920650">
      <w:pPr>
        <w:pStyle w:val="Heading2"/>
        <w:spacing w:before="26"/>
        <w:ind w:left="122" w:right="0" w:firstLine="0"/>
      </w:pPr>
      <w:r>
        <w:rPr>
          <w:spacing w:val="-2"/>
        </w:rPr>
        <w:t>Качественный</w:t>
      </w:r>
      <w:r>
        <w:rPr>
          <w:spacing w:val="8"/>
        </w:rPr>
        <w:t xml:space="preserve"> </w:t>
      </w:r>
      <w:r>
        <w:rPr>
          <w:spacing w:val="-2"/>
        </w:rPr>
        <w:t>анализ:</w:t>
      </w:r>
    </w:p>
    <w:p w:rsidR="00DB7F6B" w:rsidRDefault="00920650">
      <w:pPr>
        <w:pStyle w:val="a3"/>
        <w:spacing w:before="13" w:line="259" w:lineRule="auto"/>
        <w:ind w:left="122" w:right="106"/>
      </w:pPr>
      <w:proofErr w:type="gramStart"/>
      <w:r>
        <w:rPr>
          <w:b/>
        </w:rPr>
        <w:t xml:space="preserve">дети с высоким уровнем </w:t>
      </w:r>
      <w: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использовать специальные физические</w:t>
      </w:r>
      <w:r>
        <w:rPr>
          <w:spacing w:val="-3"/>
        </w:rPr>
        <w:t xml:space="preserve"> </w:t>
      </w:r>
      <w:r>
        <w:t>упражнения для укрепления своих органов</w:t>
      </w:r>
      <w:r>
        <w:rPr>
          <w:spacing w:val="-3"/>
        </w:rPr>
        <w:t xml:space="preserve"> </w:t>
      </w:r>
      <w:r>
        <w:t>и систем; имеют представления о</w:t>
      </w:r>
      <w:r>
        <w:t>б</w:t>
      </w:r>
      <w:r>
        <w:rPr>
          <w:spacing w:val="-4"/>
        </w:rPr>
        <w:t xml:space="preserve"> </w:t>
      </w:r>
      <w:r>
        <w:t>активном отдыхе; о видах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  <w:r>
        <w:t xml:space="preserve"> Это дети, которые могут быстро одеваться, имеют навыки опрятности, самостоятельно</w:t>
      </w:r>
      <w:r>
        <w:rPr>
          <w:spacing w:val="-2"/>
        </w:rPr>
        <w:t xml:space="preserve"> </w:t>
      </w:r>
      <w:r>
        <w:t>чистят</w:t>
      </w:r>
      <w:r>
        <w:rPr>
          <w:spacing w:val="-5"/>
        </w:rPr>
        <w:t xml:space="preserve"> </w:t>
      </w:r>
      <w:r>
        <w:t>зубы,</w:t>
      </w:r>
      <w:r>
        <w:rPr>
          <w:spacing w:val="-2"/>
        </w:rPr>
        <w:t xml:space="preserve"> </w:t>
      </w:r>
      <w:r>
        <w:t>владее</w:t>
      </w:r>
      <w:r>
        <w:t>т</w:t>
      </w:r>
      <w:r>
        <w:rPr>
          <w:spacing w:val="-2"/>
        </w:rPr>
        <w:t xml:space="preserve"> </w:t>
      </w:r>
      <w:r>
        <w:t>простейшими</w:t>
      </w:r>
      <w:r>
        <w:rPr>
          <w:spacing w:val="-6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еды,</w:t>
      </w:r>
      <w:r>
        <w:rPr>
          <w:spacing w:val="-2"/>
        </w:rPr>
        <w:t xml:space="preserve"> </w:t>
      </w:r>
      <w:r>
        <w:t>знают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для здоровья человека ежедневной утренней гимнастики, имеют первоначальные представления о</w:t>
      </w:r>
      <w:r>
        <w:rPr>
          <w:spacing w:val="40"/>
        </w:rPr>
        <w:t xml:space="preserve"> </w:t>
      </w:r>
      <w:r>
        <w:t>составляющих здорового образа жизни.</w:t>
      </w:r>
    </w:p>
    <w:p w:rsidR="00DB7F6B" w:rsidRDefault="00920650">
      <w:pPr>
        <w:pStyle w:val="a3"/>
        <w:spacing w:before="1" w:line="259" w:lineRule="auto"/>
        <w:ind w:left="122"/>
      </w:pPr>
      <w:r>
        <w:rPr>
          <w:b/>
        </w:rPr>
        <w:t xml:space="preserve">Дети со средним уровнем - </w:t>
      </w:r>
      <w:r>
        <w:t>это дети, которые умеют быстро одевать</w:t>
      </w:r>
      <w:r>
        <w:t>ся, устраняют непорядок в одежде с помощью</w:t>
      </w:r>
      <w:r>
        <w:rPr>
          <w:spacing w:val="-3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 xml:space="preserve">утренней гимнастике, о закаливании организма, о соблюдении режима дня. </w:t>
      </w:r>
      <w:r>
        <w:rPr>
          <w:b/>
        </w:rPr>
        <w:t xml:space="preserve">Планируемая работа: </w:t>
      </w:r>
      <w:r>
        <w:t>На основании вышеизложенного необходимо продолжать работу по развитию навыков самообслуживания.</w:t>
      </w:r>
    </w:p>
    <w:p w:rsidR="00DB7F6B" w:rsidRDefault="00920650">
      <w:pPr>
        <w:pStyle w:val="a3"/>
        <w:spacing w:before="107" w:line="259" w:lineRule="auto"/>
        <w:ind w:left="103" w:right="107"/>
        <w:jc w:val="both"/>
      </w:pPr>
      <w:r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</w:t>
      </w:r>
      <w:r>
        <w:t>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</w:t>
      </w:r>
      <w:r>
        <w:t xml:space="preserve">. Расширять представление о том, чем </w:t>
      </w:r>
      <w:proofErr w:type="gramStart"/>
      <w:r>
        <w:t>полезны</w:t>
      </w:r>
      <w:proofErr w:type="gramEnd"/>
      <w:r>
        <w:t xml:space="preserve"> бег и ходьба, почему необходима утренняя зарядка, соблюдение режима дня.</w:t>
      </w:r>
    </w:p>
    <w:p w:rsidR="00DB7F6B" w:rsidRDefault="00920650">
      <w:pPr>
        <w:pStyle w:val="a3"/>
        <w:spacing w:line="259" w:lineRule="auto"/>
        <w:ind w:left="103" w:right="4255"/>
        <w:jc w:val="both"/>
      </w:pPr>
      <w:r>
        <w:t>Расширять представление детей о формах закаливания. Привлечение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rPr>
          <w:spacing w:val="-2"/>
        </w:rPr>
        <w:t>жизни.</w:t>
      </w:r>
    </w:p>
    <w:p w:rsidR="00DB7F6B" w:rsidRDefault="00DB7F6B">
      <w:pPr>
        <w:spacing w:line="259" w:lineRule="auto"/>
        <w:jc w:val="both"/>
        <w:sectPr w:rsidR="00DB7F6B">
          <w:pgSz w:w="11910" w:h="16840"/>
          <w:pgMar w:top="1520" w:right="680" w:bottom="280" w:left="720" w:header="720" w:footer="720" w:gutter="0"/>
          <w:cols w:space="720"/>
        </w:sectPr>
      </w:pPr>
    </w:p>
    <w:p w:rsidR="00DB7F6B" w:rsidRDefault="00920650">
      <w:pPr>
        <w:spacing w:before="68"/>
        <w:ind w:left="103"/>
        <w:rPr>
          <w:b/>
          <w:sz w:val="34"/>
        </w:rPr>
      </w:pPr>
      <w:r>
        <w:rPr>
          <w:b/>
          <w:sz w:val="34"/>
        </w:rPr>
        <w:lastRenderedPageBreak/>
        <w:t>Физическое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развитие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детей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МБДОУ</w:t>
      </w:r>
      <w:r>
        <w:rPr>
          <w:b/>
          <w:spacing w:val="-3"/>
          <w:sz w:val="34"/>
        </w:rPr>
        <w:t xml:space="preserve"> </w:t>
      </w:r>
      <w:r>
        <w:rPr>
          <w:b/>
          <w:spacing w:val="-5"/>
          <w:sz w:val="34"/>
        </w:rPr>
        <w:t>33</w:t>
      </w:r>
    </w:p>
    <w:p w:rsidR="00DB7F6B" w:rsidRDefault="00920650">
      <w:pPr>
        <w:ind w:left="103"/>
        <w:rPr>
          <w:b/>
          <w:sz w:val="34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1231919</wp:posOffset>
            </wp:positionH>
            <wp:positionV relativeFrom="paragraph">
              <wp:posOffset>408906</wp:posOffset>
            </wp:positionV>
            <wp:extent cx="3473985" cy="2240288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985" cy="224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4"/>
        </w:rPr>
        <w:t>«Светлячок»,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2022-</w:t>
      </w:r>
      <w:r>
        <w:rPr>
          <w:b/>
          <w:spacing w:val="-2"/>
          <w:sz w:val="34"/>
        </w:rPr>
        <w:t>2023г.</w:t>
      </w:r>
    </w:p>
    <w:p w:rsidR="00DB7F6B" w:rsidRDefault="00920650">
      <w:pPr>
        <w:rPr>
          <w:b/>
          <w:sz w:val="18"/>
        </w:rPr>
      </w:pPr>
      <w:r>
        <w:br w:type="column"/>
      </w:r>
    </w:p>
    <w:p w:rsidR="00DB7F6B" w:rsidRDefault="00DB7F6B">
      <w:pPr>
        <w:pStyle w:val="a3"/>
        <w:rPr>
          <w:b/>
          <w:sz w:val="18"/>
        </w:rPr>
      </w:pPr>
    </w:p>
    <w:p w:rsidR="00DB7F6B" w:rsidRDefault="00DB7F6B">
      <w:pPr>
        <w:pStyle w:val="a3"/>
        <w:rPr>
          <w:b/>
          <w:sz w:val="18"/>
        </w:rPr>
      </w:pPr>
    </w:p>
    <w:p w:rsidR="00DB7F6B" w:rsidRDefault="00DB7F6B">
      <w:pPr>
        <w:pStyle w:val="a3"/>
        <w:spacing w:before="3"/>
        <w:rPr>
          <w:b/>
          <w:sz w:val="20"/>
        </w:rPr>
      </w:pPr>
    </w:p>
    <w:p w:rsidR="00DB7F6B" w:rsidRDefault="00DB7F6B">
      <w:pPr>
        <w:spacing w:before="1"/>
        <w:ind w:left="103" w:right="1984" w:firstLine="38"/>
        <w:jc w:val="both"/>
        <w:rPr>
          <w:rFonts w:ascii="Calibri" w:hAnsi="Calibri"/>
          <w:sz w:val="18"/>
        </w:rPr>
      </w:pPr>
      <w:r w:rsidRPr="00DB7F6B">
        <w:pict>
          <v:group id="docshapegroup26" o:spid="_x0000_s1032" style="position:absolute;left:0;text-align:left;margin-left:377.4pt;margin-top:2.75pt;width:14.55pt;height:5.55pt;z-index:15731712;mso-position-horizontal-relative:page" coordorigin="7548,55" coordsize="291,111">
            <v:rect id="docshape27" o:spid="_x0000_s1034" style="position:absolute;left:7567;top:76;width:252;height:70" fillcolor="#4f81bc" stroked="f"/>
            <v:shape id="docshape28" o:spid="_x0000_s1033" style="position:absolute;left:7548;top:54;width:291;height:111" coordorigin="7548,55" coordsize="291,111" o:spt="100" adj="0,,0" path="m7829,55r-271,l7548,64r,92l7558,165r271,l7838,156r,-10l7589,146r-22,-22l7589,124r,-28l7567,96r22,-20l7838,76r,-12l7829,55xm7589,124r-22,l7589,146r,-22xm7798,124r-209,l7589,146r209,l7798,124xm7798,76r,70l7819,124r19,l7838,96r-19,l7798,76xm7838,124r-19,l7798,146r40,l7838,124xm7589,76r-22,20l7589,96r,-20xm7798,76r-209,l7589,96r209,l7798,76xm7838,76r-40,l7819,96r19,l7838,76xe" fillcolor="#385d89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DB7F6B">
        <w:pict>
          <v:group id="docshapegroup29" o:spid="_x0000_s1029" style="position:absolute;left:0;text-align:left;margin-left:377.4pt;margin-top:13.65pt;width:14.55pt;height:6.15pt;z-index:15732736;mso-position-horizontal-relative:page" coordorigin="7548,273" coordsize="291,123">
            <v:rect id="docshape30" o:spid="_x0000_s1031" style="position:absolute;left:7567;top:292;width:252;height:84" fillcolor="#c0504d" stroked="f"/>
            <v:shape id="docshape31" o:spid="_x0000_s1030" style="position:absolute;left:7548;top:273;width:291;height:123" coordorigin="7548,273" coordsize="291,123" o:spt="100" adj="0,,0" path="m7831,273r-273,l7548,283r,103l7558,396r273,l7838,386r,-10l7589,376r-22,-19l7589,357r,-43l7567,314r22,-22l7838,292r,-9l7831,273xm7589,357r-22,l7589,376r,-19xm7800,357r-211,l7589,376r211,l7800,357xm7800,292r,84l7819,357r19,l7838,314r-19,l7800,292xm7838,357r-19,l7800,376r38,l7838,357xm7589,292r-22,22l7589,314r,-22xm7800,292r-211,l7589,314r211,l7800,292xm7838,292r-38,l7819,314r19,l7838,292xe" fillcolor="#8b3836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DB7F6B">
        <w:pict>
          <v:group id="docshapegroup32" o:spid="_x0000_s1026" style="position:absolute;left:0;text-align:left;margin-left:377.4pt;margin-top:26.25pt;width:14.55pt;height:5.55pt;z-index:15733248;mso-position-horizontal-relative:page" coordorigin="7548,525" coordsize="291,111">
            <v:rect id="docshape33" o:spid="_x0000_s1028" style="position:absolute;left:7567;top:544;width:252;height:70" fillcolor="#9bba58" stroked="f"/>
            <v:shape id="docshape34" o:spid="_x0000_s1027" style="position:absolute;left:7548;top:525;width:291;height:111" coordorigin="7548,525" coordsize="291,111" o:spt="100" adj="0,,0" path="m7831,525r-273,l7548,532r,94l7558,636r273,l7838,626r,-12l7589,614r-22,-19l7589,595r,-31l7567,564r22,-20l7838,544r,-12l7831,525xm7589,595r-22,l7589,614r,-19xm7800,595r-211,l7589,614r211,l7800,595xm7800,544r,70l7819,595r19,l7838,564r-19,l7800,544xm7838,595r-19,l7800,614r38,l7838,595xm7589,544r-22,20l7589,564r,-20xm7800,544r-211,l7589,564r211,l7800,544xm7838,544r-38,l7819,564r19,l7838,544xe" fillcolor="#70883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920650">
        <w:rPr>
          <w:rFonts w:ascii="Calibri" w:hAnsi="Calibri"/>
          <w:sz w:val="18"/>
        </w:rPr>
        <w:t>Высокий</w:t>
      </w:r>
      <w:r w:rsidR="00920650">
        <w:rPr>
          <w:rFonts w:ascii="Calibri" w:hAnsi="Calibri"/>
          <w:spacing w:val="-11"/>
          <w:sz w:val="18"/>
        </w:rPr>
        <w:t xml:space="preserve"> </w:t>
      </w:r>
      <w:r w:rsidR="00920650">
        <w:rPr>
          <w:rFonts w:ascii="Calibri" w:hAnsi="Calibri"/>
          <w:sz w:val="18"/>
        </w:rPr>
        <w:t>уровень Средний</w:t>
      </w:r>
      <w:r w:rsidR="00920650">
        <w:rPr>
          <w:rFonts w:ascii="Calibri" w:hAnsi="Calibri"/>
          <w:spacing w:val="-2"/>
          <w:sz w:val="18"/>
        </w:rPr>
        <w:t xml:space="preserve"> </w:t>
      </w:r>
      <w:r w:rsidR="00920650">
        <w:rPr>
          <w:rFonts w:ascii="Calibri" w:hAnsi="Calibri"/>
          <w:sz w:val="18"/>
        </w:rPr>
        <w:t>уровень Низкий уровень</w:t>
      </w:r>
    </w:p>
    <w:p w:rsidR="00DB7F6B" w:rsidRDefault="00DB7F6B">
      <w:pPr>
        <w:jc w:val="both"/>
        <w:rPr>
          <w:rFonts w:ascii="Calibri" w:hAnsi="Calibri"/>
          <w:sz w:val="18"/>
        </w:rPr>
        <w:sectPr w:rsidR="00DB7F6B">
          <w:pgSz w:w="11910" w:h="16840"/>
          <w:pgMar w:top="1140" w:right="680" w:bottom="280" w:left="720" w:header="720" w:footer="720" w:gutter="0"/>
          <w:cols w:num="2" w:space="720" w:equalWidth="0">
            <w:col w:w="6731" w:space="313"/>
            <w:col w:w="3466"/>
          </w:cols>
        </w:sect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rPr>
          <w:rFonts w:ascii="Calibri"/>
          <w:sz w:val="20"/>
        </w:rPr>
      </w:pPr>
    </w:p>
    <w:p w:rsidR="00DB7F6B" w:rsidRDefault="00DB7F6B">
      <w:pPr>
        <w:pStyle w:val="a3"/>
        <w:spacing w:before="3"/>
        <w:rPr>
          <w:rFonts w:ascii="Calibri"/>
          <w:sz w:val="25"/>
        </w:rPr>
      </w:pPr>
    </w:p>
    <w:p w:rsidR="00DB7F6B" w:rsidRDefault="00920650">
      <w:pPr>
        <w:pStyle w:val="a3"/>
        <w:spacing w:before="92" w:line="259" w:lineRule="auto"/>
        <w:ind w:left="463" w:right="576"/>
      </w:pPr>
      <w:r>
        <w:rPr>
          <w:b/>
        </w:rPr>
        <w:t>Общий</w:t>
      </w:r>
      <w:r>
        <w:rPr>
          <w:b/>
          <w:spacing w:val="-1"/>
        </w:rPr>
        <w:t xml:space="preserve"> </w:t>
      </w:r>
      <w:r>
        <w:rPr>
          <w:b/>
        </w:rPr>
        <w:t>вывод:</w:t>
      </w:r>
      <w:r>
        <w:rPr>
          <w:b/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позволил</w:t>
      </w:r>
      <w:r>
        <w:rPr>
          <w:spacing w:val="-2"/>
        </w:rPr>
        <w:t xml:space="preserve"> </w:t>
      </w:r>
      <w:r>
        <w:t>определить,</w:t>
      </w:r>
      <w:r>
        <w:rPr>
          <w:spacing w:val="-1"/>
        </w:rPr>
        <w:t xml:space="preserve"> </w:t>
      </w:r>
      <w:r>
        <w:t>что 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достаточном</w:t>
      </w:r>
      <w:r>
        <w:rPr>
          <w:spacing w:val="-3"/>
        </w:rPr>
        <w:t xml:space="preserve"> </w:t>
      </w:r>
      <w:r>
        <w:t>уровне.</w:t>
      </w:r>
      <w:r>
        <w:rPr>
          <w:spacing w:val="-3"/>
        </w:rPr>
        <w:t xml:space="preserve"> </w:t>
      </w:r>
      <w:r>
        <w:t>За счет внедрения в образовательный процесс как современных здоровье сберегающих, так и образовательных технологий повысить уровень развития детей по всем видам деятельност</w:t>
      </w:r>
      <w:r>
        <w:t>и. Через совместную деятельность и творчество достигались социально - нравственные ориентиры, воспитывалось чувство патриотизма в детях, а также происходило сплочение детских и родительских отношений, что очень важно для развития всесторонней личности ребё</w:t>
      </w:r>
      <w:r>
        <w:t>нка.</w:t>
      </w:r>
    </w:p>
    <w:p w:rsidR="00DB7F6B" w:rsidRDefault="00920650">
      <w:pPr>
        <w:pStyle w:val="a3"/>
        <w:spacing w:line="259" w:lineRule="auto"/>
        <w:ind w:left="463"/>
      </w:pPr>
      <w:r>
        <w:t>Взаимодействие с родителями помогает в развитии и воспитании детей, поэтому в течение года мы планируем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лектории,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представлены просмотры занятий, презентации.</w:t>
      </w:r>
    </w:p>
    <w:p w:rsidR="00DB7F6B" w:rsidRDefault="00DB7F6B">
      <w:pPr>
        <w:pStyle w:val="a3"/>
        <w:spacing w:before="2"/>
        <w:rPr>
          <w:sz w:val="21"/>
        </w:rPr>
      </w:pPr>
    </w:p>
    <w:p w:rsidR="00DB7F6B" w:rsidRDefault="00920650">
      <w:pPr>
        <w:pStyle w:val="Heading2"/>
        <w:spacing w:before="0"/>
        <w:ind w:left="463" w:right="0" w:firstLine="0"/>
      </w:pP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год:</w:t>
      </w:r>
    </w:p>
    <w:p w:rsidR="00DB7F6B" w:rsidRDefault="00920650">
      <w:pPr>
        <w:pStyle w:val="a4"/>
        <w:numPr>
          <w:ilvl w:val="0"/>
          <w:numId w:val="1"/>
        </w:numPr>
        <w:tabs>
          <w:tab w:val="left" w:pos="418"/>
        </w:tabs>
        <w:spacing w:before="150" w:line="259" w:lineRule="auto"/>
        <w:ind w:right="110" w:hanging="320"/>
        <w:jc w:val="both"/>
      </w:pPr>
      <w: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DB7F6B" w:rsidRDefault="00920650">
      <w:pPr>
        <w:pStyle w:val="a4"/>
        <w:numPr>
          <w:ilvl w:val="0"/>
          <w:numId w:val="1"/>
        </w:numPr>
        <w:tabs>
          <w:tab w:val="left" w:pos="375"/>
        </w:tabs>
        <w:spacing w:line="259" w:lineRule="auto"/>
        <w:ind w:hanging="320"/>
        <w:jc w:val="both"/>
      </w:pPr>
      <w: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</w:t>
      </w:r>
      <w:r>
        <w:t>нее развитие.</w:t>
      </w:r>
    </w:p>
    <w:sectPr w:rsidR="00DB7F6B" w:rsidSect="00DB7F6B">
      <w:type w:val="continuous"/>
      <w:pgSz w:w="11910" w:h="16840"/>
      <w:pgMar w:top="1100" w:right="6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758A"/>
    <w:multiLevelType w:val="hybridMultilevel"/>
    <w:tmpl w:val="8D50C7BE"/>
    <w:lvl w:ilvl="0" w:tplc="3E60557A">
      <w:start w:val="1"/>
      <w:numFmt w:val="decimal"/>
      <w:lvlText w:val="%1."/>
      <w:lvlJc w:val="left"/>
      <w:pPr>
        <w:ind w:left="46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33AB8C8">
      <w:numFmt w:val="bullet"/>
      <w:lvlText w:val="•"/>
      <w:lvlJc w:val="left"/>
      <w:pPr>
        <w:ind w:left="1464" w:hanging="274"/>
      </w:pPr>
      <w:rPr>
        <w:rFonts w:hint="default"/>
        <w:lang w:val="ru-RU" w:eastAsia="en-US" w:bidi="ar-SA"/>
      </w:rPr>
    </w:lvl>
    <w:lvl w:ilvl="2" w:tplc="6180C0A4">
      <w:numFmt w:val="bullet"/>
      <w:lvlText w:val="•"/>
      <w:lvlJc w:val="left"/>
      <w:pPr>
        <w:ind w:left="2469" w:hanging="274"/>
      </w:pPr>
      <w:rPr>
        <w:rFonts w:hint="default"/>
        <w:lang w:val="ru-RU" w:eastAsia="en-US" w:bidi="ar-SA"/>
      </w:rPr>
    </w:lvl>
    <w:lvl w:ilvl="3" w:tplc="F18A02C4">
      <w:numFmt w:val="bullet"/>
      <w:lvlText w:val="•"/>
      <w:lvlJc w:val="left"/>
      <w:pPr>
        <w:ind w:left="3473" w:hanging="274"/>
      </w:pPr>
      <w:rPr>
        <w:rFonts w:hint="default"/>
        <w:lang w:val="ru-RU" w:eastAsia="en-US" w:bidi="ar-SA"/>
      </w:rPr>
    </w:lvl>
    <w:lvl w:ilvl="4" w:tplc="7BFA839E">
      <w:numFmt w:val="bullet"/>
      <w:lvlText w:val="•"/>
      <w:lvlJc w:val="left"/>
      <w:pPr>
        <w:ind w:left="4478" w:hanging="274"/>
      </w:pPr>
      <w:rPr>
        <w:rFonts w:hint="default"/>
        <w:lang w:val="ru-RU" w:eastAsia="en-US" w:bidi="ar-SA"/>
      </w:rPr>
    </w:lvl>
    <w:lvl w:ilvl="5" w:tplc="B2644EF8">
      <w:numFmt w:val="bullet"/>
      <w:lvlText w:val="•"/>
      <w:lvlJc w:val="left"/>
      <w:pPr>
        <w:ind w:left="5482" w:hanging="274"/>
      </w:pPr>
      <w:rPr>
        <w:rFonts w:hint="default"/>
        <w:lang w:val="ru-RU" w:eastAsia="en-US" w:bidi="ar-SA"/>
      </w:rPr>
    </w:lvl>
    <w:lvl w:ilvl="6" w:tplc="0DB427EE">
      <w:numFmt w:val="bullet"/>
      <w:lvlText w:val="•"/>
      <w:lvlJc w:val="left"/>
      <w:pPr>
        <w:ind w:left="6487" w:hanging="274"/>
      </w:pPr>
      <w:rPr>
        <w:rFonts w:hint="default"/>
        <w:lang w:val="ru-RU" w:eastAsia="en-US" w:bidi="ar-SA"/>
      </w:rPr>
    </w:lvl>
    <w:lvl w:ilvl="7" w:tplc="53763EDE">
      <w:numFmt w:val="bullet"/>
      <w:lvlText w:val="•"/>
      <w:lvlJc w:val="left"/>
      <w:pPr>
        <w:ind w:left="7491" w:hanging="274"/>
      </w:pPr>
      <w:rPr>
        <w:rFonts w:hint="default"/>
        <w:lang w:val="ru-RU" w:eastAsia="en-US" w:bidi="ar-SA"/>
      </w:rPr>
    </w:lvl>
    <w:lvl w:ilvl="8" w:tplc="27B810D8">
      <w:numFmt w:val="bullet"/>
      <w:lvlText w:val="•"/>
      <w:lvlJc w:val="left"/>
      <w:pPr>
        <w:ind w:left="8496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B7F6B"/>
    <w:rsid w:val="00920650"/>
    <w:rsid w:val="00DB7F6B"/>
    <w:rsid w:val="00DE59E6"/>
    <w:rsid w:val="00F1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F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F6B"/>
  </w:style>
  <w:style w:type="paragraph" w:customStyle="1" w:styleId="Heading1">
    <w:name w:val="Heading 1"/>
    <w:basedOn w:val="a"/>
    <w:uiPriority w:val="1"/>
    <w:qFormat/>
    <w:rsid w:val="00DB7F6B"/>
    <w:pPr>
      <w:spacing w:before="63"/>
      <w:ind w:left="122"/>
      <w:outlineLvl w:val="1"/>
    </w:pPr>
    <w:rPr>
      <w:b/>
      <w:bCs/>
      <w:sz w:val="26"/>
      <w:szCs w:val="26"/>
      <w:u w:val="single" w:color="000000"/>
    </w:rPr>
  </w:style>
  <w:style w:type="paragraph" w:customStyle="1" w:styleId="Heading2">
    <w:name w:val="Heading 2"/>
    <w:basedOn w:val="a"/>
    <w:uiPriority w:val="1"/>
    <w:qFormat/>
    <w:rsid w:val="00DB7F6B"/>
    <w:pPr>
      <w:spacing w:before="10"/>
      <w:ind w:left="662" w:right="6680" w:hanging="541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DB7F6B"/>
    <w:pPr>
      <w:spacing w:before="1"/>
      <w:ind w:left="463" w:right="109" w:hanging="320"/>
      <w:jc w:val="both"/>
    </w:pPr>
  </w:style>
  <w:style w:type="paragraph" w:customStyle="1" w:styleId="TableParagraph">
    <w:name w:val="Table Paragraph"/>
    <w:basedOn w:val="a"/>
    <w:uiPriority w:val="1"/>
    <w:qFormat/>
    <w:rsid w:val="00DB7F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2023-05-02T23:18:00Z</dcterms:created>
  <dcterms:modified xsi:type="dcterms:W3CDTF">2023-05-03T08:05:00Z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LastSaved">
    <vt:filetime>2023-05-02T00:00:00Z</vt:filetime>
  </property>
  <property fmtid="{D5CDD505-2E9C-101B-9397-08002B2CF9AE}" pid="4" name="Producer">
    <vt:lpwstr>Принтер Foxit PhantomPDF, версия 6.0.4.1129</vt:lpwstr>
  </property>
</Properties>
</file>