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5B" w:rsidRDefault="00DA4FF9">
      <w:pPr>
        <w:pStyle w:val="Heading2"/>
        <w:spacing w:before="67"/>
        <w:ind w:left="5106" w:right="4235"/>
        <w:jc w:val="center"/>
      </w:pPr>
      <w:r>
        <w:t>СПРАВКА</w:t>
      </w:r>
    </w:p>
    <w:p w:rsidR="0014465B" w:rsidRDefault="00DA4FF9">
      <w:pPr>
        <w:ind w:left="1692" w:right="664" w:firstLine="724"/>
        <w:rPr>
          <w:b/>
          <w:sz w:val="24"/>
        </w:rPr>
      </w:pPr>
      <w:r>
        <w:rPr>
          <w:b/>
          <w:sz w:val="24"/>
        </w:rPr>
        <w:t>по результатам педагогической диагностики (мониторинга)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4465B" w:rsidRDefault="00DA4FF9">
      <w:pPr>
        <w:pStyle w:val="Heading2"/>
        <w:ind w:left="3079"/>
      </w:pPr>
      <w:r>
        <w:t>за</w:t>
      </w:r>
      <w:r>
        <w:rPr>
          <w:spacing w:val="-2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14465B" w:rsidRDefault="0014465B">
      <w:pPr>
        <w:pStyle w:val="a3"/>
        <w:spacing w:before="4"/>
        <w:ind w:left="0"/>
        <w:rPr>
          <w:b/>
          <w:sz w:val="23"/>
        </w:rPr>
      </w:pPr>
    </w:p>
    <w:p w:rsidR="0014465B" w:rsidRDefault="00DA4FF9">
      <w:pPr>
        <w:pStyle w:val="a3"/>
        <w:jc w:val="both"/>
      </w:pPr>
      <w:r>
        <w:rPr>
          <w:b/>
          <w:u w:val="thick"/>
        </w:rPr>
        <w:t>Основание</w:t>
      </w:r>
      <w:r>
        <w:rPr>
          <w:u w:val="thick"/>
        </w:rPr>
        <w:t>:</w:t>
      </w:r>
      <w:r>
        <w:rPr>
          <w:spacing w:val="-3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(мониторинга)»</w:t>
      </w:r>
      <w:r>
        <w:rPr>
          <w:spacing w:val="-1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11.09.2021</w:t>
      </w:r>
    </w:p>
    <w:p w:rsidR="0014465B" w:rsidRDefault="00DA4FF9">
      <w:pPr>
        <w:pStyle w:val="a3"/>
        <w:jc w:val="both"/>
      </w:pPr>
      <w:r>
        <w:t>№</w:t>
      </w:r>
      <w:r>
        <w:rPr>
          <w:spacing w:val="-1"/>
        </w:rPr>
        <w:t xml:space="preserve"> </w:t>
      </w:r>
      <w:r>
        <w:t>25</w:t>
      </w:r>
    </w:p>
    <w:p w:rsidR="0014465B" w:rsidRDefault="00DA4FF9">
      <w:pPr>
        <w:pStyle w:val="a3"/>
        <w:ind w:right="146"/>
        <w:jc w:val="both"/>
      </w:pPr>
      <w:r>
        <w:rPr>
          <w:b/>
          <w:u w:val="thick"/>
        </w:rPr>
        <w:t>Цель:</w:t>
      </w:r>
      <w:r>
        <w:rPr>
          <w:b/>
          <w:spacing w:val="1"/>
          <w:u w:val="thick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траектории,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14465B" w:rsidRDefault="00DA4FF9">
      <w:pPr>
        <w:ind w:left="475" w:right="6202"/>
        <w:rPr>
          <w:sz w:val="24"/>
        </w:rPr>
      </w:pPr>
      <w:r>
        <w:rPr>
          <w:b/>
          <w:sz w:val="24"/>
          <w:u w:val="single"/>
        </w:rPr>
        <w:t>Срок проведения</w:t>
      </w:r>
      <w:r>
        <w:rPr>
          <w:sz w:val="24"/>
          <w:u w:val="single"/>
        </w:rPr>
        <w:t>: 14.05-29.05.2022г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Количество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детей</w:t>
      </w:r>
      <w:r>
        <w:rPr>
          <w:sz w:val="24"/>
          <w:u w:val="thick"/>
        </w:rPr>
        <w:t>:</w:t>
      </w:r>
      <w:r w:rsidR="00BB277C">
        <w:rPr>
          <w:sz w:val="24"/>
        </w:rPr>
        <w:t xml:space="preserve"> 30</w:t>
      </w:r>
    </w:p>
    <w:p w:rsidR="0014465B" w:rsidRDefault="00DA4FF9">
      <w:pPr>
        <w:ind w:left="475"/>
        <w:rPr>
          <w:sz w:val="24"/>
        </w:rPr>
      </w:pPr>
      <w:r>
        <w:rPr>
          <w:b/>
          <w:sz w:val="24"/>
          <w:u w:val="thick"/>
        </w:rPr>
        <w:t>Воспитатель:</w:t>
      </w:r>
      <w:r>
        <w:rPr>
          <w:b/>
          <w:spacing w:val="-6"/>
          <w:sz w:val="24"/>
        </w:rPr>
        <w:t xml:space="preserve"> </w:t>
      </w:r>
      <w:r w:rsidR="00BB277C">
        <w:rPr>
          <w:sz w:val="24"/>
        </w:rPr>
        <w:t>Суханова Е.В. группа №11</w:t>
      </w:r>
    </w:p>
    <w:p w:rsidR="0014465B" w:rsidRDefault="00DA4FF9">
      <w:pPr>
        <w:pStyle w:val="a3"/>
        <w:ind w:right="143"/>
      </w:pPr>
      <w:r>
        <w:t>Педагогическая диагностика проводилась на основании беседы, наблюдения, анализа продуктов</w:t>
      </w:r>
      <w:r>
        <w:rPr>
          <w:spacing w:val="-57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диагностических </w:t>
      </w:r>
      <w:r>
        <w:t>заданий.</w:t>
      </w:r>
    </w:p>
    <w:p w:rsidR="0014465B" w:rsidRDefault="0014465B">
      <w:pPr>
        <w:pStyle w:val="a3"/>
        <w:ind w:left="0"/>
      </w:pPr>
    </w:p>
    <w:p w:rsidR="0014465B" w:rsidRDefault="00DA4FF9">
      <w:pPr>
        <w:pStyle w:val="a3"/>
      </w:pPr>
      <w:r>
        <w:rPr>
          <w:b/>
        </w:rPr>
        <w:t>Педагогическая</w:t>
      </w:r>
      <w:r>
        <w:rPr>
          <w:b/>
          <w:spacing w:val="10"/>
        </w:rPr>
        <w:t xml:space="preserve"> </w:t>
      </w:r>
      <w:r>
        <w:rPr>
          <w:b/>
        </w:rPr>
        <w:t>диагностика</w:t>
      </w:r>
      <w:r>
        <w:rPr>
          <w:b/>
          <w:spacing w:val="6"/>
        </w:rPr>
        <w:t xml:space="preserve"> </w:t>
      </w:r>
      <w:r>
        <w:t>проводится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«Инструментария</w:t>
      </w:r>
      <w:r>
        <w:rPr>
          <w:spacing w:val="10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педагогической</w:t>
      </w:r>
      <w:r>
        <w:rPr>
          <w:spacing w:val="-57"/>
        </w:rPr>
        <w:t xml:space="preserve"> </w:t>
      </w:r>
      <w:r>
        <w:t>диагностики</w:t>
      </w:r>
      <w:r>
        <w:rPr>
          <w:spacing w:val="7"/>
        </w:rPr>
        <w:t xml:space="preserve"> </w:t>
      </w:r>
      <w:r>
        <w:t>качества</w:t>
      </w:r>
      <w:r>
        <w:rPr>
          <w:spacing w:val="7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(через</w:t>
      </w:r>
      <w:r>
        <w:rPr>
          <w:spacing w:val="7"/>
        </w:rPr>
        <w:t xml:space="preserve"> </w:t>
      </w:r>
      <w:r>
        <w:t>реализацию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9"/>
        </w:rPr>
        <w:t xml:space="preserve"> </w:t>
      </w:r>
      <w:r>
        <w:t>областей)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программе</w:t>
      </w:r>
    </w:p>
    <w:p w:rsidR="0014465B" w:rsidRDefault="00DA4FF9">
      <w:pPr>
        <w:pStyle w:val="a3"/>
        <w:spacing w:before="1"/>
      </w:pPr>
      <w:r>
        <w:t>«Детский сад – 2100»</w:t>
      </w:r>
    </w:p>
    <w:p w:rsidR="0014465B" w:rsidRDefault="00DA4FF9">
      <w:pPr>
        <w:pStyle w:val="a3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выявлено</w:t>
      </w:r>
      <w:r>
        <w:rPr>
          <w:spacing w:val="-4"/>
        </w:rPr>
        <w:t xml:space="preserve"> </w:t>
      </w:r>
      <w:r>
        <w:t>следующее:</w:t>
      </w:r>
    </w:p>
    <w:p w:rsidR="0014465B" w:rsidRDefault="00DA4FF9">
      <w:pPr>
        <w:pStyle w:val="a3"/>
        <w:spacing w:before="4" w:line="276" w:lineRule="auto"/>
      </w:pPr>
      <w:r>
        <w:rPr>
          <w:b/>
        </w:rPr>
        <w:t xml:space="preserve">Итоговые результаты </w:t>
      </w:r>
      <w:r>
        <w:t>по достижениям детьми планируемых результатов 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2021-2022 учебный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(начало</w:t>
      </w:r>
      <w:r>
        <w:rPr>
          <w:spacing w:val="-2"/>
        </w:rPr>
        <w:t xml:space="preserve"> </w:t>
      </w:r>
      <w:r>
        <w:t>года).</w:t>
      </w:r>
    </w:p>
    <w:p w:rsidR="0014465B" w:rsidRDefault="00DA4FF9">
      <w:pPr>
        <w:pStyle w:val="Heading1"/>
        <w:spacing w:before="204"/>
        <w:rPr>
          <w:u w:val="none"/>
        </w:rPr>
      </w:pPr>
      <w:r>
        <w:rPr>
          <w:u w:val="thick"/>
        </w:rPr>
        <w:t>«Речевое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развитие»</w:t>
      </w:r>
    </w:p>
    <w:p w:rsidR="0014465B" w:rsidRDefault="00DA4FF9">
      <w:pPr>
        <w:pStyle w:val="Heading2"/>
        <w:spacing w:before="6" w:line="232" w:lineRule="auto"/>
        <w:ind w:left="1015" w:right="6202" w:hanging="540"/>
        <w:rPr>
          <w:b w:val="0"/>
        </w:rPr>
      </w:pPr>
      <w:r>
        <w:t>Количественный анализ</w:t>
      </w:r>
      <w:r>
        <w:rPr>
          <w:spacing w:val="1"/>
        </w:rPr>
        <w:t xml:space="preserve"> </w:t>
      </w:r>
      <w:r>
        <w:t>Обследовано</w:t>
      </w:r>
      <w:r>
        <w:rPr>
          <w:spacing w:val="-6"/>
        </w:rPr>
        <w:t xml:space="preserve"> </w:t>
      </w:r>
      <w:r>
        <w:t>детей</w:t>
      </w:r>
      <w:r>
        <w:rPr>
          <w:b w:val="0"/>
        </w:rPr>
        <w:t>:</w:t>
      </w:r>
      <w:r>
        <w:rPr>
          <w:b w:val="0"/>
          <w:spacing w:val="-6"/>
        </w:rPr>
        <w:t xml:space="preserve"> </w:t>
      </w:r>
      <w:r w:rsidR="00BB277C">
        <w:rPr>
          <w:b w:val="0"/>
        </w:rPr>
        <w:t>30</w:t>
      </w:r>
    </w:p>
    <w:p w:rsidR="0014465B" w:rsidRDefault="00DA4FF9">
      <w:pPr>
        <w:pStyle w:val="a3"/>
        <w:spacing w:before="3"/>
        <w:ind w:left="1015"/>
      </w:pPr>
      <w:r>
        <w:t>В</w:t>
      </w:r>
      <w:r>
        <w:rPr>
          <w:spacing w:val="-2"/>
        </w:rPr>
        <w:t xml:space="preserve"> </w:t>
      </w:r>
      <w:r w:rsidR="00BB277C">
        <w:t>– 3(15%)</w:t>
      </w:r>
    </w:p>
    <w:p w:rsidR="0014465B" w:rsidRDefault="00BB277C">
      <w:pPr>
        <w:pStyle w:val="a3"/>
        <w:ind w:left="1015"/>
      </w:pPr>
      <w:r>
        <w:t>С – 18</w:t>
      </w:r>
      <w:r w:rsidR="00DA4FF9">
        <w:t xml:space="preserve"> (60%)</w:t>
      </w:r>
    </w:p>
    <w:p w:rsidR="0014465B" w:rsidRDefault="00DA4FF9">
      <w:pPr>
        <w:pStyle w:val="a3"/>
        <w:ind w:left="1015"/>
      </w:pPr>
      <w:r>
        <w:t>Н</w:t>
      </w:r>
      <w:r>
        <w:rPr>
          <w:spacing w:val="-1"/>
        </w:rPr>
        <w:t xml:space="preserve"> </w:t>
      </w:r>
      <w:r w:rsidR="00BB277C">
        <w:t>– 9 (25</w:t>
      </w:r>
      <w:r>
        <w:t>%)</w:t>
      </w:r>
    </w:p>
    <w:p w:rsidR="0014465B" w:rsidRDefault="00DA4FF9">
      <w:pPr>
        <w:pStyle w:val="a3"/>
        <w:ind w:right="143"/>
        <w:jc w:val="both"/>
      </w:pPr>
      <w:r>
        <w:rPr>
          <w:b/>
        </w:rPr>
        <w:t xml:space="preserve">Качественный анализ: </w:t>
      </w:r>
      <w:r>
        <w:t>дети активно используют сложносочиненные и сложноподчиненные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Общаются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посредственно</w:t>
      </w:r>
      <w:proofErr w:type="gramEnd"/>
      <w:r>
        <w:rPr>
          <w:spacing w:val="1"/>
        </w:rPr>
        <w:t xml:space="preserve"> </w:t>
      </w:r>
      <w:r>
        <w:t>воспринимаемой</w:t>
      </w:r>
      <w:r>
        <w:rPr>
          <w:spacing w:val="-1"/>
        </w:rPr>
        <w:t xml:space="preserve"> </w:t>
      </w:r>
      <w:r>
        <w:t>ситуации.</w:t>
      </w:r>
    </w:p>
    <w:p w:rsidR="0014465B" w:rsidRDefault="00DA4FF9">
      <w:pPr>
        <w:pStyle w:val="a3"/>
        <w:ind w:right="147"/>
        <w:jc w:val="both"/>
      </w:pPr>
      <w:r>
        <w:rPr>
          <w:b/>
        </w:rPr>
        <w:t>Дети, имеющие высокий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t>овладе</w:t>
      </w:r>
      <w:r>
        <w:t>ния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проявляют</w:t>
      </w:r>
      <w:r>
        <w:rPr>
          <w:spacing w:val="5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речевому</w:t>
      </w:r>
      <w:r>
        <w:rPr>
          <w:spacing w:val="-1"/>
        </w:rPr>
        <w:t xml:space="preserve"> </w:t>
      </w:r>
      <w:r>
        <w:t>общению.</w:t>
      </w:r>
      <w:r>
        <w:rPr>
          <w:spacing w:val="7"/>
        </w:rPr>
        <w:t xml:space="preserve"> </w:t>
      </w:r>
      <w:r>
        <w:t>Аргументируют</w:t>
      </w:r>
      <w:r>
        <w:rPr>
          <w:spacing w:val="7"/>
        </w:rPr>
        <w:t xml:space="preserve"> </w:t>
      </w:r>
      <w:r>
        <w:t>суждения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пользуются</w:t>
      </w:r>
      <w:r>
        <w:rPr>
          <w:spacing w:val="6"/>
        </w:rPr>
        <w:t xml:space="preserve"> </w:t>
      </w:r>
      <w:r>
        <w:t>формой</w:t>
      </w:r>
      <w:r>
        <w:rPr>
          <w:spacing w:val="7"/>
        </w:rPr>
        <w:t xml:space="preserve"> </w:t>
      </w:r>
      <w:r>
        <w:t>речи</w:t>
      </w:r>
    </w:p>
    <w:p w:rsidR="0014465B" w:rsidRDefault="00DA4FF9">
      <w:pPr>
        <w:pStyle w:val="a3"/>
        <w:ind w:right="147"/>
        <w:jc w:val="both"/>
      </w:pPr>
      <w:r>
        <w:t>– доказательства с помощью взрослого. Составляет по образцу рассказы по сюжетной картине,</w:t>
      </w:r>
      <w:r>
        <w:rPr>
          <w:spacing w:val="1"/>
        </w:rPr>
        <w:t xml:space="preserve"> </w:t>
      </w:r>
      <w:r>
        <w:t>по набору картинок; последовательно, бе</w:t>
      </w:r>
      <w:r>
        <w:t>з существенных пропусков пересказывают небольшие</w:t>
      </w:r>
      <w:r>
        <w:rPr>
          <w:spacing w:val="1"/>
        </w:rPr>
        <w:t xml:space="preserve"> </w:t>
      </w:r>
      <w:r>
        <w:t xml:space="preserve">литературные произведения. Но в тоже время испытывают затруднения и в замене слова </w:t>
      </w:r>
      <w:proofErr w:type="gramStart"/>
      <w:r>
        <w:t>другим</w:t>
      </w:r>
      <w:proofErr w:type="gramEnd"/>
      <w:r>
        <w:rPr>
          <w:spacing w:val="-57"/>
        </w:rPr>
        <w:t xml:space="preserve"> </w:t>
      </w:r>
      <w:r>
        <w:t>словом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сходным значением.</w:t>
      </w:r>
      <w:r>
        <w:rPr>
          <w:spacing w:val="-1"/>
        </w:rPr>
        <w:t xml:space="preserve"> </w:t>
      </w:r>
      <w:r>
        <w:t>У данных</w:t>
      </w:r>
      <w:r>
        <w:rPr>
          <w:spacing w:val="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развит</w:t>
      </w:r>
      <w:r>
        <w:rPr>
          <w:spacing w:val="-1"/>
        </w:rPr>
        <w:t xml:space="preserve"> </w:t>
      </w:r>
      <w:r>
        <w:t>фонематический</w:t>
      </w:r>
      <w:r>
        <w:rPr>
          <w:spacing w:val="2"/>
        </w:rPr>
        <w:t xml:space="preserve"> </w:t>
      </w:r>
      <w:r>
        <w:t>слух.</w:t>
      </w:r>
    </w:p>
    <w:p w:rsidR="0014465B" w:rsidRDefault="00DA4FF9">
      <w:pPr>
        <w:pStyle w:val="a3"/>
        <w:ind w:right="149"/>
        <w:jc w:val="both"/>
      </w:pPr>
      <w:r>
        <w:rPr>
          <w:b/>
        </w:rPr>
        <w:t>Дети, имеющие средний уровень</w:t>
      </w:r>
      <w:r>
        <w:t>, испытывают серьёзные затруднения по всем проверяемым</w:t>
      </w:r>
      <w:r>
        <w:rPr>
          <w:spacing w:val="1"/>
        </w:rPr>
        <w:t xml:space="preserve"> </w:t>
      </w:r>
      <w:r>
        <w:t>параметрам.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частыми</w:t>
      </w:r>
      <w:r>
        <w:rPr>
          <w:spacing w:val="1"/>
        </w:rPr>
        <w:t xml:space="preserve"> </w:t>
      </w:r>
      <w:r>
        <w:t>пропусками.</w:t>
      </w:r>
    </w:p>
    <w:p w:rsidR="0014465B" w:rsidRDefault="00DA4FF9">
      <w:pPr>
        <w:pStyle w:val="a3"/>
        <w:ind w:right="145"/>
        <w:jc w:val="both"/>
      </w:pPr>
      <w:r>
        <w:rPr>
          <w:b/>
        </w:rPr>
        <w:t>Планируемая</w:t>
      </w:r>
      <w:r>
        <w:rPr>
          <w:b/>
          <w:spacing w:val="1"/>
        </w:rPr>
        <w:t xml:space="preserve"> </w:t>
      </w:r>
      <w:r>
        <w:rPr>
          <w:b/>
        </w:rPr>
        <w:t>работа: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индивидуальные занятия</w:t>
      </w:r>
      <w:r>
        <w:t xml:space="preserve"> по речевым заданиям, дидактические игры, чтение 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провести</w:t>
      </w:r>
      <w:r>
        <w:rPr>
          <w:spacing w:val="4"/>
        </w:rPr>
        <w:t xml:space="preserve"> </w:t>
      </w:r>
      <w:r>
        <w:t>беседы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консультации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родителями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данному</w:t>
      </w:r>
      <w:r>
        <w:rPr>
          <w:spacing w:val="57"/>
        </w:rPr>
        <w:t xml:space="preserve"> </w:t>
      </w:r>
      <w:r>
        <w:t>разделу.</w:t>
      </w:r>
    </w:p>
    <w:p w:rsidR="0014465B" w:rsidRDefault="0014465B">
      <w:pPr>
        <w:jc w:val="both"/>
        <w:sectPr w:rsidR="0014465B">
          <w:type w:val="continuous"/>
          <w:pgSz w:w="11910" w:h="16840"/>
          <w:pgMar w:top="1040" w:right="680" w:bottom="280" w:left="660" w:header="720" w:footer="720" w:gutter="0"/>
          <w:cols w:space="720"/>
        </w:sectPr>
      </w:pPr>
    </w:p>
    <w:p w:rsidR="0014465B" w:rsidRDefault="0014465B">
      <w:pPr>
        <w:pStyle w:val="a3"/>
        <w:ind w:left="5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8" style="width:432.75pt;height:252.75pt;mso-position-horizontal-relative:char;mso-position-vertical-relative:line" coordsize="8655,50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444;top:1276;width:5770;height:3461">
              <v:imagedata r:id="rId5" o:title=""/>
            </v:shape>
            <v:rect id="_x0000_s1064" style="position:absolute;left:6753;top:2640;width:111;height:111" fillcolor="#4f81bc" stroked="f"/>
            <v:rect id="_x0000_s1063" style="position:absolute;left:6753;top:3002;width:111;height:108" fillcolor="#c0504d" stroked="f"/>
            <v:rect id="_x0000_s1062" style="position:absolute;left:6753;top:3362;width:111;height:111" fillcolor="#9bba58" stroked="f"/>
            <v:shape id="_x0000_s1061" style="position:absolute;width:8655;height:5055" coordsize="8655,5055" o:spt="100" adj="0,,0" path="m8652,l2,,,2,,5052r2,2l8652,5054r2,-2l8654,5047r-8640,l7,5040r7,l14,14r-7,l14,7r8640,l8654,2,8652,xm14,5040r-7,l14,5047r,-7xm8640,5040r-8626,l14,5047r8626,l8640,5040xm8640,7r,5040l8647,5040r7,l8654,14r-7,l8640,7xm8654,5040r-7,l8640,5047r14,l8654,5040xm14,7l7,14r7,l14,7xm8640,7l14,7r,7l8640,14r,-7xm8654,7r-14,l8647,14r7,l8654,7xe" fillcolor="#858585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1396;top:229;width:5909;height:800" filled="f" stroked="f">
              <v:textbox inset="0,0,0,0">
                <w:txbxContent>
                  <w:p w:rsidR="0014465B" w:rsidRDefault="00DA4FF9">
                    <w:pPr>
                      <w:spacing w:line="367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Речевое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развитие</w:t>
                    </w:r>
                    <w:r>
                      <w:rPr>
                        <w:rFonts w:ascii="Calibri" w:hAnsi="Calibri"/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детей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МБДОУ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№33</w:t>
                    </w:r>
                  </w:p>
                  <w:p w:rsidR="0014465B" w:rsidRDefault="00DA4FF9">
                    <w:pPr>
                      <w:spacing w:line="433" w:lineRule="exact"/>
                      <w:ind w:left="561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«Светлячок»,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2021-2022г.</w:t>
                    </w:r>
                  </w:p>
                </w:txbxContent>
              </v:textbox>
            </v:shape>
            <v:shape id="_x0000_s1059" type="#_x0000_t202" style="position:absolute;left:6912;top:2601;width:1527;height:922" filled="f" stroked="f">
              <v:textbox inset="0,0,0,0">
                <w:txbxContent>
                  <w:p w:rsidR="0014465B" w:rsidRDefault="00DA4FF9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  <w:p w:rsidR="0014465B" w:rsidRDefault="00DA4FF9">
                    <w:pPr>
                      <w:spacing w:line="362" w:lineRule="exact"/>
                      <w:ind w:right="1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4465B" w:rsidRDefault="0014465B">
      <w:pPr>
        <w:pStyle w:val="a3"/>
        <w:spacing w:before="7"/>
        <w:ind w:left="0"/>
        <w:rPr>
          <w:sz w:val="18"/>
        </w:rPr>
      </w:pPr>
    </w:p>
    <w:p w:rsidR="0014465B" w:rsidRDefault="00DA4FF9">
      <w:pPr>
        <w:pStyle w:val="Heading1"/>
        <w:spacing w:before="89" w:line="240" w:lineRule="auto"/>
        <w:jc w:val="both"/>
        <w:rPr>
          <w:u w:val="none"/>
        </w:rPr>
      </w:pPr>
      <w:r>
        <w:rPr>
          <w:sz w:val="22"/>
          <w:u w:val="none"/>
        </w:rPr>
        <w:t>«</w:t>
      </w:r>
      <w:r>
        <w:rPr>
          <w:u w:val="thick"/>
        </w:rPr>
        <w:t>Познавательное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развитие»</w:t>
      </w:r>
    </w:p>
    <w:p w:rsidR="0014465B" w:rsidRDefault="00DA4FF9">
      <w:pPr>
        <w:pStyle w:val="Heading2"/>
        <w:spacing w:before="248" w:line="273" w:lineRule="exact"/>
        <w:ind w:left="0" w:right="7406"/>
        <w:jc w:val="right"/>
      </w:pPr>
      <w:r>
        <w:t>Количественный</w:t>
      </w:r>
      <w:r>
        <w:rPr>
          <w:spacing w:val="-11"/>
        </w:rPr>
        <w:t xml:space="preserve"> </w:t>
      </w:r>
      <w:r>
        <w:t>анализ</w:t>
      </w:r>
    </w:p>
    <w:p w:rsidR="0014465B" w:rsidRDefault="00DA4FF9">
      <w:pPr>
        <w:spacing w:line="249" w:lineRule="exact"/>
        <w:ind w:right="7388"/>
        <w:jc w:val="right"/>
      </w:pPr>
      <w:r>
        <w:rPr>
          <w:b/>
        </w:rPr>
        <w:t>Обследовано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-2"/>
        </w:rPr>
        <w:t xml:space="preserve"> </w:t>
      </w:r>
      <w:r>
        <w:t>21</w:t>
      </w:r>
    </w:p>
    <w:p w:rsidR="0014465B" w:rsidRDefault="00DA4FF9">
      <w:pPr>
        <w:spacing w:line="251" w:lineRule="exact"/>
        <w:ind w:left="1015"/>
      </w:pPr>
      <w:r>
        <w:t>В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BB277C">
        <w:t xml:space="preserve"> 10(30%)</w:t>
      </w:r>
    </w:p>
    <w:p w:rsidR="0014465B" w:rsidRDefault="00DA4FF9">
      <w:pPr>
        <w:spacing w:before="2" w:line="253" w:lineRule="exact"/>
        <w:ind w:left="1015"/>
      </w:pPr>
      <w:r>
        <w:t>С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BB277C">
        <w:t>18(60%)</w:t>
      </w:r>
    </w:p>
    <w:p w:rsidR="0014465B" w:rsidRDefault="00DA4FF9">
      <w:pPr>
        <w:spacing w:line="253" w:lineRule="exact"/>
        <w:ind w:left="1015"/>
      </w:pPr>
      <w:r>
        <w:t>Н –2</w:t>
      </w:r>
      <w:r>
        <w:rPr>
          <w:spacing w:val="1"/>
        </w:rPr>
        <w:t xml:space="preserve"> </w:t>
      </w:r>
      <w:r>
        <w:t>(10%)</w:t>
      </w:r>
    </w:p>
    <w:p w:rsidR="0014465B" w:rsidRDefault="0014465B">
      <w:pPr>
        <w:pStyle w:val="a3"/>
        <w:spacing w:before="8"/>
        <w:ind w:left="0"/>
        <w:rPr>
          <w:sz w:val="23"/>
        </w:rPr>
      </w:pPr>
    </w:p>
    <w:p w:rsidR="0014465B" w:rsidRDefault="00DA4FF9">
      <w:pPr>
        <w:pStyle w:val="a3"/>
        <w:ind w:right="144"/>
        <w:jc w:val="both"/>
      </w:pPr>
      <w:r>
        <w:rPr>
          <w:b/>
        </w:rPr>
        <w:t xml:space="preserve">Качественный анализ: </w:t>
      </w:r>
      <w:r>
        <w:t>у детей сформированы более глубокие знания об окружающем мире,</w:t>
      </w:r>
      <w:r>
        <w:rPr>
          <w:spacing w:val="1"/>
        </w:rPr>
        <w:t xml:space="preserve"> </w:t>
      </w:r>
      <w:r>
        <w:t>классифицируют,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п</w:t>
      </w:r>
      <w:r>
        <w:t>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Овладели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сочувствие.</w:t>
      </w:r>
      <w:r>
        <w:rPr>
          <w:spacing w:val="1"/>
        </w:rPr>
        <w:t xml:space="preserve"> </w:t>
      </w:r>
      <w:proofErr w:type="gramStart"/>
      <w:r>
        <w:t>Сформированы</w:t>
      </w:r>
      <w:proofErr w:type="gramEnd"/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планете</w:t>
      </w:r>
      <w:r>
        <w:rPr>
          <w:spacing w:val="-1"/>
        </w:rPr>
        <w:t xml:space="preserve"> </w:t>
      </w:r>
      <w:r>
        <w:t>Земля,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общем доме</w:t>
      </w:r>
      <w:r>
        <w:rPr>
          <w:spacing w:val="-1"/>
        </w:rPr>
        <w:t xml:space="preserve"> </w:t>
      </w:r>
      <w:r>
        <w:t>людей.</w:t>
      </w:r>
    </w:p>
    <w:p w:rsidR="0014465B" w:rsidRDefault="00DA4FF9">
      <w:pPr>
        <w:pStyle w:val="a3"/>
        <w:ind w:right="107"/>
      </w:pPr>
      <w:r>
        <w:rPr>
          <w:b/>
        </w:rPr>
        <w:t>Дети, имеющие высокий, средний</w:t>
      </w:r>
      <w:r>
        <w:rPr>
          <w:b/>
          <w:spacing w:val="1"/>
        </w:rPr>
        <w:t xml:space="preserve"> </w:t>
      </w:r>
      <w:r>
        <w:rPr>
          <w:b/>
        </w:rPr>
        <w:t xml:space="preserve">уровень </w:t>
      </w:r>
      <w:r>
        <w:t>овладения</w:t>
      </w:r>
      <w:r>
        <w:rPr>
          <w:spacing w:val="-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 знают основные признаки живого, устанавливают свя</w:t>
      </w:r>
      <w:r>
        <w:t>зи между состоянием живых</w:t>
      </w:r>
      <w:r>
        <w:rPr>
          <w:spacing w:val="1"/>
        </w:rPr>
        <w:t xml:space="preserve"> </w:t>
      </w:r>
      <w:r>
        <w:t>существ и средой обитания. Пользуются наблюдением для познания природы. Знают о значении</w:t>
      </w:r>
      <w:r>
        <w:rPr>
          <w:spacing w:val="-57"/>
        </w:rPr>
        <w:t xml:space="preserve"> </w:t>
      </w:r>
      <w:r>
        <w:t>солнца,</w:t>
      </w:r>
      <w:r>
        <w:rPr>
          <w:spacing w:val="6"/>
        </w:rPr>
        <w:t xml:space="preserve"> </w:t>
      </w:r>
      <w:r>
        <w:t>воздуха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воды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человека,</w:t>
      </w:r>
      <w:r>
        <w:rPr>
          <w:spacing w:val="6"/>
        </w:rPr>
        <w:t xml:space="preserve"> </w:t>
      </w:r>
      <w:r>
        <w:t>животных,</w:t>
      </w:r>
      <w:r>
        <w:rPr>
          <w:spacing w:val="6"/>
        </w:rPr>
        <w:t xml:space="preserve"> </w:t>
      </w:r>
      <w:r>
        <w:t>растений.</w:t>
      </w:r>
      <w:r>
        <w:rPr>
          <w:spacing w:val="6"/>
        </w:rPr>
        <w:t xml:space="preserve"> </w:t>
      </w:r>
      <w:r>
        <w:t>Называет</w:t>
      </w:r>
      <w:r>
        <w:rPr>
          <w:spacing w:val="5"/>
        </w:rPr>
        <w:t xml:space="preserve"> </w:t>
      </w:r>
      <w:r>
        <w:t>времена</w:t>
      </w:r>
      <w:r>
        <w:rPr>
          <w:spacing w:val="5"/>
        </w:rPr>
        <w:t xml:space="preserve"> </w:t>
      </w:r>
      <w:r>
        <w:t>года,</w:t>
      </w:r>
      <w:r>
        <w:rPr>
          <w:spacing w:val="6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некоторые из детей называют только две особенности (жарко, холодно, дождь идёт, всё цветёт и</w:t>
      </w:r>
      <w:r>
        <w:rPr>
          <w:spacing w:val="-57"/>
        </w:rPr>
        <w:t xml:space="preserve"> </w:t>
      </w:r>
      <w:r>
        <w:t xml:space="preserve">т.д.). Знают о том, что нужно бережно </w:t>
      </w:r>
      <w:proofErr w:type="gramStart"/>
      <w:r>
        <w:t>относится</w:t>
      </w:r>
      <w:proofErr w:type="gramEnd"/>
      <w:r>
        <w:t xml:space="preserve"> к природе, но выполняют не все. </w:t>
      </w:r>
      <w:proofErr w:type="gramStart"/>
      <w:r>
        <w:rPr>
          <w:b/>
        </w:rPr>
        <w:t>Планируемая</w:t>
      </w:r>
      <w:r>
        <w:rPr>
          <w:b/>
          <w:spacing w:val="-57"/>
        </w:rPr>
        <w:t xml:space="preserve"> </w:t>
      </w:r>
      <w:r>
        <w:rPr>
          <w:b/>
        </w:rPr>
        <w:t xml:space="preserve">работа: </w:t>
      </w:r>
      <w:r>
        <w:t>в течение учебного года с детьми планируется провести следующую</w:t>
      </w:r>
      <w:r>
        <w:t xml:space="preserve"> работу:</w:t>
      </w:r>
      <w:r>
        <w:rPr>
          <w:spacing w:val="1"/>
        </w:rPr>
        <w:t xml:space="preserve"> </w:t>
      </w:r>
      <w:r>
        <w:t>индивидуальные беседы, разбор ситуаций, чтение познавательной литературы, дидактические</w:t>
      </w:r>
      <w:r>
        <w:rPr>
          <w:spacing w:val="1"/>
        </w:rPr>
        <w:t xml:space="preserve"> </w:t>
      </w:r>
      <w:r>
        <w:t>игры, обсуждение вместе с детьми смысла и содержания пословиц, поговорок, загадок о</w:t>
      </w:r>
      <w:r>
        <w:rPr>
          <w:spacing w:val="1"/>
        </w:rPr>
        <w:t xml:space="preserve"> </w:t>
      </w:r>
      <w:r>
        <w:t>природных явлениях, народных примет, использование для слушания звуков прир</w:t>
      </w:r>
      <w:r>
        <w:t>оды и</w:t>
      </w:r>
      <w:r>
        <w:rPr>
          <w:spacing w:val="1"/>
        </w:rPr>
        <w:t xml:space="preserve"> </w:t>
      </w:r>
      <w:r>
        <w:t>классической музыки; реализация детских проектов, в которых используется опыт</w:t>
      </w:r>
      <w:r>
        <w:rPr>
          <w:spacing w:val="1"/>
        </w:rPr>
        <w:t xml:space="preserve"> </w:t>
      </w:r>
      <w:r>
        <w:t>представлений из разных образовательных областей.</w:t>
      </w:r>
      <w:proofErr w:type="gramEnd"/>
      <w:r>
        <w:t xml:space="preserve"> Планируется организовать конкретную</w:t>
      </w:r>
      <w:r>
        <w:rPr>
          <w:spacing w:val="1"/>
        </w:rPr>
        <w:t xml:space="preserve"> </w:t>
      </w:r>
      <w:r>
        <w:t>экспериментальную деятельность самих детей, во время выполнения которой дети смогли бы</w:t>
      </w:r>
      <w:r>
        <w:rPr>
          <w:spacing w:val="1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о значении</w:t>
      </w:r>
      <w:r>
        <w:rPr>
          <w:spacing w:val="-1"/>
        </w:rPr>
        <w:t xml:space="preserve"> </w:t>
      </w:r>
      <w:r>
        <w:t>солнца, воздуха воды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человека.</w:t>
      </w:r>
    </w:p>
    <w:p w:rsidR="0014465B" w:rsidRDefault="00DA4FF9">
      <w:pPr>
        <w:pStyle w:val="a3"/>
        <w:spacing w:line="274" w:lineRule="exact"/>
      </w:pPr>
      <w:r>
        <w:t>Провести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разделу.</w:t>
      </w:r>
    </w:p>
    <w:p w:rsidR="0014465B" w:rsidRDefault="0014465B">
      <w:pPr>
        <w:spacing w:line="274" w:lineRule="exact"/>
        <w:sectPr w:rsidR="0014465B">
          <w:pgSz w:w="11910" w:h="16840"/>
          <w:pgMar w:top="1120" w:right="680" w:bottom="280" w:left="660" w:header="720" w:footer="720" w:gutter="0"/>
          <w:cols w:space="720"/>
        </w:sectPr>
      </w:pPr>
    </w:p>
    <w:p w:rsidR="0014465B" w:rsidRDefault="0014465B">
      <w:pPr>
        <w:pStyle w:val="a3"/>
        <w:ind w:left="5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432.75pt;height:252.75pt;mso-position-horizontal-relative:char;mso-position-vertical-relative:line" coordsize="8655,5055">
            <v:shape id="_x0000_s1057" type="#_x0000_t75" style="position:absolute;left:448;top:1276;width:5765;height:3461">
              <v:imagedata r:id="rId6" o:title=""/>
            </v:shape>
            <v:rect id="_x0000_s1056" style="position:absolute;left:6753;top:2640;width:111;height:111" fillcolor="#4f81bc" stroked="f"/>
            <v:rect id="_x0000_s1055" style="position:absolute;left:6753;top:3002;width:111;height:108" fillcolor="#c0504d" stroked="f"/>
            <v:rect id="_x0000_s1054" style="position:absolute;left:6753;top:3362;width:111;height:111" fillcolor="#9bba58" stroked="f"/>
            <v:shape id="_x0000_s1053" style="position:absolute;width:8655;height:5055" coordsize="8655,5055" o:spt="100" adj="0,,0" path="m8652,l2,,,2,,5052r2,2l8652,5054r2,-2l8654,5047r-8640,l7,5040r7,l14,14r-7,l14,7r8640,l8654,2,8652,xm14,5040r-7,l14,5047r,-7xm8640,5040r-8626,l14,5047r8626,l8640,5040xm8640,7r,5040l8647,5040r7,l8654,14r-7,l8640,7xm8654,5040r-7,l8640,5047r14,l8654,5040xm14,7l7,14r7,l14,7xm8640,7l14,7r,7l8640,14r,-7xm8654,7r-14,l8647,14r7,l8654,7xe" fillcolor="#858585" stroked="f">
              <v:stroke joinstyle="round"/>
              <v:formulas/>
              <v:path arrowok="t" o:connecttype="segments"/>
            </v:shape>
            <v:shape id="_x0000_s1052" type="#_x0000_t202" style="position:absolute;left:947;top:229;width:6814;height:800" filled="f" stroked="f">
              <v:textbox inset="0,0,0,0">
                <w:txbxContent>
                  <w:p w:rsidR="0014465B" w:rsidRDefault="00DA4FF9">
                    <w:pPr>
                      <w:spacing w:line="367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Познавательное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развитие</w:t>
                    </w:r>
                    <w:r>
                      <w:rPr>
                        <w:rFonts w:ascii="Calibri" w:hAnsi="Calibri"/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детей МБДОУ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33</w:t>
                    </w:r>
                  </w:p>
                  <w:p w:rsidR="0014465B" w:rsidRDefault="00DA4FF9">
                    <w:pPr>
                      <w:spacing w:line="433" w:lineRule="exact"/>
                      <w:ind w:left="969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«Светлячок»,</w:t>
                    </w:r>
                    <w:r>
                      <w:rPr>
                        <w:rFonts w:ascii="Calibri" w:hAnsi="Calibri"/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2021-2022г.</w:t>
                    </w:r>
                  </w:p>
                </w:txbxContent>
              </v:textbox>
            </v:shape>
            <v:shape id="_x0000_s1051" type="#_x0000_t202" style="position:absolute;left:6912;top:2601;width:1505;height:922" filled="f" stroked="f">
              <v:textbox inset="0,0,0,0">
                <w:txbxContent>
                  <w:p w:rsidR="0014465B" w:rsidRDefault="00DA4FF9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  <w:p w:rsidR="0014465B" w:rsidRDefault="00DA4FF9">
                    <w:pPr>
                      <w:spacing w:line="362" w:lineRule="exact"/>
                      <w:ind w:right="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  <w:r>
                      <w:rPr>
                        <w:rFonts w:ascii="Calibri" w:hAnsi="Calibri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4465B" w:rsidRDefault="00DA4FF9">
      <w:pPr>
        <w:pStyle w:val="Heading1"/>
        <w:spacing w:line="301" w:lineRule="exact"/>
        <w:rPr>
          <w:u w:val="none"/>
        </w:rPr>
      </w:pPr>
      <w:r>
        <w:rPr>
          <w:sz w:val="22"/>
          <w:u w:val="none"/>
        </w:rPr>
        <w:t>«</w:t>
      </w:r>
      <w:r>
        <w:rPr>
          <w:u w:val="thick"/>
        </w:rPr>
        <w:t>Социально</w:t>
      </w:r>
      <w:r>
        <w:rPr>
          <w:spacing w:val="-8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коммуникативное</w:t>
      </w:r>
      <w:r>
        <w:rPr>
          <w:spacing w:val="-6"/>
          <w:u w:val="thick"/>
        </w:rPr>
        <w:t xml:space="preserve"> </w:t>
      </w:r>
      <w:r>
        <w:rPr>
          <w:u w:val="thick"/>
        </w:rPr>
        <w:t>развитие»</w:t>
      </w:r>
    </w:p>
    <w:p w:rsidR="0014465B" w:rsidRDefault="0014465B">
      <w:pPr>
        <w:pStyle w:val="a3"/>
        <w:ind w:left="0"/>
        <w:rPr>
          <w:b/>
          <w:sz w:val="20"/>
        </w:rPr>
      </w:pPr>
    </w:p>
    <w:p w:rsidR="0014465B" w:rsidRDefault="00DA4FF9">
      <w:pPr>
        <w:pStyle w:val="Heading2"/>
        <w:spacing w:before="90" w:line="272" w:lineRule="exact"/>
        <w:ind w:left="0" w:right="7406"/>
        <w:jc w:val="right"/>
      </w:pPr>
      <w:r>
        <w:t>Количественный</w:t>
      </w:r>
      <w:r>
        <w:rPr>
          <w:spacing w:val="-11"/>
        </w:rPr>
        <w:t xml:space="preserve"> </w:t>
      </w:r>
      <w:r>
        <w:t>анализ</w:t>
      </w:r>
    </w:p>
    <w:p w:rsidR="0014465B" w:rsidRDefault="00DA4FF9">
      <w:pPr>
        <w:spacing w:line="247" w:lineRule="exact"/>
        <w:ind w:right="7388"/>
        <w:jc w:val="right"/>
      </w:pPr>
      <w:r>
        <w:rPr>
          <w:b/>
        </w:rPr>
        <w:t>Обследовано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-2"/>
        </w:rPr>
        <w:t xml:space="preserve"> </w:t>
      </w:r>
      <w:r w:rsidR="00BB277C">
        <w:t xml:space="preserve"> 30</w:t>
      </w:r>
    </w:p>
    <w:p w:rsidR="0014465B" w:rsidRDefault="00DA4FF9">
      <w:pPr>
        <w:spacing w:line="251" w:lineRule="exact"/>
        <w:ind w:left="1015"/>
      </w:pPr>
      <w:r>
        <w:t>В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 (3</w:t>
      </w:r>
      <w:r>
        <w:t>0</w:t>
      </w:r>
      <w:r>
        <w:rPr>
          <w:spacing w:val="1"/>
        </w:rPr>
        <w:t xml:space="preserve"> </w:t>
      </w:r>
      <w:r>
        <w:t>%)</w:t>
      </w:r>
    </w:p>
    <w:p w:rsidR="0014465B" w:rsidRDefault="00DA4FF9">
      <w:pPr>
        <w:spacing w:before="1"/>
        <w:ind w:left="1015"/>
      </w:pPr>
      <w:r>
        <w:t>С</w:t>
      </w:r>
      <w:r>
        <w:rPr>
          <w:spacing w:val="-2"/>
        </w:rPr>
        <w:t xml:space="preserve"> </w:t>
      </w:r>
      <w:r>
        <w:t>– 18 (6</w:t>
      </w:r>
      <w:r>
        <w:t>0 %)</w:t>
      </w:r>
    </w:p>
    <w:p w:rsidR="0014465B" w:rsidRDefault="00DA4FF9">
      <w:pPr>
        <w:spacing w:before="2"/>
        <w:ind w:left="1015"/>
      </w:pPr>
      <w:r>
        <w:t>Н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(10%)</w:t>
      </w:r>
    </w:p>
    <w:p w:rsidR="0014465B" w:rsidRDefault="0014465B">
      <w:pPr>
        <w:pStyle w:val="a3"/>
        <w:spacing w:before="6"/>
        <w:ind w:left="0"/>
        <w:rPr>
          <w:sz w:val="23"/>
        </w:rPr>
      </w:pPr>
    </w:p>
    <w:p w:rsidR="0014465B" w:rsidRDefault="00DA4FF9">
      <w:pPr>
        <w:pStyle w:val="a3"/>
        <w:tabs>
          <w:tab w:val="left" w:pos="7557"/>
        </w:tabs>
        <w:ind w:right="147"/>
      </w:pPr>
      <w:r>
        <w:rPr>
          <w:b/>
        </w:rPr>
        <w:t>Качественный</w:t>
      </w:r>
      <w:r>
        <w:rPr>
          <w:b/>
          <w:spacing w:val="41"/>
        </w:rPr>
        <w:t xml:space="preserve"> </w:t>
      </w:r>
      <w:r>
        <w:rPr>
          <w:b/>
        </w:rPr>
        <w:t>анализ:</w:t>
      </w:r>
      <w:r>
        <w:rPr>
          <w:b/>
          <w:spacing w:val="38"/>
        </w:rPr>
        <w:t xml:space="preserve"> </w:t>
      </w:r>
      <w:r>
        <w:t>дети</w:t>
      </w:r>
      <w:r>
        <w:rPr>
          <w:spacing w:val="41"/>
        </w:rPr>
        <w:t xml:space="preserve"> </w:t>
      </w:r>
      <w:r>
        <w:t>проявляют</w:t>
      </w:r>
      <w:r>
        <w:rPr>
          <w:spacing w:val="41"/>
        </w:rPr>
        <w:t xml:space="preserve"> </w:t>
      </w:r>
      <w:r>
        <w:t>настойчивость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достижении</w:t>
      </w:r>
      <w:r>
        <w:rPr>
          <w:spacing w:val="40"/>
        </w:rPr>
        <w:t xml:space="preserve"> </w:t>
      </w:r>
      <w:r>
        <w:t>результата.</w:t>
      </w:r>
      <w:r>
        <w:rPr>
          <w:spacing w:val="41"/>
        </w:rPr>
        <w:t xml:space="preserve"> </w:t>
      </w:r>
      <w:r>
        <w:t>Понимают</w:t>
      </w:r>
      <w:r>
        <w:rPr>
          <w:spacing w:val="-57"/>
        </w:rPr>
        <w:t xml:space="preserve"> </w:t>
      </w:r>
      <w:r>
        <w:t>важность</w:t>
      </w:r>
      <w:r>
        <w:rPr>
          <w:spacing w:val="15"/>
        </w:rPr>
        <w:t xml:space="preserve"> </w:t>
      </w:r>
      <w:r>
        <w:t>нравственного</w:t>
      </w:r>
      <w:r>
        <w:rPr>
          <w:spacing w:val="16"/>
        </w:rPr>
        <w:t xml:space="preserve"> </w:t>
      </w:r>
      <w:r>
        <w:t>поведения,</w:t>
      </w:r>
      <w:r>
        <w:rPr>
          <w:spacing w:val="16"/>
        </w:rPr>
        <w:t xml:space="preserve"> </w:t>
      </w:r>
      <w:r>
        <w:t>осознает</w:t>
      </w:r>
      <w:r>
        <w:rPr>
          <w:spacing w:val="15"/>
        </w:rPr>
        <w:t xml:space="preserve"> </w:t>
      </w:r>
      <w:r>
        <w:t>последствия</w:t>
      </w:r>
      <w:r>
        <w:rPr>
          <w:spacing w:val="15"/>
        </w:rPr>
        <w:t xml:space="preserve"> </w:t>
      </w:r>
      <w:r>
        <w:t>нарушения,</w:t>
      </w:r>
      <w:r>
        <w:rPr>
          <w:spacing w:val="16"/>
        </w:rPr>
        <w:t xml:space="preserve"> </w:t>
      </w:r>
      <w:r>
        <w:t>испытывает</w:t>
      </w:r>
      <w:r>
        <w:rPr>
          <w:spacing w:val="18"/>
        </w:rPr>
        <w:t xml:space="preserve"> </w:t>
      </w:r>
      <w:r>
        <w:t>чувство</w:t>
      </w:r>
      <w:r>
        <w:rPr>
          <w:spacing w:val="-57"/>
        </w:rPr>
        <w:t xml:space="preserve"> </w:t>
      </w:r>
      <w:r>
        <w:t>вины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стыда,</w:t>
      </w:r>
      <w:r>
        <w:rPr>
          <w:spacing w:val="5"/>
        </w:rPr>
        <w:t xml:space="preserve"> </w:t>
      </w:r>
      <w:r>
        <w:t>стремится</w:t>
      </w:r>
      <w:r>
        <w:rPr>
          <w:spacing w:val="7"/>
        </w:rPr>
        <w:t xml:space="preserve"> </w:t>
      </w:r>
      <w:r>
        <w:t>исправиться.</w:t>
      </w:r>
      <w:r>
        <w:rPr>
          <w:spacing w:val="5"/>
        </w:rPr>
        <w:t xml:space="preserve"> </w:t>
      </w:r>
      <w:r>
        <w:t>Чутко</w:t>
      </w:r>
      <w:r>
        <w:rPr>
          <w:spacing w:val="9"/>
        </w:rPr>
        <w:t xml:space="preserve"> </w:t>
      </w:r>
      <w:r>
        <w:t>реагируют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своих</w:t>
      </w:r>
      <w:r>
        <w:rPr>
          <w:spacing w:val="9"/>
        </w:rPr>
        <w:t xml:space="preserve"> </w:t>
      </w:r>
      <w:r>
        <w:t>действий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поступков,</w:t>
      </w:r>
      <w:r>
        <w:rPr>
          <w:spacing w:val="-57"/>
        </w:rPr>
        <w:t xml:space="preserve"> </w:t>
      </w:r>
      <w:r>
        <w:t>воздерживаются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повторения</w:t>
      </w:r>
      <w:r>
        <w:rPr>
          <w:spacing w:val="9"/>
        </w:rPr>
        <w:t xml:space="preserve"> </w:t>
      </w:r>
      <w:r>
        <w:t>действий,</w:t>
      </w:r>
      <w:r>
        <w:rPr>
          <w:spacing w:val="11"/>
        </w:rPr>
        <w:t xml:space="preserve"> </w:t>
      </w:r>
      <w:r>
        <w:t>отрицательно</w:t>
      </w:r>
      <w:r>
        <w:rPr>
          <w:spacing w:val="10"/>
        </w:rPr>
        <w:t xml:space="preserve"> </w:t>
      </w:r>
      <w:r>
        <w:t>оцененных</w:t>
      </w:r>
      <w:r>
        <w:rPr>
          <w:spacing w:val="6"/>
        </w:rPr>
        <w:t xml:space="preserve"> </w:t>
      </w:r>
      <w:r>
        <w:t>взрослыми.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общении</w:t>
      </w:r>
      <w:r>
        <w:rPr>
          <w:spacing w:val="-57"/>
        </w:rPr>
        <w:t xml:space="preserve"> </w:t>
      </w:r>
      <w:r>
        <w:t>стремятся</w:t>
      </w:r>
      <w:r>
        <w:rPr>
          <w:spacing w:val="35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согласованным</w:t>
      </w:r>
      <w:r>
        <w:rPr>
          <w:spacing w:val="36"/>
        </w:rPr>
        <w:t xml:space="preserve"> </w:t>
      </w:r>
      <w:r>
        <w:t>действиям.</w:t>
      </w:r>
      <w:r>
        <w:rPr>
          <w:spacing w:val="37"/>
        </w:rPr>
        <w:t xml:space="preserve"> </w:t>
      </w:r>
      <w:r>
        <w:t>Принимает</w:t>
      </w:r>
      <w:r>
        <w:rPr>
          <w:spacing w:val="40"/>
        </w:rPr>
        <w:t xml:space="preserve"> </w:t>
      </w:r>
      <w:r>
        <w:t>участие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групповой</w:t>
      </w:r>
      <w:r>
        <w:rPr>
          <w:spacing w:val="38"/>
        </w:rPr>
        <w:t xml:space="preserve"> </w:t>
      </w:r>
      <w:r>
        <w:t>беседе,</w:t>
      </w:r>
      <w:r>
        <w:rPr>
          <w:spacing w:val="34"/>
        </w:rPr>
        <w:t xml:space="preserve"> </w:t>
      </w:r>
      <w:r>
        <w:t>говорит</w:t>
      </w:r>
      <w:r>
        <w:rPr>
          <w:spacing w:val="-57"/>
        </w:rPr>
        <w:t xml:space="preserve"> </w:t>
      </w:r>
      <w:r>
        <w:t>спокойно,</w:t>
      </w:r>
      <w:r>
        <w:rPr>
          <w:spacing w:val="-3"/>
        </w:rPr>
        <w:t xml:space="preserve"> </w:t>
      </w:r>
      <w:r>
        <w:t>доброжелательно,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нарушает.</w:t>
      </w:r>
      <w:r>
        <w:tab/>
        <w:t>Осуществляют</w:t>
      </w:r>
      <w:r>
        <w:rPr>
          <w:spacing w:val="1"/>
        </w:rPr>
        <w:t xml:space="preserve"> </w:t>
      </w:r>
      <w:r>
        <w:t>элементарный</w:t>
      </w:r>
      <w:r>
        <w:rPr>
          <w:spacing w:val="43"/>
        </w:rPr>
        <w:t xml:space="preserve"> </w:t>
      </w:r>
      <w:r>
        <w:t>самоконтроль.</w:t>
      </w:r>
      <w:r>
        <w:rPr>
          <w:spacing w:val="44"/>
        </w:rPr>
        <w:t xml:space="preserve"> </w:t>
      </w:r>
      <w:proofErr w:type="gramStart"/>
      <w:r>
        <w:t>Внимательны</w:t>
      </w:r>
      <w:proofErr w:type="gramEnd"/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эмоциональному</w:t>
      </w:r>
      <w:r>
        <w:rPr>
          <w:spacing w:val="36"/>
        </w:rPr>
        <w:t xml:space="preserve"> </w:t>
      </w:r>
      <w:r>
        <w:t>состоянию</w:t>
      </w:r>
      <w:r>
        <w:rPr>
          <w:spacing w:val="42"/>
        </w:rPr>
        <w:t xml:space="preserve"> </w:t>
      </w:r>
      <w:r>
        <w:t>других,</w:t>
      </w:r>
      <w:r>
        <w:rPr>
          <w:spacing w:val="44"/>
        </w:rPr>
        <w:t xml:space="preserve"> </w:t>
      </w:r>
      <w:r>
        <w:t>проявляют</w:t>
      </w:r>
      <w:r>
        <w:rPr>
          <w:spacing w:val="-57"/>
        </w:rPr>
        <w:t xml:space="preserve"> </w:t>
      </w:r>
      <w:r>
        <w:t>сочувствие.</w:t>
      </w:r>
    </w:p>
    <w:p w:rsidR="0014465B" w:rsidRDefault="00DA4FF9">
      <w:pPr>
        <w:pStyle w:val="a3"/>
        <w:ind w:right="141"/>
        <w:jc w:val="both"/>
      </w:pPr>
      <w:r>
        <w:rPr>
          <w:b/>
        </w:rPr>
        <w:t>Дети,</w:t>
      </w:r>
      <w:r>
        <w:rPr>
          <w:b/>
          <w:spacing w:val="1"/>
        </w:rPr>
        <w:t xml:space="preserve"> </w:t>
      </w:r>
      <w:r>
        <w:rPr>
          <w:b/>
        </w:rPr>
        <w:t>имеющие</w:t>
      </w:r>
      <w:r>
        <w:rPr>
          <w:b/>
          <w:spacing w:val="1"/>
        </w:rPr>
        <w:t xml:space="preserve"> </w:t>
      </w:r>
      <w:r>
        <w:rPr>
          <w:b/>
        </w:rPr>
        <w:t>высокий</w:t>
      </w:r>
      <w:r>
        <w:rPr>
          <w:b/>
          <w:spacing w:val="1"/>
        </w:rPr>
        <w:t xml:space="preserve"> </w:t>
      </w:r>
      <w:r>
        <w:rPr>
          <w:b/>
        </w:rPr>
        <w:t>уровень,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мере 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возраста освоили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безопасного поведения в окружающем мире, рассказывают о том, как нужно вести себя на</w:t>
      </w:r>
      <w:r>
        <w:rPr>
          <w:spacing w:val="1"/>
        </w:rPr>
        <w:t xml:space="preserve"> </w:t>
      </w:r>
      <w:r>
        <w:t xml:space="preserve">улице, на природе, в транспорте, </w:t>
      </w:r>
      <w:r>
        <w:t>в детском саду, но вот не всегда соблюдают эти правила. Дети</w:t>
      </w:r>
      <w:r>
        <w:rPr>
          <w:spacing w:val="1"/>
        </w:rPr>
        <w:t xml:space="preserve"> </w:t>
      </w:r>
      <w:r>
        <w:t>знают</w:t>
      </w:r>
      <w:r>
        <w:rPr>
          <w:spacing w:val="7"/>
        </w:rPr>
        <w:t xml:space="preserve"> </w:t>
      </w:r>
      <w:r>
        <w:t>элементарные</w:t>
      </w:r>
      <w:r>
        <w:rPr>
          <w:spacing w:val="6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дорожного</w:t>
      </w:r>
      <w:r>
        <w:rPr>
          <w:spacing w:val="8"/>
        </w:rPr>
        <w:t xml:space="preserve"> </w:t>
      </w:r>
      <w:r>
        <w:t>движения,</w:t>
      </w:r>
      <w:r>
        <w:rPr>
          <w:spacing w:val="8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знаки</w:t>
      </w:r>
      <w:r>
        <w:rPr>
          <w:spacing w:val="8"/>
        </w:rPr>
        <w:t xml:space="preserve"> </w:t>
      </w:r>
      <w:r>
        <w:t>дорожного</w:t>
      </w:r>
      <w:r>
        <w:rPr>
          <w:spacing w:val="6"/>
        </w:rPr>
        <w:t xml:space="preserve"> </w:t>
      </w:r>
      <w:r>
        <w:t>движения</w:t>
      </w:r>
      <w:r>
        <w:rPr>
          <w:spacing w:val="7"/>
        </w:rPr>
        <w:t xml:space="preserve"> </w:t>
      </w:r>
      <w:r>
        <w:t>знают</w:t>
      </w:r>
      <w:r>
        <w:rPr>
          <w:spacing w:val="7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все</w:t>
      </w:r>
    </w:p>
    <w:p w:rsidR="0014465B" w:rsidRDefault="00DA4FF9">
      <w:pPr>
        <w:pStyle w:val="a3"/>
        <w:jc w:val="both"/>
      </w:pPr>
      <w:r>
        <w:t>-</w:t>
      </w:r>
      <w:r>
        <w:rPr>
          <w:spacing w:val="-4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светофор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«зебру».</w:t>
      </w:r>
    </w:p>
    <w:p w:rsidR="0014465B" w:rsidRDefault="00DA4FF9">
      <w:pPr>
        <w:pStyle w:val="a3"/>
        <w:ind w:right="142"/>
        <w:jc w:val="both"/>
      </w:pPr>
      <w:r>
        <w:rPr>
          <w:b/>
        </w:rPr>
        <w:t xml:space="preserve">Дети, имеющие средний уровень, </w:t>
      </w:r>
      <w:r>
        <w:t>знают элементарные правила дорожного движения, но знаки</w:t>
      </w:r>
      <w:r>
        <w:rPr>
          <w:spacing w:val="-57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(«Скорая</w:t>
      </w:r>
      <w:r>
        <w:rPr>
          <w:spacing w:val="1"/>
        </w:rPr>
        <w:t xml:space="preserve"> </w:t>
      </w:r>
      <w:r>
        <w:t>помощь»,</w:t>
      </w:r>
      <w:r>
        <w:rPr>
          <w:spacing w:val="1"/>
        </w:rPr>
        <w:t xml:space="preserve"> </w:t>
      </w:r>
      <w:r>
        <w:t>«Пожарная»,</w:t>
      </w:r>
      <w:r>
        <w:rPr>
          <w:spacing w:val="1"/>
        </w:rPr>
        <w:t xml:space="preserve"> </w:t>
      </w:r>
      <w:r>
        <w:t>«Милиция»),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объясняют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вопросов, знаки не все</w:t>
      </w:r>
      <w:r>
        <w:rPr>
          <w:spacing w:val="-4"/>
        </w:rPr>
        <w:t xml:space="preserve"> </w:t>
      </w:r>
      <w:r>
        <w:t>наз</w:t>
      </w:r>
      <w:r>
        <w:t>ывают.</w:t>
      </w:r>
    </w:p>
    <w:p w:rsidR="0014465B" w:rsidRDefault="00DA4FF9">
      <w:pPr>
        <w:pStyle w:val="a3"/>
        <w:spacing w:before="51" w:line="242" w:lineRule="auto"/>
        <w:ind w:right="146"/>
        <w:jc w:val="both"/>
      </w:pPr>
      <w:r>
        <w:rPr>
          <w:b/>
        </w:rPr>
        <w:t>Планируемая</w:t>
      </w:r>
      <w:r>
        <w:rPr>
          <w:b/>
          <w:spacing w:val="1"/>
        </w:rPr>
        <w:t xml:space="preserve"> </w:t>
      </w:r>
      <w:r>
        <w:rPr>
          <w:b/>
        </w:rPr>
        <w:t>работа:</w:t>
      </w:r>
      <w:r>
        <w:rPr>
          <w:b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верные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ознакомительные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практикумы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Разыгрывать ситуации</w:t>
      </w:r>
      <w:r>
        <w:rPr>
          <w:spacing w:val="1"/>
        </w:rPr>
        <w:t xml:space="preserve"> </w:t>
      </w:r>
      <w:r>
        <w:t>правильного и</w:t>
      </w:r>
      <w:r>
        <w:rPr>
          <w:spacing w:val="1"/>
        </w:rPr>
        <w:t xml:space="preserve"> </w:t>
      </w:r>
      <w:r>
        <w:t>неправильного поведения</w:t>
      </w:r>
      <w:r>
        <w:rPr>
          <w:spacing w:val="1"/>
        </w:rPr>
        <w:t xml:space="preserve"> </w:t>
      </w:r>
      <w:r>
        <w:t>в детском саду,</w:t>
      </w:r>
      <w:r>
        <w:rPr>
          <w:spacing w:val="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на дороге и</w:t>
      </w:r>
      <w:r>
        <w:rPr>
          <w:spacing w:val="-1"/>
        </w:rPr>
        <w:t xml:space="preserve"> </w:t>
      </w:r>
      <w:r>
        <w:t>т.д.</w:t>
      </w:r>
    </w:p>
    <w:p w:rsidR="0014465B" w:rsidRDefault="00DA4FF9">
      <w:pPr>
        <w:pStyle w:val="a3"/>
        <w:ind w:left="681" w:right="177" w:firstLine="134"/>
        <w:jc w:val="both"/>
      </w:pPr>
      <w:r>
        <w:t>В игровой деятельности и на занятиях полнее знакоми</w:t>
      </w:r>
      <w:r>
        <w:t>ть ребят с профессиями полицейского,</w:t>
      </w:r>
      <w:r>
        <w:rPr>
          <w:spacing w:val="-57"/>
        </w:rPr>
        <w:t xml:space="preserve"> </w:t>
      </w:r>
      <w:r>
        <w:t>врача</w:t>
      </w:r>
      <w:r>
        <w:rPr>
          <w:spacing w:val="56"/>
        </w:rPr>
        <w:t xml:space="preserve"> </w:t>
      </w:r>
      <w:r>
        <w:t>скорой</w:t>
      </w:r>
      <w:r>
        <w:rPr>
          <w:spacing w:val="56"/>
        </w:rPr>
        <w:t xml:space="preserve"> </w:t>
      </w:r>
      <w:r>
        <w:t>помощи,</w:t>
      </w:r>
      <w:r>
        <w:rPr>
          <w:spacing w:val="58"/>
        </w:rPr>
        <w:t xml:space="preserve"> </w:t>
      </w:r>
      <w:r>
        <w:t>пожарного,</w:t>
      </w:r>
      <w:r>
        <w:rPr>
          <w:spacing w:val="55"/>
        </w:rPr>
        <w:t xml:space="preserve"> </w:t>
      </w:r>
      <w:r>
        <w:t>спасателя</w:t>
      </w:r>
      <w:r>
        <w:rPr>
          <w:spacing w:val="56"/>
        </w:rPr>
        <w:t xml:space="preserve"> </w:t>
      </w:r>
      <w:r>
        <w:t>МЧС.</w:t>
      </w:r>
      <w:r>
        <w:rPr>
          <w:spacing w:val="56"/>
        </w:rPr>
        <w:t xml:space="preserve"> </w:t>
      </w:r>
      <w:r>
        <w:t>Продолжать</w:t>
      </w:r>
      <w:r>
        <w:rPr>
          <w:spacing w:val="60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</w:p>
    <w:p w:rsidR="0014465B" w:rsidRDefault="0014465B">
      <w:pPr>
        <w:jc w:val="both"/>
        <w:sectPr w:rsidR="0014465B">
          <w:pgSz w:w="11910" w:h="16840"/>
          <w:pgMar w:top="1120" w:right="680" w:bottom="280" w:left="660" w:header="720" w:footer="720" w:gutter="0"/>
          <w:cols w:space="720"/>
        </w:sectPr>
      </w:pPr>
    </w:p>
    <w:p w:rsidR="0014465B" w:rsidRDefault="00DA4FF9">
      <w:pPr>
        <w:pStyle w:val="a3"/>
        <w:spacing w:before="77"/>
        <w:ind w:right="482"/>
      </w:pPr>
      <w:r>
        <w:lastRenderedPageBreak/>
        <w:t>предупреждающие и запрещающие знаки, знать, как правильно переходить дорогу и правила</w:t>
      </w:r>
      <w:r>
        <w:rPr>
          <w:spacing w:val="-5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транспорте.</w:t>
      </w:r>
    </w:p>
    <w:p w:rsidR="0014465B" w:rsidRDefault="00DA4FF9">
      <w:pPr>
        <w:pStyle w:val="a3"/>
      </w:pPr>
      <w:r>
        <w:t>Провести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разделу.</w:t>
      </w:r>
    </w:p>
    <w:p w:rsidR="0014465B" w:rsidRDefault="0014465B">
      <w:pPr>
        <w:pStyle w:val="a3"/>
        <w:spacing w:before="8"/>
        <w:ind w:left="0"/>
        <w:rPr>
          <w:sz w:val="21"/>
        </w:rPr>
      </w:pPr>
      <w:r w:rsidRPr="0014465B">
        <w:pict>
          <v:group id="_x0000_s1042" style="position:absolute;margin-left:59.4pt;margin-top:14.45pt;width:432.75pt;height:252.75pt;z-index:-15727616;mso-wrap-distance-left:0;mso-wrap-distance-right:0;mso-position-horizontal-relative:page" coordorigin="1188,289" coordsize="8655,5055">
            <v:shape id="_x0000_s1049" type="#_x0000_t75" style="position:absolute;left:1862;top:2007;width:5309;height:2924">
              <v:imagedata r:id="rId7" o:title=""/>
            </v:shape>
            <v:rect id="_x0000_s1048" style="position:absolute;left:7941;top:3150;width:111;height:108" fillcolor="#4f81bc" stroked="f"/>
            <v:rect id="_x0000_s1047" style="position:absolute;left:7941;top:3510;width:111;height:111" fillcolor="#c0504d" stroked="f"/>
            <v:rect id="_x0000_s1046" style="position:absolute;left:7941;top:3872;width:111;height:111" fillcolor="#9bba58" stroked="f"/>
            <v:shape id="_x0000_s1045" style="position:absolute;left:1188;top:289;width:8655;height:5055" coordorigin="1188,289" coordsize="8655,5055" o:spt="100" adj="0,,0" path="m9840,289r-8650,l1188,292r,5049l1190,5344r8650,l9842,5341r,-5l1202,5336r-7,-7l1202,5329r,-5025l1195,304r7,-8l9842,296r,-4l9840,289xm1202,5329r-7,l1202,5336r,-7xm9828,5329r-8626,l1202,5336r8626,l9828,5329xm9828,296r,5040l9835,5329r7,l9842,304r-7,l9828,296xm9842,5329r-7,l9828,5336r14,l9842,5329xm1202,296r-7,8l1202,304r,-8xm9828,296r-8626,l1202,304r8626,l9828,296xm9842,296r-14,l9835,304r7,l9842,296xe" fillcolor="#858585" stroked="f">
              <v:stroke joinstyle="round"/>
              <v:formulas/>
              <v:path arrowok="t" o:connecttype="segments"/>
            </v:shape>
            <v:shape id="_x0000_s1044" type="#_x0000_t202" style="position:absolute;left:2436;top:515;width:6258;height:1237" filled="f" stroked="f">
              <v:textbox inset="0,0,0,0">
                <w:txbxContent>
                  <w:p w:rsidR="0014465B" w:rsidRDefault="00DA4FF9">
                    <w:pPr>
                      <w:spacing w:line="365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Социально-коммуникативное</w:t>
                    </w:r>
                    <w:r>
                      <w:rPr>
                        <w:rFonts w:ascii="Calibri" w:hAns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развитие</w:t>
                    </w:r>
                  </w:p>
                  <w:p w:rsidR="0014465B" w:rsidRDefault="00DA4FF9">
                    <w:pPr>
                      <w:ind w:right="16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детей МБДОУ 33 «Светлячок», 2021-</w:t>
                    </w:r>
                    <w:r>
                      <w:rPr>
                        <w:rFonts w:ascii="Calibri" w:hAnsi="Calibri"/>
                        <w:b/>
                        <w:spacing w:val="-8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2022г.</w:t>
                    </w:r>
                  </w:p>
                </w:txbxContent>
              </v:textbox>
            </v:shape>
            <v:shape id="_x0000_s1043" type="#_x0000_t202" style="position:absolute;left:8100;top:3103;width:1527;height:922" filled="f" stroked="f">
              <v:textbox inset="0,0,0,0">
                <w:txbxContent>
                  <w:p w:rsidR="0014465B" w:rsidRDefault="00DA4FF9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  <w:p w:rsidR="0014465B" w:rsidRDefault="00DA4FF9">
                    <w:pPr>
                      <w:spacing w:line="360" w:lineRule="atLeast"/>
                      <w:ind w:right="1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  <w:r>
                      <w:rPr>
                        <w:rFonts w:ascii="Calibri" w:hAnsi="Calibri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4465B" w:rsidRDefault="0014465B">
      <w:pPr>
        <w:pStyle w:val="a3"/>
        <w:spacing w:before="5"/>
        <w:ind w:left="0"/>
        <w:rPr>
          <w:sz w:val="11"/>
        </w:rPr>
      </w:pPr>
    </w:p>
    <w:p w:rsidR="0014465B" w:rsidRDefault="00DA4FF9">
      <w:pPr>
        <w:pStyle w:val="Heading1"/>
        <w:spacing w:before="89"/>
        <w:rPr>
          <w:u w:val="none"/>
        </w:rPr>
      </w:pPr>
      <w:r>
        <w:rPr>
          <w:sz w:val="22"/>
          <w:u w:val="none"/>
        </w:rPr>
        <w:t>«</w:t>
      </w:r>
      <w:r>
        <w:rPr>
          <w:u w:val="thick"/>
        </w:rPr>
        <w:t>Художественно</w:t>
      </w:r>
      <w:r>
        <w:rPr>
          <w:spacing w:val="-11"/>
          <w:u w:val="thick"/>
        </w:rPr>
        <w:t xml:space="preserve"> </w:t>
      </w:r>
      <w:proofErr w:type="gramStart"/>
      <w:r>
        <w:rPr>
          <w:u w:val="thick"/>
        </w:rPr>
        <w:t>–э</w:t>
      </w:r>
      <w:proofErr w:type="gramEnd"/>
      <w:r>
        <w:rPr>
          <w:u w:val="thick"/>
        </w:rPr>
        <w:t>стетическое</w:t>
      </w:r>
      <w:r>
        <w:rPr>
          <w:spacing w:val="-8"/>
          <w:u w:val="thick"/>
        </w:rPr>
        <w:t xml:space="preserve"> </w:t>
      </w:r>
      <w:r>
        <w:rPr>
          <w:u w:val="thick"/>
        </w:rPr>
        <w:t>развитие»</w:t>
      </w:r>
    </w:p>
    <w:p w:rsidR="0014465B" w:rsidRDefault="00DA4FF9">
      <w:pPr>
        <w:pStyle w:val="Heading2"/>
        <w:spacing w:before="6" w:line="232" w:lineRule="auto"/>
        <w:ind w:left="1015" w:right="6202" w:hanging="540"/>
        <w:rPr>
          <w:b w:val="0"/>
        </w:rPr>
      </w:pPr>
      <w:r>
        <w:t>Количественный анализ</w:t>
      </w:r>
      <w:r>
        <w:rPr>
          <w:spacing w:val="1"/>
        </w:rPr>
        <w:t xml:space="preserve"> </w:t>
      </w:r>
      <w:r>
        <w:t>Обследовано</w:t>
      </w:r>
      <w:r>
        <w:rPr>
          <w:spacing w:val="-6"/>
        </w:rPr>
        <w:t xml:space="preserve"> </w:t>
      </w:r>
      <w:r>
        <w:t>детей</w:t>
      </w:r>
      <w:r>
        <w:rPr>
          <w:b w:val="0"/>
        </w:rPr>
        <w:t>:</w:t>
      </w:r>
      <w:r>
        <w:rPr>
          <w:b w:val="0"/>
          <w:spacing w:val="-6"/>
        </w:rPr>
        <w:t xml:space="preserve"> </w:t>
      </w:r>
      <w:r>
        <w:rPr>
          <w:b w:val="0"/>
        </w:rPr>
        <w:t>30</w:t>
      </w:r>
    </w:p>
    <w:p w:rsidR="0014465B" w:rsidRDefault="00DA4FF9">
      <w:pPr>
        <w:pStyle w:val="a3"/>
        <w:spacing w:before="3"/>
        <w:ind w:left="1015"/>
      </w:pPr>
      <w:r>
        <w:t>В</w:t>
      </w:r>
      <w:r>
        <w:rPr>
          <w:spacing w:val="-3"/>
        </w:rPr>
        <w:t xml:space="preserve"> </w:t>
      </w:r>
      <w:r>
        <w:t>– 11(3</w:t>
      </w:r>
      <w:r>
        <w:t>5%)</w:t>
      </w:r>
    </w:p>
    <w:p w:rsidR="0014465B" w:rsidRDefault="00DA4FF9">
      <w:pPr>
        <w:pStyle w:val="a3"/>
        <w:ind w:left="1015"/>
      </w:pPr>
      <w:r>
        <w:t>С</w:t>
      </w:r>
      <w:r>
        <w:rPr>
          <w:spacing w:val="-1"/>
        </w:rPr>
        <w:t xml:space="preserve"> </w:t>
      </w:r>
      <w:r>
        <w:t>– 18(60</w:t>
      </w:r>
      <w:r>
        <w:t>%)</w:t>
      </w:r>
    </w:p>
    <w:p w:rsidR="0014465B" w:rsidRDefault="00DA4FF9">
      <w:pPr>
        <w:pStyle w:val="a3"/>
        <w:ind w:left="1015"/>
      </w:pPr>
      <w:r>
        <w:t>Н</w:t>
      </w:r>
      <w:r>
        <w:rPr>
          <w:spacing w:val="-1"/>
        </w:rPr>
        <w:t xml:space="preserve"> </w:t>
      </w:r>
      <w:r>
        <w:t>–1(5</w:t>
      </w:r>
      <w:r>
        <w:t xml:space="preserve"> %)</w:t>
      </w:r>
    </w:p>
    <w:p w:rsidR="0014465B" w:rsidRDefault="00DA4FF9">
      <w:pPr>
        <w:ind w:left="535"/>
        <w:rPr>
          <w:sz w:val="24"/>
        </w:rPr>
      </w:pPr>
      <w:r>
        <w:rPr>
          <w:b/>
          <w:sz w:val="24"/>
        </w:rPr>
        <w:t>Качественный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прекрасным</w:t>
      </w:r>
      <w:proofErr w:type="gramEnd"/>
    </w:p>
    <w:p w:rsidR="0014465B" w:rsidRDefault="00DA4FF9">
      <w:pPr>
        <w:pStyle w:val="a3"/>
        <w:tabs>
          <w:tab w:val="left" w:pos="1007"/>
        </w:tabs>
        <w:ind w:left="535" w:right="664" w:firstLine="60"/>
      </w:pPr>
      <w:r>
        <w:t>в</w:t>
      </w:r>
      <w:r>
        <w:tab/>
        <w:t>окружающем мире и произведениях искусства, испытывают радость от встречи с ним.</w:t>
      </w:r>
      <w:r>
        <w:rPr>
          <w:spacing w:val="-57"/>
        </w:rPr>
        <w:t xml:space="preserve"> </w:t>
      </w:r>
      <w:r>
        <w:t>Видят</w:t>
      </w:r>
      <w:r>
        <w:rPr>
          <w:spacing w:val="-1"/>
        </w:rPr>
        <w:t xml:space="preserve"> </w:t>
      </w:r>
      <w:r>
        <w:t>характерные признаки</w:t>
      </w:r>
      <w:r>
        <w:rPr>
          <w:spacing w:val="2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 окружающего мира.</w:t>
      </w:r>
    </w:p>
    <w:p w:rsidR="0014465B" w:rsidRDefault="00DA4FF9">
      <w:pPr>
        <w:pStyle w:val="a3"/>
        <w:ind w:right="146"/>
        <w:jc w:val="both"/>
      </w:pPr>
      <w:r>
        <w:t>Различают виды искусства по их жанрам, средствам выразительности. Имеют представление о</w:t>
      </w:r>
      <w:r>
        <w:rPr>
          <w:spacing w:val="1"/>
        </w:rPr>
        <w:t xml:space="preserve"> </w:t>
      </w:r>
      <w:r>
        <w:t>творческом труде художников, скульпторов, графиков, видят особенности творческой манеры</w:t>
      </w:r>
      <w:r>
        <w:rPr>
          <w:spacing w:val="1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14465B" w:rsidRDefault="00DA4FF9">
      <w:pPr>
        <w:pStyle w:val="a3"/>
        <w:ind w:right="99"/>
      </w:pPr>
      <w:r>
        <w:t>Могут</w:t>
      </w:r>
      <w:r>
        <w:rPr>
          <w:spacing w:val="31"/>
        </w:rPr>
        <w:t xml:space="preserve"> </w:t>
      </w:r>
      <w:r>
        <w:t>самостоятельно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целенаправлен</w:t>
      </w:r>
      <w:r>
        <w:t>но</w:t>
      </w:r>
      <w:r>
        <w:rPr>
          <w:spacing w:val="32"/>
        </w:rPr>
        <w:t xml:space="preserve"> </w:t>
      </w:r>
      <w:r>
        <w:t>рассматривать</w:t>
      </w:r>
      <w:r>
        <w:rPr>
          <w:spacing w:val="32"/>
        </w:rPr>
        <w:t xml:space="preserve"> </w:t>
      </w:r>
      <w:r>
        <w:t>произведения</w:t>
      </w:r>
      <w:r>
        <w:rPr>
          <w:spacing w:val="30"/>
        </w:rPr>
        <w:t xml:space="preserve"> </w:t>
      </w:r>
      <w:r>
        <w:t>искусства,</w:t>
      </w:r>
      <w:r>
        <w:rPr>
          <w:spacing w:val="31"/>
        </w:rPr>
        <w:t xml:space="preserve"> </w:t>
      </w:r>
      <w:r>
        <w:t>соотносить</w:t>
      </w:r>
      <w:r>
        <w:rPr>
          <w:spacing w:val="-57"/>
        </w:rPr>
        <w:t xml:space="preserve"> </w:t>
      </w:r>
      <w:proofErr w:type="gramStart"/>
      <w:r>
        <w:t>воспринятое</w:t>
      </w:r>
      <w:proofErr w:type="gramEnd"/>
      <w:r>
        <w:t xml:space="preserve"> со своим опытом, чувствами и представлениями. Общаются по поводу</w:t>
      </w:r>
      <w:r>
        <w:rPr>
          <w:spacing w:val="1"/>
        </w:rPr>
        <w:t xml:space="preserve"> </w:t>
      </w:r>
      <w:proofErr w:type="gramStart"/>
      <w:r>
        <w:t>воспринятого</w:t>
      </w:r>
      <w:proofErr w:type="gramEnd"/>
      <w:r>
        <w:rPr>
          <w:spacing w:val="-2"/>
        </w:rPr>
        <w:t xml:space="preserve"> </w:t>
      </w:r>
      <w:r>
        <w:t>со сверстниками, взрослыми.</w:t>
      </w:r>
    </w:p>
    <w:p w:rsidR="0014465B" w:rsidRDefault="00DA4FF9">
      <w:pPr>
        <w:pStyle w:val="a3"/>
        <w:ind w:right="363"/>
      </w:pPr>
      <w:r>
        <w:t>Используют в собственной деятельности средства выразительности, навыки и умения для</w:t>
      </w:r>
      <w:r>
        <w:rPr>
          <w:spacing w:val="1"/>
        </w:rPr>
        <w:t xml:space="preserve"> </w:t>
      </w:r>
      <w:r>
        <w:t>со</w:t>
      </w:r>
      <w:r>
        <w:t>здания выразительного образа. Проявляют самостоятельность, инициативу и творчество.</w:t>
      </w:r>
      <w:r>
        <w:rPr>
          <w:spacing w:val="1"/>
        </w:rPr>
        <w:t xml:space="preserve"> </w:t>
      </w:r>
      <w:r>
        <w:rPr>
          <w:b/>
        </w:rPr>
        <w:t xml:space="preserve">Дети, имеющие высокий и средний уровень </w:t>
      </w:r>
      <w:r>
        <w:t>овладения знаниями и умениями по данной</w:t>
      </w:r>
      <w:r>
        <w:rPr>
          <w:spacing w:val="1"/>
        </w:rPr>
        <w:t xml:space="preserve"> </w:t>
      </w:r>
      <w:r>
        <w:t>области, в рисовании имеют элементарные технические навыки: правильно держат карандаш,</w:t>
      </w:r>
      <w:r>
        <w:rPr>
          <w:spacing w:val="-57"/>
        </w:rPr>
        <w:t xml:space="preserve"> </w:t>
      </w:r>
      <w:r>
        <w:t>кисть</w:t>
      </w:r>
      <w:r>
        <w:t xml:space="preserve"> и свободно пользуются ими. Изображают предметы и создают несложные сюжетные</w:t>
      </w:r>
      <w:r>
        <w:rPr>
          <w:spacing w:val="1"/>
        </w:rPr>
        <w:t xml:space="preserve"> </w:t>
      </w:r>
      <w:r>
        <w:t>композиции, изображения по мотивам народных игрушек. Создают небольшие сюжетные</w:t>
      </w:r>
      <w:r>
        <w:rPr>
          <w:spacing w:val="1"/>
        </w:rPr>
        <w:t xml:space="preserve"> </w:t>
      </w:r>
      <w:r>
        <w:t>композиции, но допускают ошибки при передаче пропорции, позы и движения фигур. В лепке</w:t>
      </w:r>
      <w:r>
        <w:rPr>
          <w:spacing w:val="-5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лепят</w:t>
      </w:r>
      <w:r>
        <w:rPr>
          <w:spacing w:val="1"/>
        </w:rPr>
        <w:t xml:space="preserve"> </w:t>
      </w:r>
      <w:r>
        <w:t>п</w:t>
      </w:r>
      <w:r>
        <w:t>редметы</w:t>
      </w:r>
      <w:r>
        <w:rPr>
          <w:spacing w:val="-2"/>
        </w:rPr>
        <w:t xml:space="preserve"> </w:t>
      </w:r>
      <w:r>
        <w:t>разной формы,</w:t>
      </w:r>
      <w:r>
        <w:rPr>
          <w:spacing w:val="-1"/>
        </w:rPr>
        <w:t xml:space="preserve"> </w:t>
      </w:r>
      <w:r>
        <w:t>используя</w:t>
      </w:r>
      <w:r>
        <w:rPr>
          <w:spacing w:val="3"/>
        </w:rPr>
        <w:t xml:space="preserve"> </w:t>
      </w:r>
      <w:r>
        <w:t>усвоенные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способы.</w:t>
      </w:r>
    </w:p>
    <w:p w:rsidR="0014465B" w:rsidRDefault="00DA4FF9">
      <w:pPr>
        <w:pStyle w:val="a3"/>
        <w:spacing w:before="2" w:line="237" w:lineRule="auto"/>
        <w:ind w:right="141"/>
        <w:jc w:val="both"/>
      </w:pPr>
      <w:r>
        <w:rPr>
          <w:b/>
        </w:rPr>
        <w:t xml:space="preserve">Планируемая работа: </w:t>
      </w:r>
      <w:r>
        <w:t>в течение учебного года с детьми планируется провести следующую</w:t>
      </w:r>
      <w:r>
        <w:rPr>
          <w:spacing w:val="1"/>
        </w:rPr>
        <w:t xml:space="preserve"> </w:t>
      </w:r>
      <w:r>
        <w:t>работу: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задание,</w:t>
      </w:r>
      <w:r>
        <w:rPr>
          <w:spacing w:val="-57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начатую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изображение в середине листа бумаги, совершенствовать технические навыки. Таким образом,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начертания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форм, используя</w:t>
      </w:r>
      <w:r>
        <w:rPr>
          <w:spacing w:val="1"/>
        </w:rPr>
        <w:t xml:space="preserve"> </w:t>
      </w:r>
      <w:r>
        <w:t>яркие,</w:t>
      </w:r>
      <w:r>
        <w:rPr>
          <w:spacing w:val="1"/>
        </w:rPr>
        <w:t xml:space="preserve"> </w:t>
      </w:r>
      <w:r>
        <w:t>красочные тона,</w:t>
      </w:r>
      <w:r>
        <w:rPr>
          <w:spacing w:val="1"/>
        </w:rPr>
        <w:t xml:space="preserve"> </w:t>
      </w:r>
      <w:r>
        <w:t>ребенок</w:t>
      </w:r>
      <w:r>
        <w:rPr>
          <w:spacing w:val="14"/>
        </w:rPr>
        <w:t xml:space="preserve"> </w:t>
      </w:r>
      <w:r>
        <w:t>приучается</w:t>
      </w:r>
      <w:r>
        <w:rPr>
          <w:spacing w:val="13"/>
        </w:rPr>
        <w:t xml:space="preserve"> </w:t>
      </w:r>
      <w:r>
        <w:t>находить</w:t>
      </w:r>
      <w:r>
        <w:rPr>
          <w:spacing w:val="12"/>
        </w:rPr>
        <w:t xml:space="preserve"> </w:t>
      </w:r>
      <w:r>
        <w:t>сходство</w:t>
      </w:r>
      <w:r>
        <w:rPr>
          <w:spacing w:val="1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предметами</w:t>
      </w:r>
      <w:r>
        <w:rPr>
          <w:spacing w:val="13"/>
        </w:rPr>
        <w:t xml:space="preserve"> </w:t>
      </w:r>
      <w:r>
        <w:t>окружающей</w:t>
      </w:r>
      <w:r>
        <w:rPr>
          <w:spacing w:val="13"/>
        </w:rPr>
        <w:t xml:space="preserve"> </w:t>
      </w:r>
      <w:r>
        <w:t>действительности,</w:t>
      </w:r>
      <w:r>
        <w:rPr>
          <w:spacing w:val="15"/>
        </w:rPr>
        <w:t xml:space="preserve"> </w:t>
      </w:r>
      <w:r>
        <w:t>начинает</w:t>
      </w:r>
    </w:p>
    <w:p w:rsidR="0014465B" w:rsidRDefault="0014465B">
      <w:pPr>
        <w:spacing w:line="237" w:lineRule="auto"/>
        <w:jc w:val="both"/>
        <w:sectPr w:rsidR="0014465B">
          <w:pgSz w:w="11910" w:h="16840"/>
          <w:pgMar w:top="1020" w:right="680" w:bottom="280" w:left="660" w:header="720" w:footer="720" w:gutter="0"/>
          <w:cols w:space="720"/>
        </w:sectPr>
      </w:pPr>
    </w:p>
    <w:p w:rsidR="0014465B" w:rsidRDefault="00DA4FF9">
      <w:pPr>
        <w:pStyle w:val="a3"/>
        <w:spacing w:before="77"/>
        <w:ind w:right="140"/>
        <w:jc w:val="both"/>
      </w:pPr>
      <w:r>
        <w:lastRenderedPageBreak/>
        <w:t>осознавать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 умения при изображении других предметов. Подводить детей к пониманию того,</w:t>
      </w:r>
      <w:r>
        <w:rPr>
          <w:spacing w:val="1"/>
        </w:rPr>
        <w:t xml:space="preserve"> </w:t>
      </w:r>
      <w:r>
        <w:t>что искусство отражает окружающий мир и художник изображает то, что вызвало его интерес,</w:t>
      </w:r>
      <w:r>
        <w:rPr>
          <w:spacing w:val="1"/>
        </w:rPr>
        <w:t xml:space="preserve"> </w:t>
      </w:r>
      <w:r>
        <w:t>удивление. Обращать их внимание на то, что искусство окружает нас всюду: дома, 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доставляет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удовольствие,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бер</w:t>
      </w:r>
      <w:r>
        <w:t>ежно</w:t>
      </w:r>
      <w:r>
        <w:rPr>
          <w:spacing w:val="1"/>
        </w:rPr>
        <w:t xml:space="preserve"> </w:t>
      </w:r>
      <w:r>
        <w:t>относиться.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углубляются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расширяются.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образов, выраженных</w:t>
      </w:r>
      <w:r>
        <w:rPr>
          <w:spacing w:val="-1"/>
        </w:rPr>
        <w:t xml:space="preserve"> </w:t>
      </w:r>
      <w:r>
        <w:t>разными видами</w:t>
      </w:r>
      <w:r>
        <w:rPr>
          <w:spacing w:val="-1"/>
        </w:rPr>
        <w:t xml:space="preserve"> </w:t>
      </w:r>
      <w:r>
        <w:t>искусств.</w:t>
      </w:r>
    </w:p>
    <w:p w:rsidR="0014465B" w:rsidRDefault="0014465B">
      <w:pPr>
        <w:pStyle w:val="a3"/>
        <w:spacing w:before="8"/>
        <w:ind w:left="0"/>
        <w:rPr>
          <w:sz w:val="21"/>
        </w:rPr>
      </w:pPr>
      <w:r w:rsidRPr="0014465B">
        <w:pict>
          <v:group id="_x0000_s1034" style="position:absolute;margin-left:59.4pt;margin-top:14.45pt;width:432.75pt;height:252.75pt;z-index:-15727104;mso-wrap-distance-left:0;mso-wrap-distance-right:0;mso-position-horizontal-relative:page" coordorigin="1188,289" coordsize="8655,5055">
            <v:shape id="_x0000_s1041" type="#_x0000_t75" style="position:absolute;left:2020;top:2010;width:4920;height:3077">
              <v:imagedata r:id="rId8" o:title=""/>
            </v:shape>
            <v:rect id="_x0000_s1040" style="position:absolute;left:7941;top:3150;width:111;height:108" fillcolor="#4f81bc" stroked="f"/>
            <v:rect id="_x0000_s1039" style="position:absolute;left:7941;top:3510;width:111;height:111" fillcolor="#c0504d" stroked="f"/>
            <v:rect id="_x0000_s1038" style="position:absolute;left:7941;top:3872;width:111;height:111" fillcolor="#9bba58" stroked="f"/>
            <v:shape id="_x0000_s1037" style="position:absolute;left:1188;top:289;width:8655;height:5055" coordorigin="1188,289" coordsize="8655,5055" o:spt="100" adj="0,,0" path="m9840,289r-8650,l1188,292r,5049l1190,5344r8650,l9842,5341r,-4l1202,5337r-7,-8l1202,5329r,-5025l1195,304r7,-7l9842,297r,-5l9840,289xm1202,5329r-7,l1202,5337r,-8xm9828,5329r-8626,l1202,5337r8626,l9828,5329xm9828,297r,5040l9835,5329r7,l9842,304r-7,l9828,297xm9842,5329r-7,l9828,5337r14,l9842,5329xm1202,297r-7,7l1202,304r,-7xm9828,297r-8626,l1202,304r8626,l9828,297xm9842,297r-14,l9835,304r7,l9842,297xe" fillcolor="#858585" stroked="f">
              <v:stroke joinstyle="round"/>
              <v:formulas/>
              <v:path arrowok="t" o:connecttype="segments"/>
            </v:shape>
            <v:shape id="_x0000_s1036" type="#_x0000_t202" style="position:absolute;left:2503;top:516;width:6123;height:1236" filled="f" stroked="f">
              <v:textbox inset="0,0,0,0">
                <w:txbxContent>
                  <w:p w:rsidR="0014465B" w:rsidRDefault="00DA4FF9">
                    <w:pPr>
                      <w:spacing w:line="365" w:lineRule="exact"/>
                      <w:ind w:right="18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Художественно-эстетическое</w:t>
                    </w:r>
                    <w:r>
                      <w:rPr>
                        <w:rFonts w:ascii="Calibri" w:hAnsi="Calibri"/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развитие</w:t>
                    </w:r>
                  </w:p>
                  <w:p w:rsidR="0014465B" w:rsidRDefault="00DA4FF9">
                    <w:pPr>
                      <w:ind w:right="15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детей МБДОУ 33 «Светлячок», 2021-</w:t>
                    </w:r>
                    <w:r>
                      <w:rPr>
                        <w:rFonts w:ascii="Calibri" w:hAnsi="Calibri"/>
                        <w:b/>
                        <w:spacing w:val="-8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2022г.</w:t>
                    </w:r>
                  </w:p>
                </w:txbxContent>
              </v:textbox>
            </v:shape>
            <v:shape id="_x0000_s1035" type="#_x0000_t202" style="position:absolute;left:8100;top:3104;width:1527;height:922" filled="f" stroked="f">
              <v:textbox inset="0,0,0,0">
                <w:txbxContent>
                  <w:p w:rsidR="0014465B" w:rsidRDefault="00DA4FF9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  <w:p w:rsidR="0014465B" w:rsidRDefault="00DA4FF9">
                    <w:pPr>
                      <w:spacing w:line="360" w:lineRule="atLeast"/>
                      <w:ind w:right="1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  <w:r>
                      <w:rPr>
                        <w:rFonts w:ascii="Calibri" w:hAnsi="Calibri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4465B" w:rsidRDefault="00DA4FF9">
      <w:pPr>
        <w:pStyle w:val="Heading1"/>
        <w:spacing w:line="295" w:lineRule="exact"/>
        <w:rPr>
          <w:u w:val="none"/>
        </w:rPr>
      </w:pPr>
      <w:r>
        <w:rPr>
          <w:u w:val="none"/>
        </w:rPr>
        <w:t>«</w:t>
      </w:r>
      <w:r>
        <w:rPr>
          <w:u w:val="thick"/>
        </w:rPr>
        <w:t>Физическое</w:t>
      </w:r>
      <w:r>
        <w:rPr>
          <w:spacing w:val="-3"/>
          <w:u w:val="thick"/>
        </w:rPr>
        <w:t xml:space="preserve"> </w:t>
      </w:r>
      <w:r>
        <w:rPr>
          <w:u w:val="thick"/>
        </w:rPr>
        <w:t>развитие».</w:t>
      </w:r>
    </w:p>
    <w:p w:rsidR="0014465B" w:rsidRDefault="00DA4FF9">
      <w:pPr>
        <w:spacing w:line="237" w:lineRule="auto"/>
        <w:ind w:left="475" w:right="930"/>
        <w:rPr>
          <w:sz w:val="28"/>
        </w:rPr>
      </w:pPr>
      <w:r>
        <w:rPr>
          <w:b/>
          <w:sz w:val="28"/>
        </w:rPr>
        <w:t xml:space="preserve">Направление </w:t>
      </w:r>
      <w:r>
        <w:rPr>
          <w:sz w:val="28"/>
          <w:u w:val="single"/>
        </w:rPr>
        <w:t>«Формирование начальных представлений о здоровом образе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жизни»</w:t>
      </w:r>
    </w:p>
    <w:p w:rsidR="0014465B" w:rsidRDefault="00DA4FF9">
      <w:pPr>
        <w:pStyle w:val="Heading2"/>
        <w:spacing w:before="16" w:line="230" w:lineRule="auto"/>
        <w:ind w:right="7395"/>
        <w:rPr>
          <w:b w:val="0"/>
        </w:rPr>
      </w:pPr>
      <w:r>
        <w:t>Количественный анализ</w:t>
      </w:r>
      <w:r>
        <w:rPr>
          <w:spacing w:val="-57"/>
        </w:rPr>
        <w:t xml:space="preserve"> </w:t>
      </w:r>
      <w:r>
        <w:t>Обследо</w:t>
      </w:r>
      <w:r>
        <w:t>вано детей</w:t>
      </w:r>
      <w:r>
        <w:rPr>
          <w:b w:val="0"/>
        </w:rPr>
        <w:t xml:space="preserve">: </w:t>
      </w:r>
    </w:p>
    <w:p w:rsidR="0014465B" w:rsidRDefault="00DA4FF9">
      <w:pPr>
        <w:pStyle w:val="a3"/>
        <w:spacing w:before="8" w:line="275" w:lineRule="exact"/>
        <w:ind w:left="535"/>
      </w:pPr>
      <w:r>
        <w:t>В</w:t>
      </w:r>
      <w:r>
        <w:rPr>
          <w:spacing w:val="-2"/>
        </w:rPr>
        <w:t xml:space="preserve"> </w:t>
      </w:r>
      <w:r>
        <w:t>– 18(6</w:t>
      </w:r>
      <w:r>
        <w:t>0%)</w:t>
      </w:r>
    </w:p>
    <w:p w:rsidR="0014465B" w:rsidRDefault="00DA4FF9">
      <w:pPr>
        <w:pStyle w:val="a3"/>
        <w:spacing w:line="275" w:lineRule="exact"/>
        <w:ind w:left="566"/>
      </w:pPr>
      <w:r>
        <w:t>С – 11 (35</w:t>
      </w:r>
      <w:r>
        <w:t>%)</w:t>
      </w:r>
    </w:p>
    <w:p w:rsidR="0014465B" w:rsidRDefault="00DA4FF9">
      <w:pPr>
        <w:pStyle w:val="a3"/>
        <w:ind w:left="559"/>
      </w:pPr>
      <w:r>
        <w:t>Н</w:t>
      </w:r>
      <w:r>
        <w:rPr>
          <w:spacing w:val="-1"/>
        </w:rPr>
        <w:t xml:space="preserve"> </w:t>
      </w:r>
      <w:r>
        <w:t>– 1 (5</w:t>
      </w:r>
      <w:r>
        <w:t>%)</w:t>
      </w:r>
    </w:p>
    <w:p w:rsidR="0014465B" w:rsidRDefault="00DA4FF9">
      <w:pPr>
        <w:pStyle w:val="Heading2"/>
        <w:spacing w:before="5" w:line="272" w:lineRule="exact"/>
      </w:pPr>
      <w:r>
        <w:t>Качественный</w:t>
      </w:r>
      <w:r>
        <w:rPr>
          <w:spacing w:val="-5"/>
        </w:rPr>
        <w:t xml:space="preserve"> </w:t>
      </w:r>
      <w:r>
        <w:t>анализ:</w:t>
      </w:r>
    </w:p>
    <w:p w:rsidR="0014465B" w:rsidRDefault="00DA4FF9">
      <w:pPr>
        <w:pStyle w:val="a3"/>
        <w:ind w:right="221"/>
      </w:pPr>
      <w:proofErr w:type="gramStart"/>
      <w:r>
        <w:rPr>
          <w:b/>
        </w:rPr>
        <w:t xml:space="preserve">дети с высоким уровнем </w:t>
      </w:r>
      <w:r>
        <w:t>имеют представление о рациональном питании, разнообразие пищи,</w:t>
      </w:r>
      <w:r>
        <w:rPr>
          <w:spacing w:val="1"/>
        </w:rPr>
        <w:t xml:space="preserve"> </w:t>
      </w:r>
      <w:r>
        <w:t>питьевого организма; знают о значении двигательной активности в жизни человека; умеют</w:t>
      </w:r>
      <w:r>
        <w:rPr>
          <w:spacing w:val="1"/>
        </w:rPr>
        <w:t xml:space="preserve"> </w:t>
      </w:r>
      <w:r>
        <w:t>использовать специальные физические упражнения для укрепления своих органов и систем;</w:t>
      </w:r>
      <w:r>
        <w:rPr>
          <w:spacing w:val="1"/>
        </w:rPr>
        <w:t xml:space="preserve"> </w:t>
      </w:r>
      <w:r>
        <w:t>имеют представления об активном отдыхе; о видах закаливания, о пользе закаливающих</w:t>
      </w:r>
      <w:r>
        <w:rPr>
          <w:spacing w:val="1"/>
        </w:rPr>
        <w:t xml:space="preserve"> </w:t>
      </w:r>
      <w:r>
        <w:t>процедур; о роли солнечного света, воздуха и воды в жизни человека и их влиянии на здор</w:t>
      </w:r>
      <w:r>
        <w:t>овье.</w:t>
      </w:r>
      <w:proofErr w:type="gramEnd"/>
      <w:r>
        <w:rPr>
          <w:spacing w:val="-57"/>
        </w:rPr>
        <w:t xml:space="preserve"> </w:t>
      </w:r>
      <w:r>
        <w:t>Это дети, которые могут быстро одеваться, имеют навыки опрятности, самостоятельно чистят</w:t>
      </w:r>
      <w:r>
        <w:rPr>
          <w:spacing w:val="1"/>
        </w:rPr>
        <w:t xml:space="preserve"> </w:t>
      </w:r>
      <w:r>
        <w:t>зубы, владеет простейшими навыками поведения во время еды, знают о значении для здоровья</w:t>
      </w:r>
      <w:r>
        <w:rPr>
          <w:spacing w:val="1"/>
        </w:rPr>
        <w:t xml:space="preserve"> </w:t>
      </w:r>
      <w:r>
        <w:t>человека ежедневной утренней гимнастики, имеют первоначальные представле</w:t>
      </w:r>
      <w:r>
        <w:t>ния 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3"/>
        </w:rPr>
        <w:t xml:space="preserve"> </w:t>
      </w:r>
      <w:r>
        <w:t>здорового образа жизни.</w:t>
      </w:r>
    </w:p>
    <w:p w:rsidR="0014465B" w:rsidRDefault="00DA4FF9">
      <w:pPr>
        <w:pStyle w:val="a3"/>
        <w:ind w:right="171"/>
      </w:pPr>
      <w:r>
        <w:rPr>
          <w:b/>
        </w:rPr>
        <w:t xml:space="preserve">Дети со средним уровнем </w:t>
      </w:r>
      <w:proofErr w:type="gramStart"/>
      <w:r>
        <w:rPr>
          <w:b/>
        </w:rPr>
        <w:t>-</w:t>
      </w:r>
      <w:r>
        <w:t>э</w:t>
      </w:r>
      <w:proofErr w:type="gramEnd"/>
      <w:r>
        <w:t>то дети, которые умеют быстро одеваться, устраняют непорядок в</w:t>
      </w:r>
      <w:r>
        <w:rPr>
          <w:spacing w:val="1"/>
        </w:rPr>
        <w:t xml:space="preserve"> </w:t>
      </w:r>
      <w:r>
        <w:t>одежде с помощью взрослых, но и у них недостаточно сформированы начальные представления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значении</w:t>
      </w:r>
      <w:r>
        <w:rPr>
          <w:spacing w:val="2"/>
        </w:rPr>
        <w:t xml:space="preserve"> </w:t>
      </w:r>
      <w:r>
        <w:t>утренней</w:t>
      </w:r>
      <w:r>
        <w:rPr>
          <w:spacing w:val="2"/>
        </w:rPr>
        <w:t xml:space="preserve"> </w:t>
      </w:r>
      <w:r>
        <w:t>гимнастике,</w:t>
      </w:r>
      <w:r>
        <w:rPr>
          <w:spacing w:val="-1"/>
        </w:rPr>
        <w:t xml:space="preserve"> </w:t>
      </w:r>
      <w:r>
        <w:t>о за</w:t>
      </w:r>
      <w:r>
        <w:t>каливании</w:t>
      </w:r>
      <w:r>
        <w:rPr>
          <w:spacing w:val="-1"/>
        </w:rPr>
        <w:t xml:space="preserve"> </w:t>
      </w:r>
      <w:r>
        <w:t>организма, о</w:t>
      </w:r>
      <w:r>
        <w:rPr>
          <w:spacing w:val="-1"/>
        </w:rPr>
        <w:t xml:space="preserve"> </w:t>
      </w:r>
      <w:r>
        <w:t>соблюдении режима</w:t>
      </w:r>
      <w:r>
        <w:rPr>
          <w:spacing w:val="-1"/>
        </w:rPr>
        <w:t xml:space="preserve"> </w:t>
      </w:r>
      <w:r>
        <w:t>дня.</w:t>
      </w:r>
    </w:p>
    <w:p w:rsidR="0014465B" w:rsidRDefault="00DA4FF9">
      <w:pPr>
        <w:pStyle w:val="a3"/>
        <w:ind w:right="664"/>
      </w:pPr>
      <w:r>
        <w:rPr>
          <w:b/>
        </w:rPr>
        <w:t>Планируемая</w:t>
      </w:r>
      <w:r>
        <w:rPr>
          <w:b/>
          <w:spacing w:val="-4"/>
        </w:rPr>
        <w:t xml:space="preserve"> </w:t>
      </w:r>
      <w:r>
        <w:rPr>
          <w:b/>
        </w:rPr>
        <w:t>работа:</w:t>
      </w:r>
      <w:r>
        <w:rPr>
          <w:b/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вышеизложенного</w:t>
      </w:r>
      <w:r>
        <w:rPr>
          <w:spacing w:val="-5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самообслуживания,</w:t>
      </w:r>
    </w:p>
    <w:p w:rsidR="0014465B" w:rsidRDefault="0014465B">
      <w:pPr>
        <w:sectPr w:rsidR="0014465B">
          <w:pgSz w:w="11910" w:h="16840"/>
          <w:pgMar w:top="1020" w:right="680" w:bottom="280" w:left="660" w:header="720" w:footer="720" w:gutter="0"/>
          <w:cols w:space="720"/>
        </w:sectPr>
      </w:pPr>
    </w:p>
    <w:p w:rsidR="0014465B" w:rsidRDefault="00DA4FF9">
      <w:pPr>
        <w:pStyle w:val="a3"/>
        <w:spacing w:before="77"/>
        <w:ind w:right="141"/>
        <w:jc w:val="both"/>
      </w:pPr>
      <w:r>
        <w:lastRenderedPageBreak/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здоровым,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гигиенические навыки детей. Продолжать формировать представление о том, что никто лучше</w:t>
      </w:r>
      <w:r>
        <w:rPr>
          <w:spacing w:val="1"/>
        </w:rPr>
        <w:t xml:space="preserve"> </w:t>
      </w:r>
      <w:r>
        <w:t>не позаботится о человеке, чем он сам. Приучать есть полезную пищу, каждый день делать</w:t>
      </w:r>
      <w:r>
        <w:rPr>
          <w:spacing w:val="1"/>
        </w:rPr>
        <w:t xml:space="preserve"> </w:t>
      </w:r>
      <w:r>
        <w:t>зарядку, правильно ухаживать за полостью рта, рассказывать взрослому о</w:t>
      </w:r>
      <w:r>
        <w:t xml:space="preserve"> своих проблемах.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proofErr w:type="gramStart"/>
      <w:r>
        <w:t>полезны</w:t>
      </w:r>
      <w:proofErr w:type="gramEnd"/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соблюдение режима дня.</w:t>
      </w:r>
    </w:p>
    <w:p w:rsidR="0014465B" w:rsidRDefault="00DA4FF9">
      <w:pPr>
        <w:pStyle w:val="a3"/>
        <w:spacing w:after="11"/>
        <w:ind w:right="3387"/>
        <w:jc w:val="both"/>
      </w:pPr>
      <w:r>
        <w:t>Расширять представление детей о формах закаливан</w:t>
      </w:r>
      <w:r>
        <w:t>ия.</w:t>
      </w:r>
      <w:r>
        <w:rPr>
          <w:spacing w:val="1"/>
        </w:rPr>
        <w:t xml:space="preserve"> </w:t>
      </w:r>
      <w:r>
        <w:t>Привлечение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образу</w:t>
      </w:r>
      <w:r>
        <w:rPr>
          <w:spacing w:val="-7"/>
        </w:rPr>
        <w:t xml:space="preserve"> </w:t>
      </w:r>
      <w:r>
        <w:t>жизни.</w:t>
      </w:r>
    </w:p>
    <w:p w:rsidR="0014465B" w:rsidRDefault="0014465B">
      <w:pPr>
        <w:pStyle w:val="a3"/>
        <w:ind w:left="4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32.75pt;height:252.75pt;mso-position-horizontal-relative:char;mso-position-vertical-relative:line" coordsize="8655,5055">
            <v:shape id="_x0000_s1033" type="#_x0000_t75" style="position:absolute;left:292;top:1281;width:6077;height:3231">
              <v:imagedata r:id="rId9" o:title=""/>
            </v:shape>
            <v:rect id="_x0000_s1032" style="position:absolute;left:6753;top:2640;width:111;height:111" fillcolor="#4f81bc" stroked="f"/>
            <v:rect id="_x0000_s1031" style="position:absolute;left:6753;top:3002;width:111;height:111" fillcolor="#c0504d" stroked="f"/>
            <v:rect id="_x0000_s1030" style="position:absolute;left:6753;top:3364;width:111;height:111" fillcolor="#9bba58" stroked="f"/>
            <v:shape id="_x0000_s1029" style="position:absolute;width:8655;height:5055" coordsize="8655,5055" o:spt="100" adj="0,,0" path="m8650,l2,,,5,,5052r2,2l8650,5054r4,-2l8654,5047r-8640,l7,5040r7,l14,17r-7,l14,7r8640,l8654,5,8650,xm14,5040r-7,l14,5047r,-7xm8640,5040r-8626,l14,5047r8626,l8640,5040xm8640,7r,5040l8647,5040r7,l8654,17r-7,l8640,7xm8654,5040r-7,l8640,5047r14,l8654,5040xm14,7l7,17r7,l14,7xm8640,7l14,7r,10l8640,17r,-10xm8654,7r-14,l8647,17r7,l8654,7xe" fillcolor="#858585" stroked="f">
              <v:stroke joinstyle="round"/>
              <v:formulas/>
              <v:path arrowok="t" o:connecttype="segments"/>
            </v:shape>
            <v:shape id="_x0000_s1028" type="#_x0000_t202" style="position:absolute;left:1288;top:229;width:6120;height:797" filled="f" stroked="f">
              <v:textbox inset="0,0,0,0">
                <w:txbxContent>
                  <w:p w:rsidR="0014465B" w:rsidRDefault="00DA4FF9">
                    <w:pPr>
                      <w:spacing w:line="365" w:lineRule="exac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Физическое</w:t>
                    </w:r>
                    <w:r>
                      <w:rPr>
                        <w:rFonts w:ascii="Calibri" w:hAnsi="Calibri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развитие</w:t>
                    </w:r>
                    <w:r>
                      <w:rPr>
                        <w:rFonts w:ascii="Calibri" w:hAnsi="Calibri"/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детей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МБДОУ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33</w:t>
                    </w:r>
                  </w:p>
                  <w:p w:rsidR="0014465B" w:rsidRDefault="00DA4FF9">
                    <w:pPr>
                      <w:spacing w:line="431" w:lineRule="exact"/>
                      <w:ind w:left="628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«Светлячок»,</w:t>
                    </w:r>
                    <w:r>
                      <w:rPr>
                        <w:rFonts w:ascii="Calibri" w:hAnsi="Calibri"/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6"/>
                      </w:rPr>
                      <w:t>2021-2022г.</w:t>
                    </w:r>
                  </w:p>
                </w:txbxContent>
              </v:textbox>
            </v:shape>
            <v:shape id="_x0000_s1027" type="#_x0000_t202" style="position:absolute;left:6912;top:2598;width:1527;height:922" filled="f" stroked="f">
              <v:textbox inset="0,0,0,0">
                <w:txbxContent>
                  <w:p w:rsidR="0014465B" w:rsidRDefault="00DA4FF9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Высокий</w:t>
                    </w:r>
                    <w:r>
                      <w:rPr>
                        <w:rFonts w:ascii="Calibri" w:hAnsi="Calibri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  <w:p w:rsidR="0014465B" w:rsidRDefault="00DA4FF9">
                    <w:pPr>
                      <w:spacing w:line="362" w:lineRule="exact"/>
                      <w:ind w:right="14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Средний</w:t>
                    </w:r>
                    <w:r>
                      <w:rPr>
                        <w:rFonts w:ascii="Calibri" w:hAnsi="Calibri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Низкий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уровень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4465B" w:rsidRDefault="0014465B">
      <w:pPr>
        <w:pStyle w:val="a3"/>
        <w:spacing w:before="1"/>
        <w:ind w:left="0"/>
        <w:rPr>
          <w:sz w:val="14"/>
        </w:rPr>
      </w:pPr>
    </w:p>
    <w:p w:rsidR="0014465B" w:rsidRDefault="00DA4FF9">
      <w:pPr>
        <w:pStyle w:val="a3"/>
        <w:tabs>
          <w:tab w:val="left" w:pos="1063"/>
        </w:tabs>
        <w:spacing w:before="90"/>
        <w:ind w:right="282"/>
      </w:pPr>
      <w:r>
        <w:rPr>
          <w:b/>
        </w:rPr>
        <w:t xml:space="preserve">Общий вывод: </w:t>
      </w:r>
      <w:r>
        <w:t>анализ полученных результатов на начало учебного года позволил определить,</w:t>
      </w:r>
      <w:r>
        <w:rPr>
          <w:spacing w:val="-57"/>
        </w:rPr>
        <w:t xml:space="preserve"> </w:t>
      </w:r>
      <w:r>
        <w:t>что</w:t>
      </w:r>
      <w:r>
        <w:tab/>
        <w:t>уровень развития детей по всем видам детской деятельности находиться на достаточном</w:t>
      </w:r>
      <w:r>
        <w:rPr>
          <w:spacing w:val="1"/>
        </w:rPr>
        <w:t xml:space="preserve"> </w:t>
      </w:r>
      <w:r>
        <w:t>уровне.</w:t>
      </w:r>
    </w:p>
    <w:p w:rsidR="0014465B" w:rsidRDefault="00DA4FF9">
      <w:pPr>
        <w:pStyle w:val="a3"/>
        <w:tabs>
          <w:tab w:val="left" w:pos="7204"/>
        </w:tabs>
        <w:ind w:right="400"/>
      </w:pPr>
      <w:r>
        <w:t>За счет внедрения в образовательный процесс как современных здоровье сберегающих, так и</w:t>
      </w:r>
      <w:r>
        <w:rPr>
          <w:spacing w:val="1"/>
        </w:rPr>
        <w:t xml:space="preserve"> </w:t>
      </w:r>
      <w:r>
        <w:t>образовательных технологий</w:t>
      </w:r>
      <w:r>
        <w:rPr>
          <w:spacing w:val="-2"/>
        </w:rPr>
        <w:t xml:space="preserve"> </w:t>
      </w:r>
      <w:r>
        <w:t>повысить уровень развития</w:t>
      </w:r>
      <w:r>
        <w:rPr>
          <w:spacing w:val="-2"/>
        </w:rPr>
        <w:t xml:space="preserve"> </w:t>
      </w:r>
      <w:r>
        <w:t>детей</w:t>
      </w:r>
      <w:r>
        <w:tab/>
        <w:t>по всем видам деятельности.</w:t>
      </w:r>
      <w:r>
        <w:rPr>
          <w:spacing w:val="-57"/>
        </w:rPr>
        <w:t xml:space="preserve"> </w:t>
      </w:r>
      <w:r>
        <w:t>Через совместную деятельность и творчество достигались социально – нравственные</w:t>
      </w:r>
      <w:r>
        <w:rPr>
          <w:spacing w:val="1"/>
        </w:rPr>
        <w:t xml:space="preserve"> </w:t>
      </w:r>
      <w:r>
        <w:t>о</w:t>
      </w:r>
      <w:r>
        <w:t>риентиры, воспитывалось чувство патриотизма в детях, а также происходило сплочение</w:t>
      </w:r>
      <w:r>
        <w:rPr>
          <w:spacing w:val="1"/>
        </w:rPr>
        <w:t xml:space="preserve"> </w:t>
      </w:r>
      <w:r>
        <w:t>детей и родителей, их отношений, что очень важно для развития всесторонней личности</w:t>
      </w:r>
      <w:r>
        <w:rPr>
          <w:spacing w:val="1"/>
        </w:rPr>
        <w:t xml:space="preserve"> </w:t>
      </w:r>
      <w:r>
        <w:t>ребёнка.</w:t>
      </w:r>
    </w:p>
    <w:p w:rsidR="0014465B" w:rsidRDefault="00DA4FF9">
      <w:pPr>
        <w:pStyle w:val="a3"/>
        <w:ind w:right="221"/>
      </w:pPr>
      <w:r>
        <w:t>Взаимодействие с родителями помогает в развитии и воспитании детей, поэтому в те</w:t>
      </w:r>
      <w:r>
        <w:t>чение года</w:t>
      </w:r>
      <w:r>
        <w:rPr>
          <w:spacing w:val="-57"/>
        </w:rPr>
        <w:t xml:space="preserve"> </w:t>
      </w:r>
      <w:r>
        <w:t>мы планируем проводить родительские собрания и лектории, на которых родителям будут</w:t>
      </w:r>
      <w:r>
        <w:rPr>
          <w:spacing w:val="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просмотры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презентации.</w:t>
      </w:r>
    </w:p>
    <w:p w:rsidR="0014465B" w:rsidRDefault="0014465B">
      <w:pPr>
        <w:pStyle w:val="a3"/>
        <w:ind w:left="0"/>
        <w:rPr>
          <w:sz w:val="25"/>
        </w:rPr>
      </w:pPr>
    </w:p>
    <w:p w:rsidR="0014465B" w:rsidRDefault="00DA4FF9">
      <w:pPr>
        <w:pStyle w:val="Heading2"/>
        <w:spacing w:before="1"/>
      </w:pPr>
      <w:r>
        <w:t>Задачи</w:t>
      </w:r>
      <w:r>
        <w:rPr>
          <w:spacing w:val="-1"/>
        </w:rPr>
        <w:t xml:space="preserve"> </w:t>
      </w:r>
      <w:r>
        <w:t>на учебный</w:t>
      </w:r>
      <w:r>
        <w:rPr>
          <w:spacing w:val="-1"/>
        </w:rPr>
        <w:t xml:space="preserve"> </w:t>
      </w:r>
      <w:r>
        <w:t>год:</w:t>
      </w:r>
    </w:p>
    <w:p w:rsidR="0014465B" w:rsidRDefault="00DA4FF9">
      <w:pPr>
        <w:pStyle w:val="a4"/>
        <w:numPr>
          <w:ilvl w:val="0"/>
          <w:numId w:val="1"/>
        </w:numPr>
        <w:tabs>
          <w:tab w:val="left" w:pos="392"/>
        </w:tabs>
        <w:spacing w:before="228"/>
        <w:ind w:right="148" w:hanging="360"/>
        <w:jc w:val="both"/>
        <w:rPr>
          <w:sz w:val="24"/>
        </w:rPr>
      </w:pPr>
      <w:r>
        <w:rPr>
          <w:sz w:val="24"/>
        </w:rPr>
        <w:t>Продолжать образовательную работу с детьми, знакомя их с окружающей действительностью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через </w:t>
      </w:r>
      <w:r>
        <w:rPr>
          <w:sz w:val="24"/>
        </w:rPr>
        <w:t>игровую деятельность, проводить индивидуальную 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ребёнка.</w:t>
      </w:r>
    </w:p>
    <w:p w:rsidR="0014465B" w:rsidRDefault="00DA4FF9">
      <w:pPr>
        <w:pStyle w:val="a4"/>
        <w:numPr>
          <w:ilvl w:val="0"/>
          <w:numId w:val="1"/>
        </w:numPr>
        <w:tabs>
          <w:tab w:val="left" w:pos="432"/>
        </w:tabs>
        <w:ind w:hanging="360"/>
        <w:jc w:val="both"/>
        <w:rPr>
          <w:sz w:val="24"/>
        </w:rPr>
      </w:pPr>
      <w:r>
        <w:rPr>
          <w:sz w:val="24"/>
        </w:rPr>
        <w:t>Внедрять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sectPr w:rsidR="0014465B" w:rsidSect="0014465B">
      <w:pgSz w:w="11910" w:h="16840"/>
      <w:pgMar w:top="1020" w:right="68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D2430"/>
    <w:multiLevelType w:val="hybridMultilevel"/>
    <w:tmpl w:val="4856927C"/>
    <w:lvl w:ilvl="0" w:tplc="131C9E68">
      <w:start w:val="1"/>
      <w:numFmt w:val="decimal"/>
      <w:lvlText w:val="%1."/>
      <w:lvlJc w:val="left"/>
      <w:pPr>
        <w:ind w:left="475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C40220">
      <w:numFmt w:val="bullet"/>
      <w:lvlText w:val="•"/>
      <w:lvlJc w:val="left"/>
      <w:pPr>
        <w:ind w:left="1488" w:hanging="276"/>
      </w:pPr>
      <w:rPr>
        <w:rFonts w:hint="default"/>
        <w:lang w:val="ru-RU" w:eastAsia="en-US" w:bidi="ar-SA"/>
      </w:rPr>
    </w:lvl>
    <w:lvl w:ilvl="2" w:tplc="073CFA56">
      <w:numFmt w:val="bullet"/>
      <w:lvlText w:val="•"/>
      <w:lvlJc w:val="left"/>
      <w:pPr>
        <w:ind w:left="2497" w:hanging="276"/>
      </w:pPr>
      <w:rPr>
        <w:rFonts w:hint="default"/>
        <w:lang w:val="ru-RU" w:eastAsia="en-US" w:bidi="ar-SA"/>
      </w:rPr>
    </w:lvl>
    <w:lvl w:ilvl="3" w:tplc="6A629BAE">
      <w:numFmt w:val="bullet"/>
      <w:lvlText w:val="•"/>
      <w:lvlJc w:val="left"/>
      <w:pPr>
        <w:ind w:left="3505" w:hanging="276"/>
      </w:pPr>
      <w:rPr>
        <w:rFonts w:hint="default"/>
        <w:lang w:val="ru-RU" w:eastAsia="en-US" w:bidi="ar-SA"/>
      </w:rPr>
    </w:lvl>
    <w:lvl w:ilvl="4" w:tplc="E8383094">
      <w:numFmt w:val="bullet"/>
      <w:lvlText w:val="•"/>
      <w:lvlJc w:val="left"/>
      <w:pPr>
        <w:ind w:left="4514" w:hanging="276"/>
      </w:pPr>
      <w:rPr>
        <w:rFonts w:hint="default"/>
        <w:lang w:val="ru-RU" w:eastAsia="en-US" w:bidi="ar-SA"/>
      </w:rPr>
    </w:lvl>
    <w:lvl w:ilvl="5" w:tplc="E70C60B8">
      <w:numFmt w:val="bullet"/>
      <w:lvlText w:val="•"/>
      <w:lvlJc w:val="left"/>
      <w:pPr>
        <w:ind w:left="5522" w:hanging="276"/>
      </w:pPr>
      <w:rPr>
        <w:rFonts w:hint="default"/>
        <w:lang w:val="ru-RU" w:eastAsia="en-US" w:bidi="ar-SA"/>
      </w:rPr>
    </w:lvl>
    <w:lvl w:ilvl="6" w:tplc="0520D702">
      <w:numFmt w:val="bullet"/>
      <w:lvlText w:val="•"/>
      <w:lvlJc w:val="left"/>
      <w:pPr>
        <w:ind w:left="6531" w:hanging="276"/>
      </w:pPr>
      <w:rPr>
        <w:rFonts w:hint="default"/>
        <w:lang w:val="ru-RU" w:eastAsia="en-US" w:bidi="ar-SA"/>
      </w:rPr>
    </w:lvl>
    <w:lvl w:ilvl="7" w:tplc="10BA23A2">
      <w:numFmt w:val="bullet"/>
      <w:lvlText w:val="•"/>
      <w:lvlJc w:val="left"/>
      <w:pPr>
        <w:ind w:left="7539" w:hanging="276"/>
      </w:pPr>
      <w:rPr>
        <w:rFonts w:hint="default"/>
        <w:lang w:val="ru-RU" w:eastAsia="en-US" w:bidi="ar-SA"/>
      </w:rPr>
    </w:lvl>
    <w:lvl w:ilvl="8" w:tplc="74D481A8">
      <w:numFmt w:val="bullet"/>
      <w:lvlText w:val="•"/>
      <w:lvlJc w:val="left"/>
      <w:pPr>
        <w:ind w:left="8548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4465B"/>
    <w:rsid w:val="0014465B"/>
    <w:rsid w:val="00BB277C"/>
    <w:rsid w:val="00DA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6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6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65B"/>
    <w:pPr>
      <w:ind w:left="47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4465B"/>
    <w:pPr>
      <w:spacing w:line="321" w:lineRule="exact"/>
      <w:ind w:left="475"/>
      <w:outlineLvl w:val="1"/>
    </w:pPr>
    <w:rPr>
      <w:b/>
      <w:bCs/>
      <w:sz w:val="28"/>
      <w:szCs w:val="28"/>
      <w:u w:val="single" w:color="000000"/>
    </w:rPr>
  </w:style>
  <w:style w:type="paragraph" w:customStyle="1" w:styleId="Heading2">
    <w:name w:val="Heading 2"/>
    <w:basedOn w:val="a"/>
    <w:uiPriority w:val="1"/>
    <w:qFormat/>
    <w:rsid w:val="0014465B"/>
    <w:pPr>
      <w:ind w:left="475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4465B"/>
    <w:pPr>
      <w:ind w:left="475" w:right="14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446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2023-05-02T23:26:00Z</dcterms:created>
  <dcterms:modified xsi:type="dcterms:W3CDTF">2023-05-03T06:20:00Z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LastSaved">
    <vt:filetime>2023-05-02T00:00:00Z</vt:filetime>
  </property>
</Properties>
</file>