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FC" w:rsidRPr="00BB458D" w:rsidRDefault="006B1FFC" w:rsidP="00BB4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Администрация г. Улан-Удэ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Комитет по образованию </w:t>
      </w:r>
      <w:proofErr w:type="spellStart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лан</w:t>
      </w:r>
      <w:proofErr w:type="spellEnd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-Удэ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Детский сад №33 «Светлячок» комбинированного вида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670009, г. Улан-Удэ, ул. Чайковского, 9</w:t>
      </w:r>
      <w:proofErr w:type="gramStart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Тел./факс:8(301-2) 25-11-85</w:t>
      </w:r>
    </w:p>
    <w:p w:rsidR="006B1FFC" w:rsidRPr="00BB458D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эл. адрес:</w:t>
      </w:r>
      <w:r w:rsidRPr="00BB458D">
        <w:rPr>
          <w:rFonts w:ascii="Times New Roman" w:hAnsi="Times New Roman" w:cs="Times New Roman"/>
          <w:sz w:val="28"/>
          <w:szCs w:val="28"/>
        </w:rPr>
        <w:t xml:space="preserve"> </w:t>
      </w:r>
      <w:r w:rsidRPr="00BB45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hyperlink r:id="rId6" w:history="1">
        <w:r w:rsidRPr="00BB458D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rbsvetlyachok33@mail.ru</w:t>
        </w:r>
      </w:hyperlink>
    </w:p>
    <w:p w:rsidR="006B1FFC" w:rsidRPr="004D3C71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BB45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87CB1" w:rsidRDefault="00C87CB1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65C3" w:rsidRDefault="00FF65C3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65C3" w:rsidRDefault="00FF65C3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458D" w:rsidRDefault="00BB458D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87CB1" w:rsidRDefault="00C87CB1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458D" w:rsidRDefault="00BB458D" w:rsidP="00FF65C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AC59CB" w:rsidRDefault="00FE006B" w:rsidP="00FF65C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C87CB1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Познавательно-</w:t>
      </w:r>
      <w:r w:rsidR="00C87CB1" w:rsidRPr="00C87CB1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творческий проект</w:t>
      </w:r>
      <w:r w:rsidR="00AC59C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</w:p>
    <w:p w:rsidR="00C87CB1" w:rsidRPr="00C87CB1" w:rsidRDefault="00AC59CB" w:rsidP="00FF65C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старшем дошкольном возрасте</w:t>
      </w:r>
      <w:r w:rsidR="00C87CB1" w:rsidRPr="00C87CB1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по теме:</w:t>
      </w:r>
    </w:p>
    <w:p w:rsidR="006B1FFC" w:rsidRPr="00C87CB1" w:rsidRDefault="00C87CB1" w:rsidP="00FF65C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C87CB1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«Волшебный праздник </w:t>
      </w:r>
      <w:proofErr w:type="spellStart"/>
      <w:r w:rsidRPr="00C87CB1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Сага</w:t>
      </w:r>
      <w:r w:rsidR="00BB458D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алга</w:t>
      </w:r>
      <w:r w:rsidRPr="00C87CB1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н</w:t>
      </w:r>
      <w:proofErr w:type="spellEnd"/>
      <w:r w:rsidRPr="00C87CB1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».</w:t>
      </w:r>
    </w:p>
    <w:p w:rsidR="006B1FFC" w:rsidRPr="00C87CB1" w:rsidRDefault="006B1FFC" w:rsidP="00FF65C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87CB1" w:rsidRDefault="00C87CB1" w:rsidP="00FF65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8418A1" w:rsidP="00FF65C3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Подготовила</w:t>
      </w:r>
      <w:r w:rsidR="006B1FFC"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B1FFC"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6B1FFC" w:rsidRPr="004D3C71" w:rsidRDefault="006B1FFC" w:rsidP="00FF65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D067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6320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Бугаенко Оксана Николаевна</w:t>
      </w:r>
    </w:p>
    <w:p w:rsidR="006B1FFC" w:rsidRPr="004D3C71" w:rsidRDefault="006B1FFC" w:rsidP="00FF65C3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:rsidR="006B1FFC" w:rsidRDefault="006B1FFC" w:rsidP="00FF65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FF65C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B1FFC" w:rsidRPr="004D3C71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 Улан-Удэ</w:t>
      </w:r>
    </w:p>
    <w:p w:rsidR="006B1FFC" w:rsidRPr="004D3C71" w:rsidRDefault="006B1FFC" w:rsidP="00BB4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г. </w:t>
      </w:r>
    </w:p>
    <w:p w:rsidR="00A4615D" w:rsidRDefault="004219B3" w:rsidP="00FF65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60625" w:rsidRPr="002A0385" w:rsidRDefault="00C60625" w:rsidP="00FF65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Тема:</w:t>
      </w:r>
      <w:r w:rsidRPr="002A0385">
        <w:rPr>
          <w:rFonts w:ascii="Times New Roman" w:hAnsi="Times New Roman" w:cs="Times New Roman"/>
          <w:sz w:val="28"/>
          <w:szCs w:val="28"/>
        </w:rPr>
        <w:t xml:space="preserve"> «Волшебный праздник </w:t>
      </w:r>
      <w:proofErr w:type="spellStart"/>
      <w:r w:rsidRPr="002A0385">
        <w:rPr>
          <w:rFonts w:ascii="Times New Roman" w:hAnsi="Times New Roman" w:cs="Times New Roman"/>
          <w:sz w:val="28"/>
          <w:szCs w:val="28"/>
        </w:rPr>
        <w:t>Сагалга</w:t>
      </w:r>
      <w:r w:rsidR="002A0385" w:rsidRPr="002A0385">
        <w:rPr>
          <w:rFonts w:ascii="Times New Roman" w:hAnsi="Times New Roman" w:cs="Times New Roman"/>
          <w:sz w:val="28"/>
          <w:szCs w:val="28"/>
        </w:rPr>
        <w:t>а</w:t>
      </w:r>
      <w:r w:rsidRPr="002A03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>».</w:t>
      </w: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A0385">
        <w:rPr>
          <w:rFonts w:ascii="Times New Roman" w:hAnsi="Times New Roman" w:cs="Times New Roman"/>
          <w:sz w:val="28"/>
          <w:szCs w:val="28"/>
        </w:rPr>
        <w:t>: познавательно-творческий, групповой, краткосрочный.</w:t>
      </w: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Срок:</w:t>
      </w:r>
      <w:r w:rsidRPr="002A0385">
        <w:rPr>
          <w:rFonts w:ascii="Times New Roman" w:hAnsi="Times New Roman" w:cs="Times New Roman"/>
          <w:sz w:val="28"/>
          <w:szCs w:val="28"/>
        </w:rPr>
        <w:t xml:space="preserve"> </w:t>
      </w:r>
      <w:r w:rsidR="00D067F5">
        <w:rPr>
          <w:rFonts w:ascii="Times New Roman" w:hAnsi="Times New Roman" w:cs="Times New Roman"/>
          <w:sz w:val="28"/>
          <w:szCs w:val="28"/>
        </w:rPr>
        <w:t>0</w:t>
      </w:r>
      <w:r w:rsidRPr="002A0385">
        <w:rPr>
          <w:rFonts w:ascii="Times New Roman" w:hAnsi="Times New Roman" w:cs="Times New Roman"/>
          <w:sz w:val="28"/>
          <w:szCs w:val="28"/>
        </w:rPr>
        <w:t>3.02</w:t>
      </w:r>
      <w:r w:rsidR="00D067F5">
        <w:rPr>
          <w:rFonts w:ascii="Times New Roman" w:hAnsi="Times New Roman" w:cs="Times New Roman"/>
          <w:sz w:val="28"/>
          <w:szCs w:val="28"/>
        </w:rPr>
        <w:t>.2022г.</w:t>
      </w:r>
      <w:r w:rsidRPr="002A0385">
        <w:rPr>
          <w:rFonts w:ascii="Times New Roman" w:hAnsi="Times New Roman" w:cs="Times New Roman"/>
          <w:sz w:val="28"/>
          <w:szCs w:val="28"/>
        </w:rPr>
        <w:t xml:space="preserve"> –</w:t>
      </w:r>
      <w:r w:rsidR="00D067F5">
        <w:rPr>
          <w:rFonts w:ascii="Times New Roman" w:hAnsi="Times New Roman" w:cs="Times New Roman"/>
          <w:sz w:val="28"/>
          <w:szCs w:val="28"/>
        </w:rPr>
        <w:t xml:space="preserve"> </w:t>
      </w:r>
      <w:r w:rsidRPr="002A0385">
        <w:rPr>
          <w:rFonts w:ascii="Times New Roman" w:hAnsi="Times New Roman" w:cs="Times New Roman"/>
          <w:sz w:val="28"/>
          <w:szCs w:val="28"/>
        </w:rPr>
        <w:t xml:space="preserve"> 15.02</w:t>
      </w:r>
      <w:r w:rsidR="00D067F5">
        <w:rPr>
          <w:rFonts w:ascii="Times New Roman" w:hAnsi="Times New Roman" w:cs="Times New Roman"/>
          <w:sz w:val="28"/>
          <w:szCs w:val="28"/>
        </w:rPr>
        <w:t>.2022г.</w:t>
      </w: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2A0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38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 xml:space="preserve"> – игра «По следам </w:t>
      </w:r>
      <w:proofErr w:type="spellStart"/>
      <w:r w:rsidRPr="002A0385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>».</w:t>
      </w: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A0385">
        <w:rPr>
          <w:rFonts w:ascii="Times New Roman" w:hAnsi="Times New Roman" w:cs="Times New Roman"/>
          <w:sz w:val="28"/>
          <w:szCs w:val="28"/>
        </w:rPr>
        <w:t xml:space="preserve"> дети,</w:t>
      </w:r>
      <w:r w:rsidR="002A0385" w:rsidRPr="002A0385">
        <w:rPr>
          <w:rFonts w:ascii="Times New Roman" w:hAnsi="Times New Roman" w:cs="Times New Roman"/>
          <w:sz w:val="28"/>
          <w:szCs w:val="28"/>
        </w:rPr>
        <w:t xml:space="preserve"> родители, </w:t>
      </w:r>
      <w:r w:rsidRPr="002A0385">
        <w:rPr>
          <w:rFonts w:ascii="Times New Roman" w:hAnsi="Times New Roman" w:cs="Times New Roman"/>
          <w:sz w:val="28"/>
          <w:szCs w:val="28"/>
        </w:rPr>
        <w:t xml:space="preserve"> воспитатели и специалисты детского сада</w:t>
      </w:r>
      <w:r w:rsidR="002A0385" w:rsidRPr="002A0385">
        <w:rPr>
          <w:rFonts w:ascii="Times New Roman" w:hAnsi="Times New Roman" w:cs="Times New Roman"/>
          <w:sz w:val="28"/>
          <w:szCs w:val="28"/>
        </w:rPr>
        <w:t xml:space="preserve"> МБДОУ детский сад №33</w:t>
      </w:r>
      <w:r w:rsidR="0063204C">
        <w:rPr>
          <w:rFonts w:ascii="Times New Roman" w:hAnsi="Times New Roman" w:cs="Times New Roman"/>
          <w:sz w:val="28"/>
          <w:szCs w:val="28"/>
        </w:rPr>
        <w:t>/2</w:t>
      </w:r>
      <w:r w:rsidR="002A0385" w:rsidRPr="002A0385">
        <w:rPr>
          <w:rFonts w:ascii="Times New Roman" w:hAnsi="Times New Roman" w:cs="Times New Roman"/>
          <w:sz w:val="28"/>
          <w:szCs w:val="28"/>
        </w:rPr>
        <w:t xml:space="preserve"> «Светлячо</w:t>
      </w:r>
      <w:r w:rsidRPr="002A0385">
        <w:rPr>
          <w:rFonts w:ascii="Times New Roman" w:hAnsi="Times New Roman" w:cs="Times New Roman"/>
          <w:sz w:val="28"/>
          <w:szCs w:val="28"/>
        </w:rPr>
        <w:t>к».</w:t>
      </w:r>
    </w:p>
    <w:p w:rsidR="004219B3" w:rsidRPr="002A0385" w:rsidRDefault="004219B3" w:rsidP="00FF65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3204C" w:rsidRPr="0063204C" w:rsidRDefault="0063204C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</w:t>
      </w:r>
      <w:proofErr w:type="spellStart"/>
      <w:r w:rsidRPr="0063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63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3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63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народа, на  развитие чувства сопричастности к народным торжествам. Дети дошкольного возраста не достаточно имеют представления о культуре, традициях и обычаях бурятского народа.</w:t>
      </w:r>
    </w:p>
    <w:p w:rsidR="006A2BA9" w:rsidRPr="002A0385" w:rsidRDefault="00822BD7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Цель</w:t>
      </w:r>
      <w:r w:rsidR="006A2BA9" w:rsidRPr="002A0385">
        <w:rPr>
          <w:rFonts w:ascii="Times New Roman" w:hAnsi="Times New Roman" w:cs="Times New Roman"/>
          <w:b/>
          <w:sz w:val="28"/>
          <w:szCs w:val="28"/>
        </w:rPr>
        <w:t>:</w:t>
      </w:r>
      <w:r w:rsidR="006A2BA9" w:rsidRPr="002A0385">
        <w:rPr>
          <w:rFonts w:ascii="Times New Roman" w:hAnsi="Times New Roman" w:cs="Times New Roman"/>
          <w:sz w:val="28"/>
          <w:szCs w:val="28"/>
        </w:rPr>
        <w:t xml:space="preserve"> Популяризация традиционных праздников на основе национальных традиций, игр, прикладного искусства, национальной истории. </w:t>
      </w:r>
    </w:p>
    <w:p w:rsidR="002A0385" w:rsidRPr="002A0385" w:rsidRDefault="006A2BA9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A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85" w:rsidRPr="002A0385" w:rsidRDefault="006A2BA9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sz w:val="28"/>
          <w:szCs w:val="28"/>
        </w:rPr>
        <w:t xml:space="preserve">1.Формирование у детей дошкольного возраста осознанного отношения к ценностям бурятской самобытной культуры, прошлому, настоящему, будущему своей малой Родины. </w:t>
      </w:r>
    </w:p>
    <w:p w:rsidR="002A0385" w:rsidRPr="002A0385" w:rsidRDefault="006A2BA9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sz w:val="28"/>
          <w:szCs w:val="28"/>
        </w:rPr>
        <w:t>2.Стимулирование интереса детей и родителей к познанию истории и культуры, традиций бурятского народа, расширение их образовательного кругозора.</w:t>
      </w:r>
    </w:p>
    <w:p w:rsidR="006A2BA9" w:rsidRPr="002A0385" w:rsidRDefault="006A2BA9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sz w:val="28"/>
          <w:szCs w:val="28"/>
        </w:rPr>
        <w:t xml:space="preserve"> 3.Воспитание культурно-познавательной, коммуникативной и социально</w:t>
      </w:r>
      <w:r w:rsidR="002A0385" w:rsidRPr="002A0385">
        <w:rPr>
          <w:rFonts w:ascii="Times New Roman" w:hAnsi="Times New Roman" w:cs="Times New Roman"/>
          <w:sz w:val="28"/>
          <w:szCs w:val="28"/>
        </w:rPr>
        <w:t xml:space="preserve"> </w:t>
      </w:r>
      <w:r w:rsidRPr="002A0385">
        <w:rPr>
          <w:rFonts w:ascii="Times New Roman" w:hAnsi="Times New Roman" w:cs="Times New Roman"/>
          <w:sz w:val="28"/>
          <w:szCs w:val="28"/>
        </w:rPr>
        <w:t>эстетической компетентности, манеры поведения во время праздника.</w:t>
      </w:r>
    </w:p>
    <w:p w:rsidR="00DC54CA" w:rsidRDefault="006A2BA9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 w:rsidRPr="002A0385">
        <w:rPr>
          <w:rFonts w:ascii="Times New Roman" w:hAnsi="Times New Roman" w:cs="Times New Roman"/>
          <w:sz w:val="28"/>
          <w:szCs w:val="28"/>
        </w:rPr>
        <w:t xml:space="preserve"> НОД, чтение художественной литературы, проведение подвижн</w:t>
      </w:r>
      <w:r w:rsidR="005C6C56">
        <w:rPr>
          <w:rFonts w:ascii="Times New Roman" w:hAnsi="Times New Roman" w:cs="Times New Roman"/>
          <w:sz w:val="28"/>
          <w:szCs w:val="28"/>
        </w:rPr>
        <w:t>ых и  дидактических игр, беседы, просмотр тематических презентаций.</w:t>
      </w:r>
    </w:p>
    <w:p w:rsidR="00DC54CA" w:rsidRPr="002A0385" w:rsidRDefault="00DC54CA" w:rsidP="00FF65C3">
      <w:pPr>
        <w:pStyle w:val="c1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0385">
        <w:rPr>
          <w:rStyle w:val="c8"/>
          <w:b/>
          <w:bCs/>
          <w:color w:val="111111"/>
          <w:sz w:val="28"/>
          <w:szCs w:val="28"/>
        </w:rPr>
        <w:t>Предполагаемый результат:</w:t>
      </w:r>
    </w:p>
    <w:p w:rsidR="00DC54CA" w:rsidRPr="002A0385" w:rsidRDefault="00DC54CA" w:rsidP="00FF65C3">
      <w:pPr>
        <w:pStyle w:val="c1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0385">
        <w:rPr>
          <w:rStyle w:val="c2"/>
          <w:color w:val="111111"/>
          <w:sz w:val="28"/>
          <w:szCs w:val="28"/>
        </w:rPr>
        <w:t>- Повышение качества работы с детьми через использование различных видов деятельности.</w:t>
      </w:r>
    </w:p>
    <w:p w:rsidR="00DC54CA" w:rsidRPr="002A0385" w:rsidRDefault="00DC54CA" w:rsidP="00FF65C3">
      <w:pPr>
        <w:pStyle w:val="c1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0385">
        <w:rPr>
          <w:rStyle w:val="c5"/>
          <w:color w:val="111111"/>
          <w:sz w:val="28"/>
          <w:szCs w:val="28"/>
        </w:rPr>
        <w:t xml:space="preserve">- Знакомство детей с традициями, обычаями, </w:t>
      </w:r>
      <w:proofErr w:type="gramStart"/>
      <w:r w:rsidRPr="002A0385">
        <w:rPr>
          <w:rStyle w:val="c5"/>
          <w:color w:val="111111"/>
          <w:sz w:val="28"/>
          <w:szCs w:val="28"/>
        </w:rPr>
        <w:t>играми</w:t>
      </w:r>
      <w:proofErr w:type="gramEnd"/>
      <w:r w:rsidRPr="002A0385">
        <w:rPr>
          <w:rStyle w:val="c5"/>
          <w:color w:val="111111"/>
          <w:sz w:val="28"/>
          <w:szCs w:val="28"/>
        </w:rPr>
        <w:t xml:space="preserve"> связанными с празднованием </w:t>
      </w:r>
      <w:r w:rsidRPr="002A0385"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 w:rsidRPr="002A0385">
        <w:rPr>
          <w:rStyle w:val="c8"/>
          <w:b/>
          <w:bCs/>
          <w:i/>
          <w:iCs/>
          <w:color w:val="111111"/>
          <w:sz w:val="28"/>
          <w:szCs w:val="28"/>
        </w:rPr>
        <w:t>Сагаалга</w:t>
      </w:r>
      <w:r w:rsidR="002A0385" w:rsidRPr="002A0385">
        <w:rPr>
          <w:rStyle w:val="c8"/>
          <w:b/>
          <w:bCs/>
          <w:i/>
          <w:iCs/>
          <w:color w:val="111111"/>
          <w:sz w:val="28"/>
          <w:szCs w:val="28"/>
        </w:rPr>
        <w:t>а</w:t>
      </w:r>
      <w:r w:rsidRPr="002A0385">
        <w:rPr>
          <w:rStyle w:val="c8"/>
          <w:b/>
          <w:bCs/>
          <w:i/>
          <w:iCs/>
          <w:color w:val="111111"/>
          <w:sz w:val="28"/>
          <w:szCs w:val="28"/>
        </w:rPr>
        <w:t>н</w:t>
      </w:r>
      <w:proofErr w:type="spellEnd"/>
      <w:r w:rsidRPr="002A0385">
        <w:rPr>
          <w:rStyle w:val="c5"/>
          <w:i/>
          <w:iCs/>
          <w:color w:val="111111"/>
          <w:sz w:val="28"/>
          <w:szCs w:val="28"/>
        </w:rPr>
        <w:t>»</w:t>
      </w:r>
      <w:r w:rsidRPr="002A0385">
        <w:rPr>
          <w:rStyle w:val="c2"/>
          <w:color w:val="111111"/>
          <w:sz w:val="28"/>
          <w:szCs w:val="28"/>
        </w:rPr>
        <w:t>.</w:t>
      </w:r>
    </w:p>
    <w:p w:rsidR="00DC54CA" w:rsidRPr="002A0385" w:rsidRDefault="002A0385" w:rsidP="00FF65C3">
      <w:pPr>
        <w:pStyle w:val="c1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0385">
        <w:rPr>
          <w:rStyle w:val="c2"/>
          <w:b/>
          <w:color w:val="111111"/>
          <w:sz w:val="28"/>
          <w:szCs w:val="28"/>
        </w:rPr>
        <w:lastRenderedPageBreak/>
        <w:t>Работа с родителями</w:t>
      </w:r>
      <w:r w:rsidRPr="002A0385">
        <w:rPr>
          <w:rStyle w:val="c2"/>
          <w:color w:val="111111"/>
          <w:sz w:val="28"/>
          <w:szCs w:val="28"/>
        </w:rPr>
        <w:t xml:space="preserve">: </w:t>
      </w:r>
      <w:r w:rsidR="003A428D">
        <w:rPr>
          <w:rStyle w:val="c2"/>
          <w:color w:val="111111"/>
          <w:sz w:val="28"/>
          <w:szCs w:val="28"/>
        </w:rPr>
        <w:t>участие в выставке «Сувениры Бурятии», участие в книжной выставке</w:t>
      </w:r>
      <w:r w:rsidR="003A428D" w:rsidRPr="003A428D">
        <w:rPr>
          <w:rStyle w:val="c2"/>
          <w:color w:val="111111"/>
          <w:sz w:val="28"/>
          <w:szCs w:val="28"/>
        </w:rPr>
        <w:t xml:space="preserve"> к</w:t>
      </w:r>
      <w:r w:rsidR="00BC2137">
        <w:rPr>
          <w:rStyle w:val="c2"/>
          <w:color w:val="111111"/>
          <w:sz w:val="28"/>
          <w:szCs w:val="28"/>
        </w:rPr>
        <w:t xml:space="preserve"> </w:t>
      </w:r>
      <w:proofErr w:type="spellStart"/>
      <w:r w:rsidR="00BC2137">
        <w:rPr>
          <w:rStyle w:val="c2"/>
          <w:color w:val="111111"/>
          <w:sz w:val="28"/>
          <w:szCs w:val="28"/>
        </w:rPr>
        <w:t>Сагаалгану</w:t>
      </w:r>
      <w:proofErr w:type="spellEnd"/>
      <w:r w:rsidR="00BC2137">
        <w:rPr>
          <w:rStyle w:val="c2"/>
          <w:color w:val="111111"/>
          <w:sz w:val="28"/>
          <w:szCs w:val="28"/>
        </w:rPr>
        <w:t xml:space="preserve"> «От вечного истока»</w:t>
      </w:r>
      <w:r w:rsidR="00DC54CA" w:rsidRPr="002A0385">
        <w:rPr>
          <w:rStyle w:val="c2"/>
          <w:color w:val="111111"/>
          <w:sz w:val="28"/>
          <w:szCs w:val="28"/>
        </w:rPr>
        <w:t>, участие в празднике подвижных национальных игр «Веселые затейники».</w:t>
      </w:r>
    </w:p>
    <w:p w:rsidR="00DC54CA" w:rsidRPr="002A0385" w:rsidRDefault="00DC54CA" w:rsidP="00FF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CA" w:rsidRDefault="006A2BA9" w:rsidP="0087377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772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</w:p>
    <w:p w:rsidR="00873772" w:rsidRPr="00873772" w:rsidRDefault="00873772" w:rsidP="0087377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4CA" w:rsidRPr="008B3752" w:rsidRDefault="00DC54CA" w:rsidP="008B3752">
      <w:pPr>
        <w:pStyle w:val="a3"/>
        <w:numPr>
          <w:ilvl w:val="0"/>
          <w:numId w:val="2"/>
        </w:numPr>
        <w:spacing w:after="0"/>
        <w:jc w:val="both"/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8B3752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Подготовительный</w:t>
      </w:r>
      <w:r w:rsidR="00416B29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этап.</w:t>
      </w:r>
    </w:p>
    <w:p w:rsidR="008B3752" w:rsidRDefault="008B3752" w:rsidP="008B3752">
      <w:pPr>
        <w:pStyle w:val="a3"/>
        <w:spacing w:after="0"/>
        <w:ind w:left="1429"/>
        <w:jc w:val="both"/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8B3752" w:rsidRDefault="008B3752" w:rsidP="008B3752">
      <w:pPr>
        <w:spacing w:after="0"/>
        <w:jc w:val="both"/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        </w:t>
      </w:r>
      <w:r w:rsidRPr="008B3752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Работа с детьми: </w:t>
      </w:r>
    </w:p>
    <w:p w:rsidR="000C00E5" w:rsidRDefault="000C00E5" w:rsidP="008B3752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Pr="000C00E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Составление плана совместной работы с детьми и родителями</w:t>
      </w:r>
      <w:r w:rsidR="00BA78B9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BA78B9" w:rsidRDefault="00BA78B9" w:rsidP="008B3752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- Разработка конспектов НОД.</w:t>
      </w:r>
    </w:p>
    <w:p w:rsidR="00BA78B9" w:rsidRDefault="00BA78B9" w:rsidP="008B3752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- Подбор материала и оборудования для НОД, бесед, игр с детьми.</w:t>
      </w:r>
    </w:p>
    <w:p w:rsidR="00BA78B9" w:rsidRDefault="00BA78B9" w:rsidP="008B3752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- Подбор художественного материала.</w:t>
      </w:r>
    </w:p>
    <w:p w:rsidR="00BA78B9" w:rsidRPr="000C00E5" w:rsidRDefault="00BA78B9" w:rsidP="008B3752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</w:p>
    <w:p w:rsidR="00C1549E" w:rsidRPr="002A0385" w:rsidRDefault="00DC54CA" w:rsidP="00FF65C3">
      <w:pPr>
        <w:spacing w:after="0"/>
        <w:ind w:firstLine="709"/>
        <w:jc w:val="both"/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A0385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Работа с родителями: </w:t>
      </w:r>
    </w:p>
    <w:p w:rsidR="00DC54CA" w:rsidRPr="002A0385" w:rsidRDefault="00DC54CA" w:rsidP="00FF65C3">
      <w:pPr>
        <w:spacing w:after="0"/>
        <w:ind w:firstLine="709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- Приглашение </w:t>
      </w:r>
      <w:r w:rsidR="00C1549E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родителей к участию в проекте «Волшебный праздник </w:t>
      </w:r>
      <w:proofErr w:type="spellStart"/>
      <w:r w:rsidR="00C1549E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Сагалган</w:t>
      </w:r>
      <w:proofErr w:type="spellEnd"/>
      <w:r w:rsidR="00C1549E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».</w:t>
      </w:r>
    </w:p>
    <w:p w:rsidR="0022331F" w:rsidRDefault="00C1549E" w:rsidP="00FF65C3">
      <w:pPr>
        <w:spacing w:after="0"/>
        <w:ind w:firstLine="709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22331F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Приглашение родителей к участию в </w:t>
      </w:r>
      <w:r w:rsidR="002233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выставках</w:t>
      </w:r>
      <w:r w:rsidR="0022331F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«</w:t>
      </w:r>
      <w:r w:rsidR="002233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Сувениры Бурятии</w:t>
      </w:r>
      <w:r w:rsidR="0022331F"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»</w:t>
      </w:r>
      <w:r w:rsidR="002233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и «От вечного истока».</w:t>
      </w:r>
    </w:p>
    <w:p w:rsidR="0022331F" w:rsidRDefault="0022331F" w:rsidP="00FF65C3">
      <w:pPr>
        <w:spacing w:after="0"/>
        <w:ind w:firstLine="709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r w:rsidRPr="002A038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Приглашение родителей к участию </w:t>
      </w:r>
      <w:r w:rsidRPr="002233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в празднике подвижных национальных игр «Веселые затейники».</w:t>
      </w:r>
    </w:p>
    <w:p w:rsidR="0022331F" w:rsidRDefault="0022331F" w:rsidP="00E207DD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</w:p>
    <w:p w:rsidR="002A0385" w:rsidRPr="002A0385" w:rsidRDefault="00DC54CA" w:rsidP="00FF65C3">
      <w:pPr>
        <w:spacing w:after="0"/>
        <w:ind w:firstLine="709"/>
        <w:jc w:val="both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2A0385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Работа с педагогами:</w:t>
      </w:r>
      <w:r w:rsidRPr="002A0385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C54CA" w:rsidRPr="002A0385" w:rsidRDefault="00DC54CA" w:rsidP="00FF65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85">
        <w:rPr>
          <w:rStyle w:val="c2"/>
          <w:rFonts w:ascii="Times New Roman" w:hAnsi="Times New Roman" w:cs="Times New Roman"/>
          <w:color w:val="111111"/>
          <w:sz w:val="28"/>
          <w:szCs w:val="28"/>
        </w:rPr>
        <w:t>Подбор и изучение методической литературы, пособий, разработка плана мероприятий.</w:t>
      </w:r>
    </w:p>
    <w:p w:rsidR="008B3752" w:rsidRDefault="008B3752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416B29" w:rsidRDefault="00416B29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416B29" w:rsidRDefault="00416B29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  <w:sectPr w:rsidR="00632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4CA" w:rsidRDefault="00DC54CA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  <w:r w:rsidRPr="002A0385">
        <w:rPr>
          <w:rStyle w:val="c8"/>
          <w:b/>
          <w:bCs/>
          <w:color w:val="111111"/>
          <w:sz w:val="28"/>
          <w:szCs w:val="28"/>
        </w:rPr>
        <w:lastRenderedPageBreak/>
        <w:t xml:space="preserve">II этап - </w:t>
      </w:r>
      <w:r w:rsidRPr="00416B29">
        <w:rPr>
          <w:rStyle w:val="c8"/>
          <w:b/>
          <w:bCs/>
          <w:color w:val="111111"/>
          <w:sz w:val="28"/>
          <w:szCs w:val="28"/>
          <w:u w:val="single"/>
        </w:rPr>
        <w:t>Основной</w:t>
      </w:r>
      <w:r w:rsidRPr="00416B29">
        <w:rPr>
          <w:rStyle w:val="c2"/>
          <w:b/>
          <w:color w:val="111111"/>
          <w:sz w:val="28"/>
          <w:szCs w:val="28"/>
          <w:u w:val="single"/>
        </w:rPr>
        <w:t> </w:t>
      </w:r>
      <w:r w:rsidR="00416B29" w:rsidRPr="00416B29">
        <w:rPr>
          <w:rStyle w:val="c2"/>
          <w:b/>
          <w:color w:val="111111"/>
          <w:sz w:val="28"/>
          <w:szCs w:val="28"/>
          <w:u w:val="single"/>
        </w:rPr>
        <w:t>этап.</w:t>
      </w:r>
      <w:r w:rsidRPr="002A0385">
        <w:rPr>
          <w:rStyle w:val="c5"/>
          <w:color w:val="111111"/>
          <w:sz w:val="28"/>
          <w:szCs w:val="28"/>
        </w:rPr>
        <w:t> </w:t>
      </w:r>
      <w:r w:rsidRPr="002A0385">
        <w:rPr>
          <w:rStyle w:val="c2"/>
          <w:color w:val="111111"/>
          <w:sz w:val="28"/>
          <w:szCs w:val="28"/>
        </w:rPr>
        <w:t> </w:t>
      </w:r>
    </w:p>
    <w:p w:rsidR="00B41BA5" w:rsidRDefault="00B41BA5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</w:p>
    <w:p w:rsidR="00416B29" w:rsidRDefault="00416B29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  <w:r w:rsidRPr="00416B29">
        <w:rPr>
          <w:rStyle w:val="c2"/>
          <w:color w:val="111111"/>
          <w:sz w:val="28"/>
          <w:szCs w:val="28"/>
          <w:u w:val="single"/>
        </w:rPr>
        <w:t>Работа по образовательным областям</w:t>
      </w:r>
      <w:r>
        <w:rPr>
          <w:rStyle w:val="c2"/>
          <w:color w:val="111111"/>
          <w:sz w:val="28"/>
          <w:szCs w:val="28"/>
        </w:rPr>
        <w:t>.</w:t>
      </w:r>
    </w:p>
    <w:p w:rsidR="00B41BA5" w:rsidRDefault="00B41BA5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</w:p>
    <w:tbl>
      <w:tblPr>
        <w:tblStyle w:val="a9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3260"/>
        <w:gridCol w:w="3118"/>
        <w:gridCol w:w="2835"/>
      </w:tblGrid>
      <w:tr w:rsidR="00416B29" w:rsidTr="0063204C">
        <w:tc>
          <w:tcPr>
            <w:tcW w:w="2836" w:type="dxa"/>
          </w:tcPr>
          <w:p w:rsidR="00416B29" w:rsidRPr="00DA7084" w:rsidRDefault="00416B29" w:rsidP="00FF65C3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2"/>
                <w:b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416B29" w:rsidRPr="00DA7084" w:rsidRDefault="00416B29" w:rsidP="00FF65C3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2"/>
                <w:b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416B29" w:rsidRPr="00DA7084" w:rsidRDefault="00416B29" w:rsidP="00FF65C3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2"/>
                <w:b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Речевое развитие</w:t>
            </w:r>
          </w:p>
        </w:tc>
        <w:tc>
          <w:tcPr>
            <w:tcW w:w="3118" w:type="dxa"/>
          </w:tcPr>
          <w:p w:rsidR="00416B29" w:rsidRPr="00DA7084" w:rsidRDefault="00416B29" w:rsidP="00FF65C3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2"/>
                <w:b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416B29" w:rsidRPr="00DA7084" w:rsidRDefault="00416B29" w:rsidP="00FF65C3">
            <w:pPr>
              <w:pStyle w:val="c7"/>
              <w:spacing w:before="0" w:beforeAutospacing="0" w:after="0" w:afterAutospacing="0" w:line="276" w:lineRule="auto"/>
              <w:jc w:val="both"/>
              <w:rPr>
                <w:rStyle w:val="c2"/>
                <w:b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Физическое развитие</w:t>
            </w:r>
          </w:p>
        </w:tc>
      </w:tr>
      <w:tr w:rsidR="0045523B" w:rsidTr="0063204C">
        <w:trPr>
          <w:trHeight w:val="4526"/>
        </w:trPr>
        <w:tc>
          <w:tcPr>
            <w:tcW w:w="2836" w:type="dxa"/>
          </w:tcPr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 xml:space="preserve">Дидактические игры: «Найди </w:t>
            </w:r>
            <w:proofErr w:type="spellStart"/>
            <w:r>
              <w:rPr>
                <w:rStyle w:val="c2"/>
                <w:color w:val="111111"/>
                <w:sz w:val="28"/>
                <w:szCs w:val="28"/>
              </w:rPr>
              <w:t>хадаг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>», «Угадай, какое животное я изображу».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Настольные игры: «Достопримечательности города Улан-Удэ», «Национальная одежда».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 xml:space="preserve">Сюжетно-ролевые игры: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«Волк и ягнята».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0385">
              <w:rPr>
                <w:sz w:val="28"/>
                <w:szCs w:val="28"/>
              </w:rPr>
              <w:t xml:space="preserve">Веселый досуг «Встречаем гостей в </w:t>
            </w:r>
            <w:proofErr w:type="spellStart"/>
            <w:r w:rsidRPr="002A0385">
              <w:rPr>
                <w:sz w:val="28"/>
                <w:szCs w:val="28"/>
              </w:rPr>
              <w:t>Сагалгаан</w:t>
            </w:r>
            <w:proofErr w:type="spellEnd"/>
            <w:r w:rsidRPr="002A0385">
              <w:rPr>
                <w:sz w:val="28"/>
                <w:szCs w:val="28"/>
              </w:rPr>
              <w:t>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0385">
              <w:rPr>
                <w:sz w:val="28"/>
                <w:szCs w:val="28"/>
              </w:rPr>
              <w:t xml:space="preserve">Викторина </w:t>
            </w:r>
            <w:r w:rsidRPr="002A0385">
              <w:rPr>
                <w:sz w:val="28"/>
                <w:szCs w:val="28"/>
              </w:rPr>
              <w:lastRenderedPageBreak/>
              <w:t>«Удивительный мир Бурятии».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proofErr w:type="spellStart"/>
            <w:r w:rsidRPr="002A0385">
              <w:rPr>
                <w:sz w:val="28"/>
                <w:szCs w:val="28"/>
              </w:rPr>
              <w:t>Квест</w:t>
            </w:r>
            <w:proofErr w:type="spellEnd"/>
            <w:r w:rsidRPr="002A0385">
              <w:rPr>
                <w:sz w:val="28"/>
                <w:szCs w:val="28"/>
              </w:rPr>
              <w:t xml:space="preserve">- игра «По следам </w:t>
            </w:r>
            <w:proofErr w:type="spellStart"/>
            <w:r w:rsidRPr="002A0385">
              <w:rPr>
                <w:sz w:val="28"/>
                <w:szCs w:val="28"/>
              </w:rPr>
              <w:t>Будамшу</w:t>
            </w:r>
            <w:proofErr w:type="spellEnd"/>
            <w:r w:rsidRPr="002A0385">
              <w:rPr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0385">
              <w:rPr>
                <w:sz w:val="28"/>
                <w:szCs w:val="28"/>
              </w:rPr>
              <w:lastRenderedPageBreak/>
              <w:t xml:space="preserve">Приглашение в праздник «Здравствуй праздник </w:t>
            </w:r>
            <w:proofErr w:type="spellStart"/>
            <w:r w:rsidRPr="002A0385">
              <w:rPr>
                <w:sz w:val="28"/>
                <w:szCs w:val="28"/>
              </w:rPr>
              <w:t>Сагалгаан</w:t>
            </w:r>
            <w:proofErr w:type="spellEnd"/>
            <w:r w:rsidRPr="002A0385">
              <w:rPr>
                <w:sz w:val="28"/>
                <w:szCs w:val="28"/>
              </w:rPr>
              <w:t>».</w:t>
            </w:r>
            <w:r w:rsidRPr="00EC6781">
              <w:rPr>
                <w:sz w:val="28"/>
                <w:szCs w:val="28"/>
              </w:rPr>
              <w:t xml:space="preserve"> </w:t>
            </w:r>
          </w:p>
          <w:p w:rsidR="0045523B" w:rsidRPr="00EC6781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6781">
              <w:rPr>
                <w:sz w:val="28"/>
                <w:szCs w:val="28"/>
              </w:rPr>
              <w:t>Беседа «Новый год по лунному календарю»</w:t>
            </w:r>
            <w:r>
              <w:rPr>
                <w:sz w:val="28"/>
                <w:szCs w:val="28"/>
              </w:rPr>
              <w:t>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Pr="00EC6781">
              <w:rPr>
                <w:sz w:val="28"/>
                <w:szCs w:val="28"/>
              </w:rPr>
              <w:t xml:space="preserve">Путешествие по обычаям и традициям праздника </w:t>
            </w:r>
            <w:proofErr w:type="spellStart"/>
            <w:r w:rsidRPr="00EC6781">
              <w:rPr>
                <w:sz w:val="28"/>
                <w:szCs w:val="28"/>
              </w:rPr>
              <w:t>Сагалгаан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29D4">
              <w:rPr>
                <w:sz w:val="28"/>
                <w:szCs w:val="28"/>
              </w:rPr>
              <w:t>Путешествие в традиции орнаментально-декоративного искусства.</w:t>
            </w:r>
          </w:p>
          <w:p w:rsidR="0045523B" w:rsidRPr="00EC6781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«что такое </w:t>
            </w:r>
            <w:proofErr w:type="spellStart"/>
            <w:r>
              <w:rPr>
                <w:sz w:val="28"/>
                <w:szCs w:val="28"/>
              </w:rPr>
              <w:t>хадаг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45523B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3B" w:rsidRPr="002A0385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Экскурс в историю национальной бурятской одежды и утвари.</w:t>
            </w:r>
          </w:p>
          <w:p w:rsidR="0045523B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3B" w:rsidRPr="002A0385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Брейнринг</w:t>
            </w:r>
            <w:proofErr w:type="spellEnd"/>
            <w:r w:rsidRPr="002A0385">
              <w:rPr>
                <w:rFonts w:ascii="Times New Roman" w:hAnsi="Times New Roman" w:cs="Times New Roman"/>
                <w:sz w:val="28"/>
                <w:szCs w:val="28"/>
              </w:rPr>
              <w:t xml:space="preserve">  «Мы родом из Бурятии».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lastRenderedPageBreak/>
              <w:t>Чтение художественной литературы: «Нефритовый император», «Чайка-</w:t>
            </w:r>
            <w:proofErr w:type="spellStart"/>
            <w:r>
              <w:rPr>
                <w:rStyle w:val="c2"/>
                <w:color w:val="111111"/>
                <w:sz w:val="28"/>
                <w:szCs w:val="28"/>
              </w:rPr>
              <w:t>необычайка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 xml:space="preserve">»,  </w:t>
            </w:r>
            <w:r w:rsidRPr="0045523B">
              <w:rPr>
                <w:rStyle w:val="c2"/>
                <w:color w:val="111111"/>
                <w:sz w:val="28"/>
                <w:szCs w:val="28"/>
              </w:rPr>
              <w:t>«Богатырь Байкал»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, </w:t>
            </w:r>
            <w:r w:rsidRPr="0045523B">
              <w:rPr>
                <w:rStyle w:val="c2"/>
                <w:color w:val="111111"/>
                <w:sz w:val="28"/>
                <w:szCs w:val="28"/>
              </w:rPr>
              <w:t xml:space="preserve">«Снег и заяц», «Медведь», «Девушка и Месяц».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Pr="002A0385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по мотивам бурятской сказки «Чайка-</w:t>
            </w:r>
            <w:proofErr w:type="spellStart"/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необычайка</w:t>
            </w:r>
            <w:proofErr w:type="spellEnd"/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523B" w:rsidRDefault="0045523B" w:rsidP="001C78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3B" w:rsidRPr="002A0385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Драматизация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 «Верблюд и мышка».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5">
              <w:rPr>
                <w:rFonts w:ascii="Times New Roman" w:hAnsi="Times New Roman" w:cs="Times New Roman"/>
                <w:sz w:val="28"/>
                <w:szCs w:val="28"/>
              </w:rPr>
              <w:t>Играем в сказку «Байкальский мир».</w:t>
            </w:r>
          </w:p>
          <w:p w:rsidR="0045523B" w:rsidRPr="002A0385" w:rsidRDefault="0045523B" w:rsidP="001C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EC6781">
              <w:rPr>
                <w:rStyle w:val="c2"/>
                <w:color w:val="111111"/>
                <w:sz w:val="28"/>
                <w:szCs w:val="28"/>
              </w:rPr>
              <w:lastRenderedPageBreak/>
              <w:t xml:space="preserve">Посещение </w:t>
            </w:r>
            <w:proofErr w:type="spellStart"/>
            <w:r w:rsidRPr="00EC6781">
              <w:rPr>
                <w:rStyle w:val="c2"/>
                <w:color w:val="111111"/>
                <w:sz w:val="28"/>
                <w:szCs w:val="28"/>
              </w:rPr>
              <w:t>мультстудии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 xml:space="preserve">: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 xml:space="preserve">просмотр обучающих мультфильмов о празднике </w:t>
            </w:r>
            <w:proofErr w:type="spellStart"/>
            <w:r>
              <w:rPr>
                <w:rStyle w:val="c2"/>
                <w:color w:val="111111"/>
                <w:sz w:val="28"/>
                <w:szCs w:val="28"/>
              </w:rPr>
              <w:t>Сагаалган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>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Рассматривание иллюстраций, картинок.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Отгадывание бурятских загадок.</w:t>
            </w:r>
          </w:p>
        </w:tc>
        <w:tc>
          <w:tcPr>
            <w:tcW w:w="3118" w:type="dxa"/>
          </w:tcPr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lastRenderedPageBreak/>
              <w:t>Изобразительная деятельность.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0385">
              <w:rPr>
                <w:sz w:val="28"/>
                <w:szCs w:val="28"/>
              </w:rPr>
              <w:t>Студия «Веселая палитра»</w:t>
            </w:r>
            <w:r>
              <w:rPr>
                <w:sz w:val="28"/>
                <w:szCs w:val="28"/>
              </w:rPr>
              <w:t>.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 Коллективная аппликация-рисование: «Двенадцать зверей лунного календаря».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 xml:space="preserve">Коллективная аппликация: «Открытка к </w:t>
            </w:r>
            <w:proofErr w:type="spellStart"/>
            <w:r>
              <w:rPr>
                <w:rStyle w:val="c2"/>
                <w:color w:val="111111"/>
                <w:sz w:val="28"/>
                <w:szCs w:val="28"/>
              </w:rPr>
              <w:t>Сагаалгану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>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Лепка:</w:t>
            </w:r>
            <w:r w:rsidRPr="002A0385">
              <w:rPr>
                <w:sz w:val="28"/>
                <w:szCs w:val="28"/>
              </w:rPr>
              <w:t xml:space="preserve"> Угощение для гостей в </w:t>
            </w:r>
            <w:proofErr w:type="spellStart"/>
            <w:r w:rsidRPr="002A0385">
              <w:rPr>
                <w:sz w:val="28"/>
                <w:szCs w:val="28"/>
              </w:rPr>
              <w:t>Сагалгаан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«Белая пища».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lastRenderedPageBreak/>
              <w:t xml:space="preserve">Рисование: 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«</w:t>
            </w:r>
            <w:proofErr w:type="gramStart"/>
            <w:r w:rsidRPr="00D66FE3">
              <w:rPr>
                <w:rStyle w:val="c2"/>
                <w:color w:val="111111"/>
                <w:sz w:val="28"/>
                <w:szCs w:val="28"/>
              </w:rPr>
              <w:t>Мужской</w:t>
            </w:r>
            <w:proofErr w:type="gramEnd"/>
            <w:r w:rsidRPr="00D66FE3"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66FE3">
              <w:rPr>
                <w:rStyle w:val="c2"/>
                <w:color w:val="111111"/>
                <w:sz w:val="28"/>
                <w:szCs w:val="28"/>
              </w:rPr>
              <w:t>дэгэл</w:t>
            </w:r>
            <w:proofErr w:type="spellEnd"/>
            <w:r>
              <w:rPr>
                <w:rStyle w:val="c2"/>
                <w:color w:val="111111"/>
                <w:sz w:val="28"/>
                <w:szCs w:val="28"/>
              </w:rPr>
              <w:t>» (нетрадиционная техника рисования)..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Аппликация: «Юрта» (из салфеток).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Музыкальная деятельность: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A0385">
              <w:rPr>
                <w:sz w:val="28"/>
                <w:szCs w:val="28"/>
              </w:rPr>
              <w:t xml:space="preserve">азвлечение «Наш веселый </w:t>
            </w:r>
            <w:proofErr w:type="spellStart"/>
            <w:r w:rsidRPr="002A0385">
              <w:rPr>
                <w:sz w:val="28"/>
                <w:szCs w:val="28"/>
              </w:rPr>
              <w:t>Будамшу</w:t>
            </w:r>
            <w:proofErr w:type="spellEnd"/>
            <w:r w:rsidRPr="002A03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5523B" w:rsidRPr="00DD29D4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DD29D4">
              <w:rPr>
                <w:rStyle w:val="c2"/>
                <w:color w:val="111111"/>
                <w:sz w:val="28"/>
                <w:szCs w:val="28"/>
              </w:rPr>
              <w:t>Разучивани</w:t>
            </w:r>
            <w:r>
              <w:rPr>
                <w:rStyle w:val="c2"/>
                <w:color w:val="111111"/>
                <w:sz w:val="28"/>
                <w:szCs w:val="28"/>
              </w:rPr>
              <w:t>е</w:t>
            </w:r>
            <w:r w:rsidRPr="00DD29D4">
              <w:rPr>
                <w:rStyle w:val="c2"/>
                <w:color w:val="111111"/>
                <w:sz w:val="28"/>
                <w:szCs w:val="28"/>
              </w:rPr>
              <w:t xml:space="preserve"> танца «</w:t>
            </w:r>
            <w:proofErr w:type="spellStart"/>
            <w:r w:rsidRPr="00DD29D4">
              <w:rPr>
                <w:rStyle w:val="c2"/>
                <w:color w:val="111111"/>
                <w:sz w:val="28"/>
                <w:szCs w:val="28"/>
              </w:rPr>
              <w:t>Ёхор</w:t>
            </w:r>
            <w:proofErr w:type="spellEnd"/>
            <w:r w:rsidRPr="00DD29D4">
              <w:rPr>
                <w:rStyle w:val="c2"/>
                <w:color w:val="111111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lastRenderedPageBreak/>
              <w:t>Подвижные игры: «Юрта», «Конные скачки», «Иголка, нитка, узелок», «Волк и тарбаганы»</w:t>
            </w:r>
            <w:r w:rsidR="00A901BE">
              <w:rPr>
                <w:rStyle w:val="c2"/>
                <w:color w:val="111111"/>
                <w:sz w:val="28"/>
                <w:szCs w:val="28"/>
              </w:rPr>
              <w:t>, «Варежка».</w:t>
            </w: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45523B" w:rsidRDefault="0045523B" w:rsidP="001C78D8">
            <w:pPr>
              <w:pStyle w:val="c7"/>
              <w:spacing w:before="0" w:beforeAutospacing="0" w:after="0" w:afterAutospacing="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2A0385">
              <w:rPr>
                <w:sz w:val="28"/>
                <w:szCs w:val="28"/>
              </w:rPr>
              <w:t>Праздник подвижных национальных игр «Веселые затейники».</w:t>
            </w:r>
          </w:p>
        </w:tc>
      </w:tr>
    </w:tbl>
    <w:p w:rsidR="0063204C" w:rsidRDefault="0063204C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  <w:sectPr w:rsidR="0063204C" w:rsidSect="006320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6B29" w:rsidRDefault="00416B29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</w:p>
    <w:p w:rsidR="00416B29" w:rsidRDefault="00416B29" w:rsidP="00FF65C3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2"/>
          <w:color w:val="111111"/>
          <w:sz w:val="28"/>
          <w:szCs w:val="28"/>
        </w:rPr>
      </w:pPr>
    </w:p>
    <w:p w:rsidR="00C1549E" w:rsidRDefault="00C1549E" w:rsidP="00FF65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3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2A0385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</w:p>
    <w:p w:rsidR="001662AC" w:rsidRPr="002A0385" w:rsidRDefault="001662AC" w:rsidP="00FF65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9E" w:rsidRPr="002A0385" w:rsidRDefault="00C1549E" w:rsidP="00FF65C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38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 xml:space="preserve"> – игра «По следам </w:t>
      </w:r>
      <w:proofErr w:type="spellStart"/>
      <w:r w:rsidRPr="002A0385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>»</w:t>
      </w:r>
    </w:p>
    <w:p w:rsidR="00C1549E" w:rsidRDefault="00C1549E" w:rsidP="00FF65C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sz w:val="28"/>
          <w:szCs w:val="28"/>
        </w:rPr>
        <w:t xml:space="preserve">Дружный </w:t>
      </w:r>
      <w:proofErr w:type="spellStart"/>
      <w:r w:rsidRPr="002A0385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2A0385">
        <w:rPr>
          <w:rFonts w:ascii="Times New Roman" w:hAnsi="Times New Roman" w:cs="Times New Roman"/>
          <w:sz w:val="28"/>
          <w:szCs w:val="28"/>
        </w:rPr>
        <w:t>.</w:t>
      </w:r>
    </w:p>
    <w:p w:rsidR="003C7E73" w:rsidRDefault="003C7E73" w:rsidP="0016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AC" w:rsidRDefault="001662AC" w:rsidP="0016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2AC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BD7" w:rsidRDefault="00AF0BD7" w:rsidP="00166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2AC" w:rsidRDefault="001662AC" w:rsidP="001662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2AC">
        <w:rPr>
          <w:rFonts w:ascii="Times New Roman" w:hAnsi="Times New Roman" w:cs="Times New Roman"/>
          <w:b/>
          <w:sz w:val="28"/>
          <w:szCs w:val="28"/>
          <w:u w:val="single"/>
        </w:rPr>
        <w:t>На уровне ребенка:</w:t>
      </w:r>
    </w:p>
    <w:p w:rsidR="001662AC" w:rsidRPr="001662AC" w:rsidRDefault="001662AC" w:rsidP="001662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2AC" w:rsidRDefault="001662AC" w:rsidP="001662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2AC">
        <w:rPr>
          <w:rFonts w:ascii="Times New Roman" w:hAnsi="Times New Roman" w:cs="Times New Roman"/>
          <w:sz w:val="28"/>
          <w:szCs w:val="28"/>
        </w:rPr>
        <w:t xml:space="preserve">Появилось стремление расширить свой кругозор по данной теме, желание узнать побольше о празднике </w:t>
      </w:r>
      <w:proofErr w:type="spellStart"/>
      <w:r w:rsidRPr="001662A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662AC">
        <w:rPr>
          <w:rFonts w:ascii="Times New Roman" w:hAnsi="Times New Roman" w:cs="Times New Roman"/>
          <w:sz w:val="28"/>
          <w:szCs w:val="28"/>
        </w:rPr>
        <w:t>.</w:t>
      </w:r>
    </w:p>
    <w:p w:rsidR="001662AC" w:rsidRDefault="001662AC" w:rsidP="001662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знакомства с бурятскими сказками и загадками, у детей пополнился словарный запас, с большим удовольствием стали принимать участие в коллективной беседе.</w:t>
      </w:r>
    </w:p>
    <w:p w:rsidR="001662AC" w:rsidRDefault="001662AC" w:rsidP="001662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появилось желание самостоятельно заниматься творчеством – сочинять свои загадки, сказки, где выражали свои чувства.</w:t>
      </w:r>
    </w:p>
    <w:p w:rsidR="001662AC" w:rsidRDefault="001662AC" w:rsidP="001662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дети стали более восприимчивы, чувствительны, эмоциональны.</w:t>
      </w:r>
    </w:p>
    <w:p w:rsidR="001662AC" w:rsidRDefault="001662AC" w:rsidP="00166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2AC" w:rsidRDefault="001662AC" w:rsidP="001662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2AC">
        <w:rPr>
          <w:rFonts w:ascii="Times New Roman" w:hAnsi="Times New Roman" w:cs="Times New Roman"/>
          <w:b/>
          <w:sz w:val="28"/>
          <w:szCs w:val="28"/>
          <w:u w:val="single"/>
        </w:rPr>
        <w:t>На уровне педагога:</w:t>
      </w:r>
    </w:p>
    <w:p w:rsidR="001662AC" w:rsidRPr="001662AC" w:rsidRDefault="001662AC" w:rsidP="001662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9E" w:rsidRDefault="00C1549E" w:rsidP="00AF0B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BD7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822BD7" w:rsidRPr="00AF0BD7">
        <w:rPr>
          <w:rFonts w:ascii="Times New Roman" w:hAnsi="Times New Roman" w:cs="Times New Roman"/>
          <w:sz w:val="28"/>
          <w:szCs w:val="28"/>
        </w:rPr>
        <w:t>проекта</w:t>
      </w:r>
      <w:r w:rsidRPr="00AF0BD7">
        <w:rPr>
          <w:rFonts w:ascii="Times New Roman" w:hAnsi="Times New Roman" w:cs="Times New Roman"/>
          <w:sz w:val="28"/>
          <w:szCs w:val="28"/>
        </w:rPr>
        <w:t xml:space="preserve"> создана комфортная</w:t>
      </w:r>
      <w:r w:rsidR="00822BD7" w:rsidRPr="00AF0BD7">
        <w:rPr>
          <w:rFonts w:ascii="Times New Roman" w:hAnsi="Times New Roman" w:cs="Times New Roman"/>
          <w:sz w:val="28"/>
          <w:szCs w:val="28"/>
        </w:rPr>
        <w:t xml:space="preserve"> психологическая атмосфера в детском саду</w:t>
      </w:r>
      <w:r w:rsidRPr="00AF0BD7">
        <w:rPr>
          <w:rFonts w:ascii="Times New Roman" w:hAnsi="Times New Roman" w:cs="Times New Roman"/>
          <w:sz w:val="28"/>
          <w:szCs w:val="28"/>
        </w:rPr>
        <w:t xml:space="preserve">, происходит повышение имиджа детского учреждения, привлечение будущих воспитанников. Проект делает жизнь детского сада более яркой, интересной, знакомит детей и родителей с наследием бурятского народа, формирует черты гражданственности, патриотизма, нравственного поведения, общей культуры. Повышается авторитет руководителя в глазах воспитанников и их родителей и, наоборот педагог может «увидеть» неожиданные стороны личности людей. Сегодня значительно выросло количество праздников. Бурятский народный «Праздник </w:t>
      </w:r>
      <w:proofErr w:type="spellStart"/>
      <w:r w:rsidRPr="00AF0BD7">
        <w:rPr>
          <w:rFonts w:ascii="Times New Roman" w:hAnsi="Times New Roman" w:cs="Times New Roman"/>
          <w:sz w:val="28"/>
          <w:szCs w:val="28"/>
        </w:rPr>
        <w:t>Сагалга</w:t>
      </w:r>
      <w:r w:rsidR="002A0385" w:rsidRPr="00AF0BD7">
        <w:rPr>
          <w:rFonts w:ascii="Times New Roman" w:hAnsi="Times New Roman" w:cs="Times New Roman"/>
          <w:sz w:val="28"/>
          <w:szCs w:val="28"/>
        </w:rPr>
        <w:t>а</w:t>
      </w:r>
      <w:r w:rsidRPr="00AF0B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F0BD7">
        <w:rPr>
          <w:rFonts w:ascii="Times New Roman" w:hAnsi="Times New Roman" w:cs="Times New Roman"/>
          <w:sz w:val="28"/>
          <w:szCs w:val="28"/>
        </w:rPr>
        <w:t xml:space="preserve">» является популяризацией бурятской национальной культуры, формирует осознанное отношение к прошлому, настоящему и будущему своей Малой родины. Стимулирует интерес детей и </w:t>
      </w:r>
      <w:r w:rsidR="00822BD7" w:rsidRPr="00AF0BD7">
        <w:rPr>
          <w:rFonts w:ascii="Times New Roman" w:hAnsi="Times New Roman" w:cs="Times New Roman"/>
          <w:sz w:val="28"/>
          <w:szCs w:val="28"/>
        </w:rPr>
        <w:t xml:space="preserve">родителей к </w:t>
      </w:r>
      <w:r w:rsidRPr="00AF0BD7">
        <w:rPr>
          <w:rFonts w:ascii="Times New Roman" w:hAnsi="Times New Roman" w:cs="Times New Roman"/>
          <w:sz w:val="28"/>
          <w:szCs w:val="28"/>
        </w:rPr>
        <w:t xml:space="preserve"> </w:t>
      </w:r>
      <w:r w:rsidRPr="00AF0BD7">
        <w:rPr>
          <w:rFonts w:ascii="Times New Roman" w:hAnsi="Times New Roman" w:cs="Times New Roman"/>
          <w:sz w:val="28"/>
          <w:szCs w:val="28"/>
        </w:rPr>
        <w:lastRenderedPageBreak/>
        <w:t>познанию истории, культуры, традиций бурятского народа, содействует духовному и культурному развитию.</w:t>
      </w:r>
    </w:p>
    <w:p w:rsidR="00AF0BD7" w:rsidRDefault="00AF0BD7" w:rsidP="00AF0B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Повысились качества методического сопровождения, самосовершенствование профессионального мастерства.</w:t>
      </w:r>
    </w:p>
    <w:p w:rsidR="00AF0BD7" w:rsidRDefault="00AF0BD7" w:rsidP="00AF0B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ответственности педагога за формирование у детей гармонии чувств.</w:t>
      </w:r>
    </w:p>
    <w:p w:rsidR="00AF0BD7" w:rsidRDefault="00AF0BD7" w:rsidP="00AF0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D7" w:rsidRDefault="00AF0BD7" w:rsidP="00AF0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BD7">
        <w:rPr>
          <w:rFonts w:ascii="Times New Roman" w:hAnsi="Times New Roman" w:cs="Times New Roman"/>
          <w:b/>
          <w:sz w:val="28"/>
          <w:szCs w:val="28"/>
          <w:u w:val="single"/>
        </w:rPr>
        <w:t>На уровне родителей:</w:t>
      </w:r>
    </w:p>
    <w:p w:rsidR="00AF0BD7" w:rsidRDefault="00AF0BD7" w:rsidP="00AF0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BD7" w:rsidRPr="00AF0BD7" w:rsidRDefault="00AF0BD7" w:rsidP="00AF0B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BD7">
        <w:rPr>
          <w:rFonts w:ascii="Times New Roman" w:hAnsi="Times New Roman" w:cs="Times New Roman"/>
          <w:sz w:val="28"/>
          <w:szCs w:val="28"/>
        </w:rPr>
        <w:t>Повысился уровень ответственности родителей за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BD7">
        <w:rPr>
          <w:rFonts w:ascii="Times New Roman" w:hAnsi="Times New Roman" w:cs="Times New Roman"/>
          <w:sz w:val="28"/>
          <w:szCs w:val="28"/>
        </w:rPr>
        <w:t>ние у детей их мировоззрения.</w:t>
      </w:r>
    </w:p>
    <w:p w:rsidR="00AF0BD7" w:rsidRPr="00AF0BD7" w:rsidRDefault="00AF0BD7" w:rsidP="00AF0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D7" w:rsidRPr="00AF0BD7" w:rsidRDefault="00AF0BD7" w:rsidP="00AF0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0BD7" w:rsidRPr="00AF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DE9"/>
    <w:multiLevelType w:val="hybridMultilevel"/>
    <w:tmpl w:val="947C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68B2"/>
    <w:multiLevelType w:val="hybridMultilevel"/>
    <w:tmpl w:val="8D0C6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4D76D3"/>
    <w:multiLevelType w:val="hybridMultilevel"/>
    <w:tmpl w:val="59FC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7803"/>
    <w:multiLevelType w:val="hybridMultilevel"/>
    <w:tmpl w:val="377AC30C"/>
    <w:lvl w:ilvl="0" w:tplc="975085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B856C9"/>
    <w:multiLevelType w:val="hybridMultilevel"/>
    <w:tmpl w:val="5838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09"/>
    <w:rsid w:val="00054409"/>
    <w:rsid w:val="000C00E5"/>
    <w:rsid w:val="001662AC"/>
    <w:rsid w:val="001B4F1C"/>
    <w:rsid w:val="001C78D8"/>
    <w:rsid w:val="0022331F"/>
    <w:rsid w:val="002A0385"/>
    <w:rsid w:val="003A428D"/>
    <w:rsid w:val="003C7E73"/>
    <w:rsid w:val="00416B29"/>
    <w:rsid w:val="004219B3"/>
    <w:rsid w:val="0045523B"/>
    <w:rsid w:val="004B7D8C"/>
    <w:rsid w:val="005A5D94"/>
    <w:rsid w:val="005C6C56"/>
    <w:rsid w:val="0063204C"/>
    <w:rsid w:val="006657DA"/>
    <w:rsid w:val="006A2BA9"/>
    <w:rsid w:val="006B1FFC"/>
    <w:rsid w:val="006E3B0E"/>
    <w:rsid w:val="007A7051"/>
    <w:rsid w:val="00822BD7"/>
    <w:rsid w:val="008418A1"/>
    <w:rsid w:val="00873772"/>
    <w:rsid w:val="00882BDB"/>
    <w:rsid w:val="008B3752"/>
    <w:rsid w:val="008C236D"/>
    <w:rsid w:val="00967024"/>
    <w:rsid w:val="009C2A09"/>
    <w:rsid w:val="00A450A6"/>
    <w:rsid w:val="00A4615D"/>
    <w:rsid w:val="00A901BE"/>
    <w:rsid w:val="00AC59CB"/>
    <w:rsid w:val="00AF0BD7"/>
    <w:rsid w:val="00B41BA5"/>
    <w:rsid w:val="00BA78B9"/>
    <w:rsid w:val="00BB458D"/>
    <w:rsid w:val="00BC1899"/>
    <w:rsid w:val="00BC2137"/>
    <w:rsid w:val="00C1549E"/>
    <w:rsid w:val="00C55F9E"/>
    <w:rsid w:val="00C60625"/>
    <w:rsid w:val="00C87CB1"/>
    <w:rsid w:val="00D067F5"/>
    <w:rsid w:val="00D14EFC"/>
    <w:rsid w:val="00D66FE3"/>
    <w:rsid w:val="00D7286D"/>
    <w:rsid w:val="00DA7084"/>
    <w:rsid w:val="00DC54CA"/>
    <w:rsid w:val="00DD29D4"/>
    <w:rsid w:val="00E15D7A"/>
    <w:rsid w:val="00E207DD"/>
    <w:rsid w:val="00EC6781"/>
    <w:rsid w:val="00FE006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54CA"/>
  </w:style>
  <w:style w:type="paragraph" w:customStyle="1" w:styleId="c12">
    <w:name w:val="c12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4CA"/>
  </w:style>
  <w:style w:type="character" w:customStyle="1" w:styleId="c5">
    <w:name w:val="c5"/>
    <w:basedOn w:val="a0"/>
    <w:rsid w:val="00DC54CA"/>
  </w:style>
  <w:style w:type="paragraph" w:customStyle="1" w:styleId="c7">
    <w:name w:val="c7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5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1FF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7286D"/>
    <w:rPr>
      <w:b/>
      <w:bCs/>
    </w:rPr>
  </w:style>
  <w:style w:type="paragraph" w:styleId="a8">
    <w:name w:val="Normal (Web)"/>
    <w:basedOn w:val="a"/>
    <w:uiPriority w:val="99"/>
    <w:semiHidden/>
    <w:unhideWhenUsed/>
    <w:rsid w:val="005C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1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54CA"/>
  </w:style>
  <w:style w:type="paragraph" w:customStyle="1" w:styleId="c12">
    <w:name w:val="c12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4CA"/>
  </w:style>
  <w:style w:type="character" w:customStyle="1" w:styleId="c5">
    <w:name w:val="c5"/>
    <w:basedOn w:val="a0"/>
    <w:rsid w:val="00DC54CA"/>
  </w:style>
  <w:style w:type="paragraph" w:customStyle="1" w:styleId="c7">
    <w:name w:val="c7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5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1FF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7286D"/>
    <w:rPr>
      <w:b/>
      <w:bCs/>
    </w:rPr>
  </w:style>
  <w:style w:type="paragraph" w:styleId="a8">
    <w:name w:val="Normal (Web)"/>
    <w:basedOn w:val="a"/>
    <w:uiPriority w:val="99"/>
    <w:semiHidden/>
    <w:unhideWhenUsed/>
    <w:rsid w:val="005C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1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svetlyachok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Svetlyachok3324@outlook.com</dc:creator>
  <cp:lastModifiedBy>Пользователь Windows</cp:lastModifiedBy>
  <cp:revision>2</cp:revision>
  <cp:lastPrinted>2022-02-17T23:12:00Z</cp:lastPrinted>
  <dcterms:created xsi:type="dcterms:W3CDTF">2023-01-24T13:01:00Z</dcterms:created>
  <dcterms:modified xsi:type="dcterms:W3CDTF">2023-01-24T13:01:00Z</dcterms:modified>
</cp:coreProperties>
</file>