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DA" w:rsidRDefault="001775DA" w:rsidP="001775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B6E61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униципальное бюджетное дошкольное образовательное учреждение</w:t>
      </w:r>
    </w:p>
    <w:p w:rsidR="001775DA" w:rsidRPr="000B5A61" w:rsidRDefault="001775DA" w:rsidP="001775DA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B6E61">
        <w:rPr>
          <w:rFonts w:ascii="Times New Roman" w:hAnsi="Times New Roman"/>
          <w:sz w:val="28"/>
          <w:szCs w:val="28"/>
          <w:lang w:eastAsia="ru-RU"/>
        </w:rPr>
        <w:t xml:space="preserve"> детский сад №33 "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B6E61">
        <w:rPr>
          <w:rFonts w:ascii="Times New Roman" w:hAnsi="Times New Roman"/>
          <w:sz w:val="28"/>
          <w:szCs w:val="28"/>
          <w:lang w:eastAsia="ru-RU"/>
        </w:rPr>
        <w:t>ветлячок"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комбинированного вида</w:t>
      </w:r>
      <w:r w:rsidRPr="000B5A61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1775DA" w:rsidRDefault="001775DA" w:rsidP="001775DA"/>
    <w:p w:rsidR="001775DA" w:rsidRDefault="001775DA" w:rsidP="001775DA"/>
    <w:p w:rsidR="001775DA" w:rsidRDefault="001775DA" w:rsidP="001775D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УТВЕРЖДАЮ </w:t>
      </w:r>
    </w:p>
    <w:p w:rsidR="001775DA" w:rsidRDefault="001775DA" w:rsidP="001775D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МДОУ детский сад № 33 </w:t>
      </w:r>
    </w:p>
    <w:p w:rsidR="001775DA" w:rsidRDefault="001775DA" w:rsidP="001775D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«Светлячок» </w:t>
      </w:r>
    </w:p>
    <w:p w:rsidR="001775DA" w:rsidRDefault="001775DA" w:rsidP="001775DA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________________Борисова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Ю.Г.</w:t>
      </w:r>
    </w:p>
    <w:p w:rsidR="001775DA" w:rsidRDefault="001775DA" w:rsidP="001775DA">
      <w:pPr>
        <w:rPr>
          <w:rFonts w:ascii="Times New Roman" w:hAnsi="Times New Roman" w:cs="Times New Roman"/>
          <w:sz w:val="28"/>
          <w:szCs w:val="28"/>
        </w:rPr>
      </w:pPr>
    </w:p>
    <w:p w:rsidR="001775DA" w:rsidRDefault="001775DA" w:rsidP="001775DA">
      <w:pPr>
        <w:rPr>
          <w:rFonts w:ascii="Times New Roman" w:hAnsi="Times New Roman" w:cs="Times New Roman"/>
          <w:sz w:val="28"/>
          <w:szCs w:val="28"/>
        </w:rPr>
      </w:pPr>
    </w:p>
    <w:p w:rsidR="001775DA" w:rsidRDefault="001775DA" w:rsidP="001775DA">
      <w:pPr>
        <w:rPr>
          <w:rFonts w:ascii="Times New Roman" w:hAnsi="Times New Roman" w:cs="Times New Roman"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по развитию художественной одаренности детей </w:t>
      </w: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>
        <w:rPr>
          <w:rFonts w:ascii="Times New Roman" w:hAnsi="Times New Roman" w:cs="Times New Roman"/>
          <w:b/>
          <w:sz w:val="28"/>
          <w:szCs w:val="28"/>
        </w:rPr>
        <w:t>МБДОУ детский сад №33/1</w:t>
      </w:r>
    </w:p>
    <w:p w:rsidR="001775DA" w:rsidRPr="00056FA7" w:rsidRDefault="001775DA" w:rsidP="001775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FA7">
        <w:rPr>
          <w:rFonts w:ascii="Times New Roman" w:hAnsi="Times New Roman" w:cs="Times New Roman"/>
          <w:sz w:val="28"/>
          <w:szCs w:val="28"/>
        </w:rPr>
        <w:t xml:space="preserve">Агафоновой Анны Сергеевны </w:t>
      </w: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5DA" w:rsidRDefault="001775DA" w:rsidP="001775D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0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910B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910BF">
        <w:rPr>
          <w:rFonts w:ascii="Times New Roman" w:hAnsi="Times New Roman" w:cs="Times New Roman"/>
          <w:sz w:val="28"/>
          <w:szCs w:val="28"/>
        </w:rPr>
        <w:t xml:space="preserve">лан </w:t>
      </w:r>
      <w:r w:rsidR="00AA100C">
        <w:rPr>
          <w:rFonts w:ascii="Times New Roman" w:hAnsi="Times New Roman" w:cs="Times New Roman"/>
          <w:sz w:val="28"/>
          <w:szCs w:val="28"/>
        </w:rPr>
        <w:t>–</w:t>
      </w:r>
      <w:r w:rsidRPr="00D910BF">
        <w:rPr>
          <w:rFonts w:ascii="Times New Roman" w:hAnsi="Times New Roman" w:cs="Times New Roman"/>
          <w:sz w:val="28"/>
          <w:szCs w:val="28"/>
        </w:rPr>
        <w:t xml:space="preserve"> Удэ</w:t>
      </w:r>
    </w:p>
    <w:p w:rsidR="00AA100C" w:rsidRDefault="00AA100C" w:rsidP="00AA10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 w:rsidRPr="00874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для проявления и развития способностей </w:t>
      </w:r>
      <w:r w:rsidRPr="0019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одаренных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для их успешной социализации в обществе.</w:t>
      </w:r>
    </w:p>
    <w:p w:rsidR="00AA100C" w:rsidRPr="004A4105" w:rsidRDefault="00AA100C" w:rsidP="00AA10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A100C" w:rsidRPr="009F104B" w:rsidRDefault="00AA100C" w:rsidP="00AA10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детей с признаками художественной одаренности в условиях ДОУ;</w:t>
      </w:r>
    </w:p>
    <w:p w:rsidR="00AA100C" w:rsidRPr="009F104B" w:rsidRDefault="00AA100C" w:rsidP="00AA10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мероприятий для развития художественной одаренности детей;</w:t>
      </w:r>
    </w:p>
    <w:p w:rsidR="00AA100C" w:rsidRPr="009F104B" w:rsidRDefault="00AA100C" w:rsidP="00AA10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скоординировать и интегрировать деятельность специалистов и родителей в этом направлении.</w:t>
      </w:r>
    </w:p>
    <w:p w:rsidR="00AA100C" w:rsidRDefault="00AA100C" w:rsidP="00AA10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педагогическую компетентность педагогов и родителей по вопросам сопровождения одаренных детей.</w:t>
      </w:r>
    </w:p>
    <w:p w:rsidR="00AA100C" w:rsidRPr="00D910BF" w:rsidRDefault="00AA100C" w:rsidP="00177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5DA" w:rsidRPr="007B0D62" w:rsidRDefault="001775DA" w:rsidP="00177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в ДОУ проводимых в рамках реализации</w:t>
      </w:r>
    </w:p>
    <w:p w:rsidR="001775DA" w:rsidRDefault="001775DA" w:rsidP="00177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по работе с одаренными детьми</w:t>
      </w:r>
    </w:p>
    <w:p w:rsidR="001775DA" w:rsidRDefault="001775DA" w:rsidP="00177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5DA" w:rsidRPr="007C1500" w:rsidRDefault="001775DA" w:rsidP="001775D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диагностики</w:t>
      </w:r>
    </w:p>
    <w:tbl>
      <w:tblPr>
        <w:tblStyle w:val="a4"/>
        <w:tblW w:w="0" w:type="auto"/>
        <w:tblLook w:val="04A0"/>
      </w:tblPr>
      <w:tblGrid>
        <w:gridCol w:w="806"/>
        <w:gridCol w:w="4101"/>
        <w:gridCol w:w="2469"/>
        <w:gridCol w:w="2195"/>
      </w:tblGrid>
      <w:tr w:rsidR="001775DA" w:rsidTr="005208D5">
        <w:tc>
          <w:tcPr>
            <w:tcW w:w="806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01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Методики Диагностики</w:t>
            </w:r>
          </w:p>
        </w:tc>
        <w:tc>
          <w:tcPr>
            <w:tcW w:w="2469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95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775DA" w:rsidTr="005208D5">
        <w:tc>
          <w:tcPr>
            <w:tcW w:w="806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1" w:type="dxa"/>
          </w:tcPr>
          <w:p w:rsidR="001775DA" w:rsidRPr="00E1497F" w:rsidRDefault="001775DA" w:rsidP="005208D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Изучение продуктов детского </w:t>
            </w:r>
            <w:r w:rsidRPr="00E1497F">
              <w:rPr>
                <w:rStyle w:val="c1"/>
                <w:sz w:val="28"/>
                <w:szCs w:val="28"/>
              </w:rPr>
              <w:t>творчества</w:t>
            </w:r>
          </w:p>
        </w:tc>
        <w:tc>
          <w:tcPr>
            <w:tcW w:w="2469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195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педагог-психолог</w:t>
            </w:r>
          </w:p>
        </w:tc>
      </w:tr>
      <w:tr w:rsidR="001775DA" w:rsidTr="005208D5">
        <w:tc>
          <w:tcPr>
            <w:tcW w:w="806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1" w:type="dxa"/>
          </w:tcPr>
          <w:p w:rsidR="001775DA" w:rsidRPr="00E1497F" w:rsidRDefault="001775DA" w:rsidP="005208D5">
            <w:pPr>
              <w:pStyle w:val="c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1497F">
              <w:rPr>
                <w:rStyle w:val="c1"/>
                <w:sz w:val="28"/>
                <w:szCs w:val="28"/>
              </w:rPr>
              <w:t>Тест «Что за игрушка»</w:t>
            </w:r>
            <w:r>
              <w:rPr>
                <w:rStyle w:val="c1"/>
                <w:sz w:val="28"/>
                <w:szCs w:val="28"/>
              </w:rPr>
              <w:t>;</w:t>
            </w:r>
          </w:p>
        </w:tc>
        <w:tc>
          <w:tcPr>
            <w:tcW w:w="2469" w:type="dxa"/>
          </w:tcPr>
          <w:p w:rsidR="001775DA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октябрь,</w:t>
            </w:r>
          </w:p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195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775DA" w:rsidTr="005208D5">
        <w:tc>
          <w:tcPr>
            <w:tcW w:w="806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1" w:type="dxa"/>
          </w:tcPr>
          <w:p w:rsidR="001775DA" w:rsidRDefault="001775DA" w:rsidP="005208D5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Тест «Назови и дорисуй»</w:t>
            </w:r>
          </w:p>
        </w:tc>
        <w:tc>
          <w:tcPr>
            <w:tcW w:w="2469" w:type="dxa"/>
          </w:tcPr>
          <w:p w:rsidR="001775DA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октябрь,</w:t>
            </w:r>
          </w:p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195" w:type="dxa"/>
          </w:tcPr>
          <w:p w:rsidR="001775DA" w:rsidRPr="00E1497F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775DA" w:rsidTr="005208D5">
        <w:tc>
          <w:tcPr>
            <w:tcW w:w="806" w:type="dxa"/>
          </w:tcPr>
          <w:p w:rsidR="001775DA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101" w:type="dxa"/>
          </w:tcPr>
          <w:p w:rsidR="001775DA" w:rsidRDefault="001775DA" w:rsidP="005208D5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Анкетирование педагогов</w:t>
            </w:r>
          </w:p>
        </w:tc>
        <w:tc>
          <w:tcPr>
            <w:tcW w:w="2469" w:type="dxa"/>
          </w:tcPr>
          <w:p w:rsidR="001775DA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195" w:type="dxa"/>
          </w:tcPr>
          <w:p w:rsidR="001775DA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Педагог-психолог</w:t>
            </w:r>
          </w:p>
        </w:tc>
      </w:tr>
      <w:tr w:rsidR="001775DA" w:rsidTr="005208D5">
        <w:tc>
          <w:tcPr>
            <w:tcW w:w="806" w:type="dxa"/>
          </w:tcPr>
          <w:p w:rsidR="001775DA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1" w:type="dxa"/>
          </w:tcPr>
          <w:p w:rsidR="001775DA" w:rsidRDefault="001775DA" w:rsidP="005208D5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469" w:type="dxa"/>
          </w:tcPr>
          <w:p w:rsidR="001775DA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195" w:type="dxa"/>
          </w:tcPr>
          <w:p w:rsidR="001775DA" w:rsidRDefault="001775DA" w:rsidP="005208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Педагог-психолог</w:t>
            </w:r>
          </w:p>
        </w:tc>
      </w:tr>
    </w:tbl>
    <w:p w:rsidR="001775DA" w:rsidRDefault="001775DA" w:rsidP="001775D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A100C" w:rsidRDefault="00AA100C" w:rsidP="001775D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775DA" w:rsidRDefault="001775DA" w:rsidP="001775D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Организация работы, с детьми направленная на развитие художественной одаренности.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Кружок «Волшебные кисточки»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Ноябрь-апрель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занятия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Ноябрь-апрель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конкурсах, проектах и </w:t>
            </w:r>
            <w:proofErr w:type="spellStart"/>
            <w:r>
              <w:rPr>
                <w:color w:val="000000"/>
                <w:sz w:val="28"/>
                <w:szCs w:val="28"/>
              </w:rPr>
              <w:t>тд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</w:tr>
    </w:tbl>
    <w:p w:rsidR="001775DA" w:rsidRDefault="001775DA" w:rsidP="001775D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1775DA" w:rsidRDefault="001775DA" w:rsidP="001775DA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1500">
              <w:rPr>
                <w:color w:val="000000"/>
                <w:sz w:val="28"/>
                <w:szCs w:val="28"/>
              </w:rPr>
              <w:t>Родительское собрание</w:t>
            </w:r>
            <w:r>
              <w:rPr>
                <w:color w:val="000000"/>
                <w:sz w:val="28"/>
                <w:szCs w:val="28"/>
              </w:rPr>
              <w:t xml:space="preserve"> на тему: «Одаренный ребенок в семье»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Ноябрь-декабрь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 педагог-психолог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Рекомендации, памятки, буклеты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</w:tbl>
    <w:p w:rsidR="001775DA" w:rsidRDefault="001775DA" w:rsidP="001775D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775DA" w:rsidRDefault="001775DA" w:rsidP="001775DA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Групповая консультация на тему: «Детская одаренность»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</w:t>
            </w:r>
            <w:proofErr w:type="gramStart"/>
            <w:r>
              <w:rPr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ноябрь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 педагог-психолог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34050">
              <w:rPr>
                <w:color w:val="000000"/>
                <w:sz w:val="28"/>
                <w:szCs w:val="28"/>
              </w:rPr>
              <w:t>Разработка индивидуальных маршрутов сопровождения для одаренных детей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 педагог-психолог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34050">
              <w:rPr>
                <w:color w:val="000000"/>
                <w:sz w:val="28"/>
                <w:szCs w:val="28"/>
              </w:rPr>
              <w:t>Лекция</w:t>
            </w:r>
            <w:proofErr w:type="gramEnd"/>
            <w:r w:rsidRPr="00734050">
              <w:rPr>
                <w:color w:val="000000"/>
                <w:sz w:val="28"/>
                <w:szCs w:val="28"/>
              </w:rPr>
              <w:t xml:space="preserve"> «Каким должен быть педагог, работающий с </w:t>
            </w:r>
            <w:r w:rsidRPr="00734050">
              <w:rPr>
                <w:color w:val="000000"/>
                <w:sz w:val="28"/>
                <w:szCs w:val="28"/>
              </w:rPr>
              <w:lastRenderedPageBreak/>
              <w:t>одаренными детьми»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1775DA" w:rsidTr="005208D5">
        <w:tc>
          <w:tcPr>
            <w:tcW w:w="817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Рекомендации, памятки, буклеты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1775DA" w:rsidRDefault="001775DA" w:rsidP="005208D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</w:tbl>
    <w:p w:rsidR="001775DA" w:rsidRDefault="001775DA" w:rsidP="001775DA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sz w:val="28"/>
          <w:szCs w:val="28"/>
        </w:rPr>
      </w:pPr>
    </w:p>
    <w:p w:rsidR="002B0461" w:rsidRPr="001775DA" w:rsidRDefault="00AA100C">
      <w:pPr>
        <w:rPr>
          <w:rFonts w:ascii="Times New Roman" w:hAnsi="Times New Roman" w:cs="Times New Roman"/>
          <w:sz w:val="28"/>
          <w:szCs w:val="28"/>
        </w:rPr>
      </w:pPr>
    </w:p>
    <w:sectPr w:rsidR="002B0461" w:rsidRPr="001775DA" w:rsidSect="00EA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73CA"/>
    <w:multiLevelType w:val="hybridMultilevel"/>
    <w:tmpl w:val="C19894FC"/>
    <w:lvl w:ilvl="0" w:tplc="9EB6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75DA"/>
    <w:rsid w:val="00157E63"/>
    <w:rsid w:val="001775DA"/>
    <w:rsid w:val="005D4EB6"/>
    <w:rsid w:val="00AA100C"/>
    <w:rsid w:val="00EA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17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75DA"/>
  </w:style>
  <w:style w:type="paragraph" w:styleId="a5">
    <w:name w:val="List Paragraph"/>
    <w:basedOn w:val="a"/>
    <w:uiPriority w:val="34"/>
    <w:qFormat/>
    <w:rsid w:val="00AA1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2022-12-14T00:52:00Z</dcterms:created>
  <dcterms:modified xsi:type="dcterms:W3CDTF">2022-12-14T00:56:00Z</dcterms:modified>
</cp:coreProperties>
</file>