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DF" w:rsidRPr="006B1FFC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Администрация </w:t>
      </w:r>
      <w:proofErr w:type="gramStart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Улан-Удэ</w:t>
      </w:r>
    </w:p>
    <w:p w:rsidR="006907DF" w:rsidRPr="006B1FFC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Комитет по образованию г</w:t>
      </w:r>
      <w:proofErr w:type="gramStart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.У</w:t>
      </w:r>
      <w:proofErr w:type="gramEnd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лан-Удэ</w:t>
      </w:r>
    </w:p>
    <w:p w:rsidR="006907DF" w:rsidRPr="006B1FFC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6907DF" w:rsidRPr="006B1FFC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Детский сад №33 «Светлячок» комбинированного вида</w:t>
      </w:r>
    </w:p>
    <w:p w:rsidR="006907DF" w:rsidRPr="006B1FFC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670009, г. Улан-Удэ, ул. Чайковского, 9</w:t>
      </w:r>
      <w:proofErr w:type="gramStart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6907DF" w:rsidRPr="004D3C7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Тел./факс:8(301-2)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25-11-85</w:t>
      </w:r>
    </w:p>
    <w:p w:rsidR="006907DF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адрес:</w:t>
      </w:r>
      <w:r w:rsidRPr="006B1FFC">
        <w:t xml:space="preserve"> </w:t>
      </w:r>
      <w:r w:rsidRPr="006B1F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hyperlink r:id="rId4" w:history="1">
        <w:r w:rsidRPr="00041F0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rbsvetlyachok33@mail.ru</w:t>
        </w:r>
      </w:hyperlink>
    </w:p>
    <w:p w:rsidR="006907DF" w:rsidRPr="004D3C7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 w:rsidRPr="00C87CB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Познавательно-творческий проект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</w:p>
    <w:p w:rsidR="006907DF" w:rsidRPr="00C87CB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 старшем дошкольном возрасте</w:t>
      </w:r>
      <w:r w:rsidRPr="00C87CB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по теме:</w:t>
      </w:r>
    </w:p>
    <w:p w:rsidR="006907DF" w:rsidRPr="00C87CB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ru-RU"/>
        </w:rPr>
        <w:t>«Космическое путешествие</w:t>
      </w:r>
      <w:r w:rsidRPr="00C87CB1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ru-RU"/>
        </w:rPr>
        <w:t>».</w:t>
      </w:r>
    </w:p>
    <w:p w:rsidR="006907DF" w:rsidRPr="00C87CB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   Подготовила</w:t>
      </w: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</w:p>
    <w:p w:rsidR="006907DF" w:rsidRPr="004D3C71" w:rsidRDefault="006907DF" w:rsidP="006907D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Афанасьева Ирина Николаевна.</w:t>
      </w:r>
    </w:p>
    <w:p w:rsidR="006907DF" w:rsidRPr="004D3C71" w:rsidRDefault="006907DF" w:rsidP="006907DF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</w:t>
      </w:r>
    </w:p>
    <w:p w:rsidR="006907DF" w:rsidRDefault="006907DF" w:rsidP="006907D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907DF" w:rsidRPr="004D3C7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г. Улан-Удэ</w:t>
      </w:r>
    </w:p>
    <w:p w:rsidR="006907DF" w:rsidRPr="004D3C71" w:rsidRDefault="006907DF" w:rsidP="006907D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Pr="004D3C7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г. </w:t>
      </w:r>
    </w:p>
    <w:p w:rsidR="006907DF" w:rsidRDefault="006907DF" w:rsidP="006907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6907DF" w:rsidRPr="002A0385" w:rsidRDefault="006907DF" w:rsidP="006907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7DF" w:rsidRPr="002A0385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«Космическое путешествие</w:t>
      </w:r>
      <w:r w:rsidRPr="002A0385">
        <w:rPr>
          <w:rFonts w:ascii="Times New Roman" w:hAnsi="Times New Roman" w:cs="Times New Roman"/>
          <w:sz w:val="28"/>
          <w:szCs w:val="28"/>
        </w:rPr>
        <w:t>».</w:t>
      </w:r>
    </w:p>
    <w:p w:rsidR="006907DF" w:rsidRPr="002A0385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2A0385">
        <w:rPr>
          <w:rFonts w:ascii="Times New Roman" w:hAnsi="Times New Roman" w:cs="Times New Roman"/>
          <w:sz w:val="28"/>
          <w:szCs w:val="28"/>
        </w:rPr>
        <w:t>: познавательно-творческий, групповой, краткосрочный.</w:t>
      </w:r>
    </w:p>
    <w:p w:rsidR="006907DF" w:rsidRPr="002A0385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t>Срок:</w:t>
      </w:r>
      <w:r w:rsidRPr="002A0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13.04.2022г.</w:t>
      </w:r>
      <w:r w:rsidRPr="002A03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13.04.2022г.</w:t>
      </w:r>
    </w:p>
    <w:p w:rsidR="006907DF" w:rsidRPr="002A0385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Тематическое занятие «Такой далекий и такой близкий космос».</w:t>
      </w:r>
    </w:p>
    <w:p w:rsidR="006907DF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8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FC737F" w:rsidRPr="002A0385" w:rsidRDefault="00FC737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A0385">
        <w:rPr>
          <w:b/>
          <w:sz w:val="28"/>
          <w:szCs w:val="28"/>
        </w:rPr>
        <w:t>Актуальность</w:t>
      </w:r>
    </w:p>
    <w:p w:rsidR="00FC737F" w:rsidRDefault="00FC737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</w:p>
    <w:p w:rsidR="006907DF" w:rsidRDefault="006907DF" w:rsidP="006907D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        </w:t>
      </w:r>
      <w:r>
        <w:rPr>
          <w:rStyle w:val="c5"/>
          <w:color w:val="000000"/>
          <w:sz w:val="28"/>
          <w:szCs w:val="28"/>
        </w:rPr>
        <w:t>Человечество не останется вечно на земле, но, в погоне за светом и пространством, сначала робко проникнет за пределы атмосферы, а затем завоюет себе всё околосолнечное пространство»</w:t>
      </w:r>
    </w:p>
    <w:p w:rsidR="006907DF" w:rsidRDefault="006907DF" w:rsidP="006907DF">
      <w:pPr>
        <w:pStyle w:val="c1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К.Циолковский</w:t>
      </w:r>
    </w:p>
    <w:p w:rsidR="006907DF" w:rsidRDefault="006907DF" w:rsidP="006907DF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 космические пираты, звёздные войны и другие инопланетные существа – герои их любимых фильмов. С древних времён взоры людей были устремлены в небо. </w:t>
      </w:r>
      <w:proofErr w:type="gramStart"/>
      <w:r>
        <w:rPr>
          <w:rStyle w:val="c5"/>
          <w:color w:val="000000"/>
          <w:sz w:val="28"/>
          <w:szCs w:val="28"/>
        </w:rPr>
        <w:t>Начиная с первых шагов по земле человек ощущал</w:t>
      </w:r>
      <w:proofErr w:type="gramEnd"/>
      <w:r>
        <w:rPr>
          <w:rStyle w:val="c5"/>
          <w:color w:val="000000"/>
          <w:sz w:val="28"/>
          <w:szCs w:val="28"/>
        </w:rPr>
        <w:t xml:space="preserve"> свою зависимость от неба. Для него небо было живым, наполненным, многообразно себя проявляющим. Коротко рассказать о космосе нельзя. Увлекаясь каким – либо фактом, каждого захватывают, словно на космическом корабле, приключения на далёкие и неизведанные планеты солнечной системы. Именно поэтому при формировании представлений о космосе был выбран метод проектов. Система работы по теме «Космос» предполагает личностно – ориентированный подход к развитию ребёнка. Деятельность направлена на развитие умственных, познавательных, коммуникативных способностей, которые осуществляются через различные виды деятельности. Содержание даёт детям способность выразить свои эмоциональные переживания и освоенные знания о космосе.</w:t>
      </w:r>
    </w:p>
    <w:p w:rsidR="006907DF" w:rsidRDefault="006907DF" w:rsidP="006907DF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Актуальность данного проекта обусловлена тем, что космос-это обширная тема для исследовательской деятельности, вызывает интерес у детей и даёт возможность многосторонне развивать личность дошкольников.</w:t>
      </w:r>
    </w:p>
    <w:p w:rsidR="006907DF" w:rsidRDefault="006907DF" w:rsidP="00D24B6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Формирование познавательной активности у детей можно видеть в разных формах деятельности, в том числе в играх, экспериментировании, наблюдения за объектами и явлениями. Важным средством познания окружающего мира является не только окружающая его природа, но и неизведанный мир Вселенной. Он привлекает его внимание, заставляет включать в процесс наблюдения различные органы чувств, а </w:t>
      </w:r>
      <w:proofErr w:type="gramStart"/>
      <w:r>
        <w:rPr>
          <w:rStyle w:val="c5"/>
          <w:color w:val="000000"/>
          <w:sz w:val="28"/>
          <w:szCs w:val="28"/>
        </w:rPr>
        <w:t>значит</w:t>
      </w:r>
      <w:proofErr w:type="gramEnd"/>
      <w:r>
        <w:rPr>
          <w:rStyle w:val="c5"/>
          <w:color w:val="000000"/>
          <w:sz w:val="28"/>
          <w:szCs w:val="28"/>
        </w:rPr>
        <w:t xml:space="preserve"> активизирует начальные моменты познания – ощущение и восприятие.</w:t>
      </w:r>
    </w:p>
    <w:p w:rsidR="00D24B68" w:rsidRPr="00D24B68" w:rsidRDefault="00D24B68" w:rsidP="00D24B6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9510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</w:t>
      </w:r>
    </w:p>
    <w:p w:rsidR="0069510F" w:rsidRDefault="0069510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6907DF" w:rsidRDefault="0069510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         </w:t>
      </w:r>
      <w:r w:rsidR="006907DF" w:rsidRPr="00DE7178">
        <w:rPr>
          <w:color w:val="181818"/>
          <w:sz w:val="28"/>
          <w:szCs w:val="28"/>
        </w:rPr>
        <w:t xml:space="preserve"> </w:t>
      </w:r>
      <w:r w:rsidR="006907DF" w:rsidRPr="00DE7178">
        <w:rPr>
          <w:b/>
          <w:color w:val="181818"/>
          <w:sz w:val="28"/>
          <w:szCs w:val="28"/>
        </w:rPr>
        <w:t>Цель</w:t>
      </w:r>
      <w:r w:rsidR="006907DF">
        <w:rPr>
          <w:b/>
          <w:color w:val="181818"/>
          <w:sz w:val="28"/>
          <w:szCs w:val="28"/>
        </w:rPr>
        <w:t xml:space="preserve"> </w:t>
      </w:r>
      <w:r w:rsidR="00DD1131">
        <w:rPr>
          <w:b/>
          <w:color w:val="181818"/>
          <w:sz w:val="28"/>
          <w:szCs w:val="28"/>
        </w:rPr>
        <w:t>исследователя:</w:t>
      </w:r>
    </w:p>
    <w:p w:rsidR="00DD1131" w:rsidRDefault="00DD1131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систематизировать  представления о Вселенной, Солнечной системе и её планетах.</w:t>
      </w:r>
    </w:p>
    <w:p w:rsidR="00DD1131" w:rsidRDefault="00DD1131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DE7178">
        <w:rPr>
          <w:b/>
          <w:color w:val="181818"/>
          <w:sz w:val="28"/>
          <w:szCs w:val="28"/>
        </w:rPr>
        <w:t xml:space="preserve">           Задачи:</w:t>
      </w:r>
    </w:p>
    <w:p w:rsidR="00DD1131" w:rsidRDefault="00DD1131" w:rsidP="00DD113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изучить, что такое Вселенная;</w:t>
      </w:r>
    </w:p>
    <w:p w:rsidR="00DD1131" w:rsidRDefault="00DD1131" w:rsidP="00DD113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познакомиться с понятиями «скафандр», «телескоп», «кратер», «космонавт»;</w:t>
      </w:r>
    </w:p>
    <w:p w:rsidR="00DD1131" w:rsidRDefault="00DD1131" w:rsidP="00DD113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 </w:t>
      </w:r>
      <w:r>
        <w:rPr>
          <w:rStyle w:val="c5"/>
          <w:color w:val="333333"/>
          <w:sz w:val="28"/>
          <w:szCs w:val="28"/>
        </w:rPr>
        <w:t>расширить представление  о космическом пространстве (об этапах освоения космоса, о первом полете человека в космос, о солнечной системе, планетах и спутниках);</w:t>
      </w:r>
    </w:p>
    <w:p w:rsidR="00DD1131" w:rsidRDefault="00DD1131" w:rsidP="00DD113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- создать оригами ракету;</w:t>
      </w:r>
    </w:p>
    <w:p w:rsidR="00DD1131" w:rsidRDefault="00DD1131" w:rsidP="00DD113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- с детьми запустить ракету в космос.</w:t>
      </w: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FC737F" w:rsidRDefault="006907D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C3">
        <w:rPr>
          <w:b/>
          <w:color w:val="181818"/>
          <w:sz w:val="28"/>
          <w:szCs w:val="28"/>
        </w:rPr>
        <w:t>Методы и формы работы:</w:t>
      </w:r>
      <w:r w:rsidRPr="00D53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7DF" w:rsidRDefault="00DD1131" w:rsidP="00695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НОД, </w:t>
      </w:r>
      <w:r w:rsidR="006907DF" w:rsidRPr="002A0385">
        <w:rPr>
          <w:rFonts w:ascii="Times New Roman" w:hAnsi="Times New Roman" w:cs="Times New Roman"/>
          <w:sz w:val="28"/>
          <w:szCs w:val="28"/>
        </w:rPr>
        <w:t>проведение подвижн</w:t>
      </w:r>
      <w:r w:rsidR="006907DF">
        <w:rPr>
          <w:rFonts w:ascii="Times New Roman" w:hAnsi="Times New Roman" w:cs="Times New Roman"/>
          <w:sz w:val="28"/>
          <w:szCs w:val="28"/>
        </w:rPr>
        <w:t>ых и  дидактических игр, беседы</w:t>
      </w:r>
      <w:r>
        <w:rPr>
          <w:rFonts w:ascii="Times New Roman" w:hAnsi="Times New Roman" w:cs="Times New Roman"/>
          <w:sz w:val="28"/>
          <w:szCs w:val="28"/>
        </w:rPr>
        <w:t>, изготовление ракеты (аппликация и оригами)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7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07DF">
        <w:rPr>
          <w:rFonts w:ascii="Times New Roman" w:hAnsi="Times New Roman" w:cs="Times New Roman"/>
          <w:sz w:val="28"/>
          <w:szCs w:val="28"/>
        </w:rPr>
        <w:t xml:space="preserve"> просмотр тематических презентаций.</w:t>
      </w:r>
    </w:p>
    <w:p w:rsidR="00FC737F" w:rsidRDefault="00FC737F" w:rsidP="00690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7DF" w:rsidRDefault="006907DF" w:rsidP="006907DF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8"/>
          <w:b/>
          <w:bCs/>
          <w:color w:val="111111"/>
          <w:sz w:val="28"/>
          <w:szCs w:val="28"/>
        </w:rPr>
      </w:pPr>
      <w:r w:rsidRPr="002A0385">
        <w:rPr>
          <w:rStyle w:val="c8"/>
          <w:b/>
          <w:bCs/>
          <w:color w:val="111111"/>
          <w:sz w:val="28"/>
          <w:szCs w:val="28"/>
        </w:rPr>
        <w:t>Предполагаемый результат:</w:t>
      </w:r>
    </w:p>
    <w:p w:rsidR="00DD1131" w:rsidRDefault="00DD1131" w:rsidP="00DD1131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расширение знаний и проявление интереса детей к Вселенной;</w:t>
      </w:r>
    </w:p>
    <w:p w:rsidR="00DD1131" w:rsidRDefault="00DD1131" w:rsidP="00DD1131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развитие интереса детей к поисково-познавательной деятельности;</w:t>
      </w:r>
    </w:p>
    <w:p w:rsidR="00DD1131" w:rsidRDefault="00DD1131" w:rsidP="00DD1131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изготовление поделок и работ по теме: «Космос».</w:t>
      </w:r>
    </w:p>
    <w:p w:rsidR="00DD1131" w:rsidRDefault="00DD1131" w:rsidP="006907DF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8"/>
          <w:b/>
          <w:bCs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jc w:val="both"/>
        <w:rPr>
          <w:rStyle w:val="c2"/>
          <w:color w:val="111111"/>
          <w:sz w:val="28"/>
          <w:szCs w:val="28"/>
        </w:rPr>
      </w:pPr>
      <w:r w:rsidRPr="00D537C3">
        <w:rPr>
          <w:rStyle w:val="c2"/>
          <w:b/>
          <w:color w:val="111111"/>
          <w:sz w:val="28"/>
          <w:szCs w:val="28"/>
        </w:rPr>
        <w:t xml:space="preserve">          Работа с родителями</w:t>
      </w:r>
      <w:r w:rsidRPr="00D537C3">
        <w:rPr>
          <w:rStyle w:val="c2"/>
          <w:color w:val="111111"/>
          <w:sz w:val="28"/>
          <w:szCs w:val="28"/>
        </w:rPr>
        <w:t>: участие в выставке</w:t>
      </w:r>
      <w:r>
        <w:rPr>
          <w:rStyle w:val="c2"/>
          <w:color w:val="111111"/>
          <w:sz w:val="28"/>
          <w:szCs w:val="28"/>
        </w:rPr>
        <w:t xml:space="preserve"> </w:t>
      </w:r>
      <w:r w:rsidR="00CF7E89">
        <w:rPr>
          <w:rStyle w:val="c2"/>
          <w:color w:val="111111"/>
          <w:sz w:val="28"/>
          <w:szCs w:val="28"/>
        </w:rPr>
        <w:t>« Поделки на т</w:t>
      </w:r>
      <w:r w:rsidR="00D24B68">
        <w:rPr>
          <w:rStyle w:val="c2"/>
          <w:color w:val="111111"/>
          <w:sz w:val="28"/>
          <w:szCs w:val="28"/>
        </w:rPr>
        <w:t>ему Космос».</w:t>
      </w:r>
    </w:p>
    <w:p w:rsidR="006907DF" w:rsidRDefault="006907DF" w:rsidP="006907DF">
      <w:pPr>
        <w:pStyle w:val="c12"/>
        <w:spacing w:before="0" w:beforeAutospacing="0" w:after="0" w:afterAutospacing="0" w:line="276" w:lineRule="auto"/>
        <w:jc w:val="both"/>
        <w:rPr>
          <w:rStyle w:val="c2"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jc w:val="both"/>
        <w:rPr>
          <w:rStyle w:val="c2"/>
          <w:color w:val="111111"/>
          <w:sz w:val="28"/>
          <w:szCs w:val="28"/>
        </w:rPr>
      </w:pPr>
    </w:p>
    <w:p w:rsidR="0069510F" w:rsidRDefault="0069510F" w:rsidP="006907DF">
      <w:pPr>
        <w:pStyle w:val="c12"/>
        <w:spacing w:before="0" w:beforeAutospacing="0" w:after="0" w:afterAutospacing="0" w:line="276" w:lineRule="auto"/>
        <w:jc w:val="center"/>
        <w:rPr>
          <w:rStyle w:val="c2"/>
          <w:b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jc w:val="center"/>
        <w:rPr>
          <w:rStyle w:val="c2"/>
          <w:b/>
          <w:color w:val="111111"/>
          <w:sz w:val="28"/>
          <w:szCs w:val="28"/>
        </w:rPr>
      </w:pPr>
      <w:r w:rsidRPr="00F913BB">
        <w:rPr>
          <w:rStyle w:val="c2"/>
          <w:b/>
          <w:color w:val="111111"/>
          <w:sz w:val="28"/>
          <w:szCs w:val="28"/>
        </w:rPr>
        <w:t>Этапы реализации проекта.</w:t>
      </w:r>
    </w:p>
    <w:p w:rsidR="006907DF" w:rsidRPr="00B71BB5" w:rsidRDefault="006907DF" w:rsidP="006907DF">
      <w:pPr>
        <w:pStyle w:val="c12"/>
        <w:spacing w:before="0" w:beforeAutospacing="0" w:after="0" w:afterAutospacing="0" w:line="276" w:lineRule="auto"/>
        <w:jc w:val="center"/>
        <w:rPr>
          <w:rStyle w:val="c2"/>
          <w:b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b/>
          <w:color w:val="111111"/>
          <w:sz w:val="28"/>
          <w:szCs w:val="28"/>
        </w:rPr>
      </w:pPr>
      <w:proofErr w:type="gramStart"/>
      <w:r>
        <w:rPr>
          <w:rStyle w:val="c2"/>
          <w:b/>
          <w:color w:val="111111"/>
          <w:sz w:val="28"/>
          <w:szCs w:val="28"/>
          <w:lang w:val="en-US"/>
        </w:rPr>
        <w:t>I</w:t>
      </w:r>
      <w:r w:rsidRPr="00EA7DAA">
        <w:rPr>
          <w:rStyle w:val="c2"/>
          <w:b/>
          <w:color w:val="111111"/>
          <w:sz w:val="28"/>
          <w:szCs w:val="28"/>
        </w:rPr>
        <w:t xml:space="preserve"> </w:t>
      </w:r>
      <w:r w:rsidRPr="00F913BB">
        <w:rPr>
          <w:rStyle w:val="c2"/>
          <w:b/>
          <w:color w:val="111111"/>
          <w:sz w:val="28"/>
          <w:szCs w:val="28"/>
        </w:rPr>
        <w:t>Подготовительный этап.</w:t>
      </w:r>
      <w:proofErr w:type="gramEnd"/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b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b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>Работа с детьми:</w:t>
      </w: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b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 xml:space="preserve">- </w:t>
      </w:r>
      <w:r w:rsidRPr="00C33C77">
        <w:rPr>
          <w:rStyle w:val="c2"/>
          <w:color w:val="111111"/>
          <w:sz w:val="28"/>
          <w:szCs w:val="28"/>
        </w:rPr>
        <w:t>Диагностирование по теме.</w:t>
      </w:r>
    </w:p>
    <w:p w:rsidR="006907DF" w:rsidRDefault="006907DF" w:rsidP="006907DF">
      <w:pPr>
        <w:spacing w:after="0"/>
        <w:jc w:val="both"/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- </w:t>
      </w:r>
      <w:r w:rsidRPr="000C00E5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Составление плана совместной работы с детьми и родителями</w:t>
      </w:r>
      <w:r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.</w:t>
      </w:r>
    </w:p>
    <w:p w:rsidR="006907DF" w:rsidRDefault="006907DF" w:rsidP="006907DF">
      <w:pPr>
        <w:spacing w:after="0"/>
        <w:jc w:val="both"/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- Разработка конспектов НОД.</w:t>
      </w:r>
    </w:p>
    <w:p w:rsidR="006907DF" w:rsidRDefault="006907DF" w:rsidP="006907DF">
      <w:pPr>
        <w:spacing w:after="0"/>
        <w:jc w:val="both"/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- Подбор материала и оборудования для НОД, бесед, игр с детьми.</w:t>
      </w: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8"/>
          <w:bCs/>
          <w:color w:val="111111"/>
          <w:sz w:val="28"/>
          <w:szCs w:val="28"/>
        </w:rPr>
      </w:pPr>
      <w:r>
        <w:rPr>
          <w:rStyle w:val="c8"/>
          <w:bCs/>
          <w:color w:val="111111"/>
          <w:sz w:val="28"/>
          <w:szCs w:val="28"/>
        </w:rPr>
        <w:t>- Подбор художественного материала.</w:t>
      </w:r>
    </w:p>
    <w:p w:rsidR="00FC737F" w:rsidRDefault="00FC737F" w:rsidP="006907DF">
      <w:pPr>
        <w:pStyle w:val="c12"/>
        <w:spacing w:before="0" w:beforeAutospacing="0" w:after="0" w:afterAutospacing="0" w:line="276" w:lineRule="auto"/>
        <w:rPr>
          <w:rStyle w:val="c8"/>
          <w:b/>
          <w:bCs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8"/>
          <w:b/>
          <w:bCs/>
          <w:color w:val="111111"/>
          <w:sz w:val="28"/>
          <w:szCs w:val="28"/>
        </w:rPr>
      </w:pPr>
      <w:r w:rsidRPr="00F913BB">
        <w:rPr>
          <w:rStyle w:val="c8"/>
          <w:b/>
          <w:bCs/>
          <w:color w:val="111111"/>
          <w:sz w:val="28"/>
          <w:szCs w:val="28"/>
        </w:rPr>
        <w:t>Работа с родителями:</w:t>
      </w: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8"/>
          <w:bCs/>
          <w:color w:val="111111"/>
          <w:sz w:val="28"/>
          <w:szCs w:val="28"/>
        </w:rPr>
      </w:pPr>
      <w:r>
        <w:rPr>
          <w:rStyle w:val="c8"/>
          <w:b/>
          <w:bCs/>
          <w:color w:val="111111"/>
          <w:sz w:val="28"/>
          <w:szCs w:val="28"/>
        </w:rPr>
        <w:t>-</w:t>
      </w:r>
      <w:r w:rsidRPr="00F913BB">
        <w:rPr>
          <w:rStyle w:val="c8"/>
          <w:bCs/>
          <w:color w:val="111111"/>
          <w:sz w:val="28"/>
          <w:szCs w:val="28"/>
        </w:rPr>
        <w:t>Приглашение</w:t>
      </w:r>
      <w:r>
        <w:rPr>
          <w:rStyle w:val="c8"/>
          <w:b/>
          <w:bCs/>
          <w:color w:val="111111"/>
          <w:sz w:val="28"/>
          <w:szCs w:val="28"/>
        </w:rPr>
        <w:t xml:space="preserve">  </w:t>
      </w:r>
      <w:r w:rsidRPr="00F913BB">
        <w:rPr>
          <w:rStyle w:val="c8"/>
          <w:bCs/>
          <w:color w:val="111111"/>
          <w:sz w:val="28"/>
          <w:szCs w:val="28"/>
        </w:rPr>
        <w:t xml:space="preserve">родителей </w:t>
      </w:r>
      <w:r>
        <w:rPr>
          <w:rStyle w:val="c8"/>
          <w:bCs/>
          <w:color w:val="111111"/>
          <w:sz w:val="28"/>
          <w:szCs w:val="28"/>
        </w:rPr>
        <w:t xml:space="preserve"> к участию в выставке</w:t>
      </w:r>
      <w:r w:rsidR="00DD1131">
        <w:rPr>
          <w:rStyle w:val="c8"/>
          <w:bCs/>
          <w:color w:val="111111"/>
          <w:sz w:val="28"/>
          <w:szCs w:val="28"/>
        </w:rPr>
        <w:t xml:space="preserve"> «Поделки на тему Космос</w:t>
      </w:r>
      <w:r>
        <w:rPr>
          <w:rStyle w:val="c8"/>
          <w:bCs/>
          <w:color w:val="111111"/>
          <w:sz w:val="28"/>
          <w:szCs w:val="28"/>
        </w:rPr>
        <w:t>».</w:t>
      </w:r>
    </w:p>
    <w:p w:rsidR="0069510F" w:rsidRDefault="0069510F" w:rsidP="006907DF">
      <w:pPr>
        <w:pStyle w:val="c12"/>
        <w:spacing w:before="0" w:beforeAutospacing="0" w:after="0" w:afterAutospacing="0" w:line="276" w:lineRule="auto"/>
        <w:rPr>
          <w:rStyle w:val="c2"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color w:val="111111"/>
          <w:sz w:val="28"/>
          <w:szCs w:val="28"/>
        </w:rPr>
      </w:pPr>
      <w:proofErr w:type="gramStart"/>
      <w:r w:rsidRPr="00EA7DAA">
        <w:rPr>
          <w:rStyle w:val="c2"/>
          <w:b/>
          <w:color w:val="111111"/>
          <w:sz w:val="28"/>
          <w:szCs w:val="28"/>
          <w:lang w:val="en-US"/>
        </w:rPr>
        <w:lastRenderedPageBreak/>
        <w:t>II</w:t>
      </w:r>
      <w:r w:rsidRPr="00B71BB5">
        <w:rPr>
          <w:rStyle w:val="c2"/>
          <w:b/>
          <w:color w:val="111111"/>
          <w:sz w:val="28"/>
          <w:szCs w:val="28"/>
        </w:rPr>
        <w:t xml:space="preserve"> </w:t>
      </w:r>
      <w:r w:rsidRPr="00EA7DAA">
        <w:rPr>
          <w:rStyle w:val="c2"/>
          <w:b/>
          <w:color w:val="111111"/>
          <w:sz w:val="28"/>
          <w:szCs w:val="28"/>
        </w:rPr>
        <w:t>этап</w:t>
      </w:r>
      <w:r>
        <w:rPr>
          <w:rStyle w:val="c2"/>
          <w:b/>
          <w:color w:val="111111"/>
          <w:sz w:val="28"/>
          <w:szCs w:val="28"/>
        </w:rPr>
        <w:t xml:space="preserve"> </w:t>
      </w:r>
      <w:r w:rsidRPr="00EA7DAA">
        <w:rPr>
          <w:rStyle w:val="c2"/>
          <w:b/>
          <w:color w:val="111111"/>
          <w:sz w:val="28"/>
          <w:szCs w:val="28"/>
        </w:rPr>
        <w:t>- Основной этап</w:t>
      </w:r>
      <w:r>
        <w:rPr>
          <w:rStyle w:val="c2"/>
          <w:color w:val="111111"/>
          <w:sz w:val="28"/>
          <w:szCs w:val="28"/>
        </w:rPr>
        <w:t>.</w:t>
      </w:r>
      <w:proofErr w:type="gramEnd"/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color w:val="111111"/>
          <w:sz w:val="28"/>
          <w:szCs w:val="28"/>
        </w:rPr>
      </w:pPr>
    </w:p>
    <w:p w:rsidR="006907DF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Работа по образовательным областям.</w:t>
      </w:r>
    </w:p>
    <w:tbl>
      <w:tblPr>
        <w:tblStyle w:val="a5"/>
        <w:tblW w:w="0" w:type="auto"/>
        <w:tblLook w:val="04A0"/>
      </w:tblPr>
      <w:tblGrid>
        <w:gridCol w:w="2276"/>
        <w:gridCol w:w="2038"/>
        <w:gridCol w:w="1677"/>
        <w:gridCol w:w="2028"/>
        <w:gridCol w:w="1552"/>
      </w:tblGrid>
      <w:tr w:rsidR="006907DF" w:rsidTr="00BE33B0">
        <w:tc>
          <w:tcPr>
            <w:tcW w:w="2174" w:type="dxa"/>
          </w:tcPr>
          <w:p w:rsidR="006907D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  <w:sz w:val="28"/>
                <w:szCs w:val="28"/>
              </w:rPr>
            </w:pPr>
            <w:r w:rsidRPr="00DA7084">
              <w:rPr>
                <w:rStyle w:val="c2"/>
                <w:b/>
                <w:color w:val="111111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948" w:type="dxa"/>
          </w:tcPr>
          <w:p w:rsidR="006907D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  <w:sz w:val="28"/>
                <w:szCs w:val="28"/>
              </w:rPr>
            </w:pPr>
            <w:r w:rsidRPr="00DA7084">
              <w:rPr>
                <w:rStyle w:val="c2"/>
                <w:b/>
                <w:color w:val="11111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78" w:type="dxa"/>
          </w:tcPr>
          <w:p w:rsidR="006907D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  <w:sz w:val="28"/>
                <w:szCs w:val="28"/>
              </w:rPr>
            </w:pPr>
            <w:r w:rsidRPr="00DA7084">
              <w:rPr>
                <w:rStyle w:val="c2"/>
                <w:b/>
                <w:color w:val="111111"/>
                <w:sz w:val="28"/>
                <w:szCs w:val="28"/>
              </w:rPr>
              <w:t>Речевое развитие</w:t>
            </w:r>
          </w:p>
        </w:tc>
        <w:tc>
          <w:tcPr>
            <w:tcW w:w="1939" w:type="dxa"/>
          </w:tcPr>
          <w:p w:rsidR="006907D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  <w:sz w:val="28"/>
                <w:szCs w:val="28"/>
              </w:rPr>
            </w:pPr>
            <w:r w:rsidRPr="00DA7084">
              <w:rPr>
                <w:rStyle w:val="c2"/>
                <w:b/>
                <w:color w:val="111111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632" w:type="dxa"/>
          </w:tcPr>
          <w:p w:rsidR="006907D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  <w:sz w:val="28"/>
                <w:szCs w:val="28"/>
              </w:rPr>
            </w:pPr>
            <w:r w:rsidRPr="00DA7084">
              <w:rPr>
                <w:rStyle w:val="c2"/>
                <w:b/>
                <w:color w:val="111111"/>
                <w:sz w:val="28"/>
                <w:szCs w:val="28"/>
              </w:rPr>
              <w:t>Физическое развитие</w:t>
            </w:r>
          </w:p>
        </w:tc>
      </w:tr>
      <w:tr w:rsidR="006907DF" w:rsidTr="00BE33B0">
        <w:tc>
          <w:tcPr>
            <w:tcW w:w="2174" w:type="dxa"/>
          </w:tcPr>
          <w:p w:rsidR="009708F2" w:rsidRPr="00FC737F" w:rsidRDefault="006907DF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FC737F">
              <w:rPr>
                <w:rStyle w:val="c2"/>
                <w:color w:val="111111"/>
              </w:rPr>
              <w:t>Дидакти</w:t>
            </w:r>
            <w:proofErr w:type="spellEnd"/>
            <w:r w:rsidRPr="00FC737F">
              <w:rPr>
                <w:rStyle w:val="c2"/>
                <w:color w:val="111111"/>
              </w:rPr>
              <w:t xml:space="preserve"> </w:t>
            </w:r>
            <w:proofErr w:type="spellStart"/>
            <w:r w:rsidRPr="00FC737F">
              <w:rPr>
                <w:rStyle w:val="c2"/>
                <w:color w:val="111111"/>
              </w:rPr>
              <w:t>ческ</w:t>
            </w:r>
            <w:r w:rsidR="009708F2" w:rsidRPr="00FC737F">
              <w:rPr>
                <w:rStyle w:val="c2"/>
                <w:color w:val="111111"/>
              </w:rPr>
              <w:t>ая</w:t>
            </w:r>
            <w:proofErr w:type="spellEnd"/>
            <w:proofErr w:type="gramEnd"/>
            <w:r w:rsidR="009708F2" w:rsidRPr="00FC737F">
              <w:rPr>
                <w:rStyle w:val="c2"/>
                <w:color w:val="111111"/>
              </w:rPr>
              <w:t xml:space="preserve"> игра</w:t>
            </w:r>
            <w:r w:rsidR="009708F2" w:rsidRPr="00FC737F">
              <w:rPr>
                <w:color w:val="000000"/>
              </w:rPr>
              <w:t xml:space="preserve"> «  СОЛНЦЕ»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37F">
              <w:rPr>
                <w:color w:val="000000"/>
              </w:rPr>
              <w:t>Цель: получить   представление   о   сравнительной   величине   планет,  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37F">
              <w:rPr>
                <w:color w:val="000000"/>
              </w:rPr>
              <w:t>о   последовательности  их   расположения  в   Солнечной   системе;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37F">
              <w:rPr>
                <w:color w:val="000000"/>
              </w:rPr>
              <w:t>  произносить   нарицательные  существительные   в  родительном  падеже;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37F">
              <w:rPr>
                <w:color w:val="000000"/>
              </w:rPr>
              <w:t>находить  общую   часть   родственных  слов;    изменять   существительные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37F">
              <w:rPr>
                <w:color w:val="000000"/>
              </w:rPr>
              <w:t>по  падежам.</w:t>
            </w:r>
          </w:p>
          <w:p w:rsidR="00D24B68" w:rsidRPr="00FC737F" w:rsidRDefault="00D24B68" w:rsidP="00D24B68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948" w:type="dxa"/>
          </w:tcPr>
          <w:p w:rsidR="009708F2" w:rsidRPr="00FC737F" w:rsidRDefault="009708F2" w:rsidP="009708F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Динамическая пауза «Ракета»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А сейчас мы с вами, дети,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Улетаем на ракете.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На носки поднимись,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А потом руки вниз.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1,2, 3, потянись,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Вот летит ракета ввысь!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В небе ясном солнце светит,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Космонавт летит в ракете.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(Потягивания — руки  вверх)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А внизу леса, поля —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Расстилается земля.</w:t>
            </w:r>
          </w:p>
          <w:p w:rsidR="009708F2" w:rsidRPr="00FC737F" w:rsidRDefault="009708F2" w:rsidP="009708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(Низкий наклон вперёд, руки разводятся в стороны)</w:t>
            </w:r>
          </w:p>
          <w:p w:rsidR="009708F2" w:rsidRPr="00FC737F" w:rsidRDefault="009708F2" w:rsidP="009708F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FC737F">
              <w:rPr>
                <w:rStyle w:val="c3"/>
                <w:color w:val="000000"/>
              </w:rPr>
              <w:t>Для того, что б полететь в космос нам  необходимо изучить наш маршрут. Давайте присядем все на стульчики и вспомним все наши знания о космосе.</w:t>
            </w:r>
          </w:p>
          <w:p w:rsidR="006907DF" w:rsidRPr="00FC737F" w:rsidRDefault="006907DF" w:rsidP="00D24B68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878" w:type="dxa"/>
          </w:tcPr>
          <w:p w:rsidR="00CF7E89" w:rsidRPr="00FC737F" w:rsidRDefault="00CF7E89" w:rsidP="00CF7E8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737F">
              <w:rPr>
                <w:rStyle w:val="c5"/>
                <w:color w:val="000000"/>
              </w:rPr>
              <w:t>Беседы на темы: «Земля наш дом», «Изучаем Вселенную», «Тайны Солнечной системы».</w:t>
            </w:r>
          </w:p>
          <w:p w:rsidR="00CF7E89" w:rsidRPr="00FC737F" w:rsidRDefault="00CF7E89" w:rsidP="00CF7E89">
            <w:pPr>
              <w:pStyle w:val="c4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737F">
              <w:rPr>
                <w:rStyle w:val="c5"/>
                <w:color w:val="000000"/>
              </w:rPr>
              <w:t>Рассматривание иллюстраций,</w:t>
            </w:r>
          </w:p>
          <w:p w:rsidR="00CF7E89" w:rsidRPr="00FC737F" w:rsidRDefault="00CF7E89" w:rsidP="00CF7E89">
            <w:pPr>
              <w:pStyle w:val="c4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737F">
              <w:rPr>
                <w:rStyle w:val="c5"/>
                <w:color w:val="000000"/>
              </w:rPr>
              <w:t>дидактические игры,</w:t>
            </w:r>
          </w:p>
          <w:p w:rsidR="00CF7E89" w:rsidRPr="00FC737F" w:rsidRDefault="00CF7E89" w:rsidP="00CF7E89">
            <w:pPr>
              <w:pStyle w:val="c4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737F">
              <w:rPr>
                <w:rStyle w:val="c5"/>
                <w:color w:val="000000"/>
              </w:rPr>
              <w:t>викторина на тему «Космос».</w:t>
            </w:r>
          </w:p>
          <w:p w:rsidR="006907DF" w:rsidRPr="00FC737F" w:rsidRDefault="00CF7E89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  <w:r w:rsidRPr="00FC737F">
              <w:rPr>
                <w:rStyle w:val="c2"/>
                <w:color w:val="111111"/>
              </w:rPr>
              <w:t>Отгадывание загадок на тему космос.</w:t>
            </w:r>
          </w:p>
        </w:tc>
        <w:tc>
          <w:tcPr>
            <w:tcW w:w="1939" w:type="dxa"/>
          </w:tcPr>
          <w:p w:rsidR="006907DF" w:rsidRPr="00FC737F" w:rsidRDefault="00D24B68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  <w:r w:rsidRPr="00FC737F">
              <w:rPr>
                <w:rStyle w:val="c2"/>
                <w:color w:val="111111"/>
              </w:rPr>
              <w:t>Развлечение «Космическое путешествие».</w:t>
            </w:r>
          </w:p>
          <w:p w:rsidR="009708F2" w:rsidRPr="00FC737F" w:rsidRDefault="009708F2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  <w:r w:rsidRPr="00FC737F">
              <w:rPr>
                <w:rStyle w:val="c2"/>
                <w:color w:val="111111"/>
              </w:rPr>
              <w:t>Изготовление оригами Ракеты.</w:t>
            </w:r>
          </w:p>
        </w:tc>
        <w:tc>
          <w:tcPr>
            <w:tcW w:w="1632" w:type="dxa"/>
          </w:tcPr>
          <w:p w:rsidR="006907DF" w:rsidRPr="00FC737F" w:rsidRDefault="006907DF" w:rsidP="00D24B68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  <w:r w:rsidRPr="00FC737F">
              <w:rPr>
                <w:rStyle w:val="c2"/>
                <w:color w:val="111111"/>
              </w:rPr>
              <w:t xml:space="preserve">Подвижные игры: «Чья команда быстрей соберет мусор», </w:t>
            </w:r>
          </w:p>
          <w:p w:rsidR="009708F2" w:rsidRPr="00FC737F" w:rsidRDefault="009708F2" w:rsidP="00D24B68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  <w:r w:rsidRPr="00FC737F">
              <w:rPr>
                <w:rStyle w:val="c2"/>
                <w:color w:val="111111"/>
              </w:rPr>
              <w:t>Танец-игра « Смотрите  в небе самолет».</w:t>
            </w:r>
          </w:p>
        </w:tc>
      </w:tr>
      <w:tr w:rsidR="006907DF" w:rsidTr="00BE33B0">
        <w:tc>
          <w:tcPr>
            <w:tcW w:w="2174" w:type="dxa"/>
          </w:tcPr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948" w:type="dxa"/>
          </w:tcPr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878" w:type="dxa"/>
          </w:tcPr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939" w:type="dxa"/>
          </w:tcPr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  <w:tc>
          <w:tcPr>
            <w:tcW w:w="1632" w:type="dxa"/>
          </w:tcPr>
          <w:p w:rsidR="006907DF" w:rsidRPr="00FC737F" w:rsidRDefault="006907DF" w:rsidP="00BE33B0">
            <w:pPr>
              <w:pStyle w:val="c12"/>
              <w:spacing w:before="0" w:beforeAutospacing="0" w:after="0" w:afterAutospacing="0" w:line="276" w:lineRule="auto"/>
              <w:rPr>
                <w:rStyle w:val="c2"/>
                <w:color w:val="111111"/>
              </w:rPr>
            </w:pPr>
          </w:p>
        </w:tc>
      </w:tr>
    </w:tbl>
    <w:p w:rsidR="006907DF" w:rsidRPr="009708F2" w:rsidRDefault="006907DF" w:rsidP="006907DF">
      <w:pPr>
        <w:pStyle w:val="c12"/>
        <w:spacing w:before="0" w:beforeAutospacing="0" w:after="0" w:afterAutospacing="0" w:line="276" w:lineRule="auto"/>
        <w:rPr>
          <w:rStyle w:val="c2"/>
          <w:color w:val="111111"/>
          <w:sz w:val="28"/>
          <w:szCs w:val="28"/>
        </w:rPr>
      </w:pPr>
    </w:p>
    <w:p w:rsidR="006907DF" w:rsidRDefault="006907DF" w:rsidP="0069510F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C33C77">
        <w:rPr>
          <w:b/>
          <w:color w:val="333333"/>
          <w:sz w:val="28"/>
          <w:szCs w:val="28"/>
          <w:shd w:val="clear" w:color="auto" w:fill="FFFFFF"/>
        </w:rPr>
        <w:lastRenderedPageBreak/>
        <w:t>Оценка результатов и отчетность:</w:t>
      </w: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На уровне ребенка:</w:t>
      </w: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6907DF" w:rsidRPr="006B3A79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A79">
        <w:rPr>
          <w:rFonts w:ascii="Times New Roman" w:hAnsi="Times New Roman" w:cs="Times New Roman"/>
          <w:sz w:val="28"/>
          <w:szCs w:val="28"/>
        </w:rPr>
        <w:t xml:space="preserve">Появилось стремление расширить свой кругозор по данной теме, желание узнать </w:t>
      </w:r>
      <w:proofErr w:type="gramStart"/>
      <w:r w:rsidRPr="006B3A7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9708F2">
        <w:rPr>
          <w:rFonts w:ascii="Times New Roman" w:hAnsi="Times New Roman" w:cs="Times New Roman"/>
          <w:sz w:val="28"/>
          <w:szCs w:val="28"/>
        </w:rPr>
        <w:t xml:space="preserve"> о космосе</w:t>
      </w:r>
      <w:r w:rsidRPr="006B3A79">
        <w:rPr>
          <w:rFonts w:ascii="Times New Roman" w:hAnsi="Times New Roman" w:cs="Times New Roman"/>
          <w:sz w:val="28"/>
          <w:szCs w:val="28"/>
        </w:rPr>
        <w:t>.</w:t>
      </w:r>
    </w:p>
    <w:p w:rsidR="006907DF" w:rsidRPr="006B3A79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A79">
        <w:rPr>
          <w:rFonts w:ascii="Times New Roman" w:hAnsi="Times New Roman" w:cs="Times New Roman"/>
          <w:sz w:val="28"/>
          <w:szCs w:val="28"/>
        </w:rPr>
        <w:t>В процессе знакомства с</w:t>
      </w:r>
      <w:r w:rsidR="009708F2">
        <w:rPr>
          <w:rFonts w:ascii="Times New Roman" w:hAnsi="Times New Roman" w:cs="Times New Roman"/>
          <w:sz w:val="28"/>
          <w:szCs w:val="28"/>
        </w:rPr>
        <w:t xml:space="preserve"> космосом</w:t>
      </w:r>
      <w:r w:rsidRPr="006B3A79">
        <w:rPr>
          <w:rFonts w:ascii="Times New Roman" w:hAnsi="Times New Roman" w:cs="Times New Roman"/>
          <w:sz w:val="28"/>
          <w:szCs w:val="28"/>
        </w:rPr>
        <w:t>, у детей пополнился словарный запас, с большим удовольствием стали принимать участие в коллективной беседе.</w:t>
      </w:r>
    </w:p>
    <w:p w:rsidR="006907DF" w:rsidRPr="006B3A79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A79">
        <w:rPr>
          <w:rFonts w:ascii="Times New Roman" w:hAnsi="Times New Roman" w:cs="Times New Roman"/>
          <w:sz w:val="28"/>
          <w:szCs w:val="28"/>
        </w:rPr>
        <w:t>У детей появилось желание самостоятельно заниматься творчеством – сочинять свои загадки, сказки, где выражали свои чувства.</w:t>
      </w:r>
    </w:p>
    <w:p w:rsidR="006907DF" w:rsidRPr="006B3A79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A79">
        <w:rPr>
          <w:rFonts w:ascii="Times New Roman" w:hAnsi="Times New Roman" w:cs="Times New Roman"/>
          <w:sz w:val="28"/>
          <w:szCs w:val="28"/>
        </w:rPr>
        <w:t>В ходе проекта дети стали более восприимчивы, чувствительны, эмоциональны.</w:t>
      </w:r>
    </w:p>
    <w:p w:rsidR="006907DF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7DF" w:rsidRDefault="006907DF" w:rsidP="00690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2AC">
        <w:rPr>
          <w:rFonts w:ascii="Times New Roman" w:hAnsi="Times New Roman" w:cs="Times New Roman"/>
          <w:b/>
          <w:sz w:val="28"/>
          <w:szCs w:val="28"/>
          <w:u w:val="single"/>
        </w:rPr>
        <w:t>На уровне педагога:</w:t>
      </w:r>
    </w:p>
    <w:p w:rsidR="006907DF" w:rsidRPr="001662AC" w:rsidRDefault="009708F2" w:rsidP="00690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Современные дошкольники задают много вопросов о космосе, звёздах, космонавтах. Так как данная тема как всё неведомое, непонятное, недоступное глазу будоражит детскую фантазию.</w:t>
      </w:r>
      <w:r>
        <w:rPr>
          <w:rStyle w:val="c5"/>
          <w:color w:val="FF6600"/>
          <w:sz w:val="28"/>
          <w:szCs w:val="28"/>
          <w:shd w:val="clear" w:color="auto" w:fill="FFFFFF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Он привлекает его внимание, заставляет включать в процесс наблюдения различные органы чувств, а значит, активизирует начальные моменты познания – ощущение и восприятие. Причины встречающейся интеллектуальной пассивности детей часто лежат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ограниченных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интеллектуальных впечатлений, интересов ребёнка.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Реализуя образовательную программу по познавательному развитию заметила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, что в недостаточной степени раскрывается раздел «Космос». Интерес одного из воспитанников в группе подвинул на мысль необходимости работы над проектом «Этот загадочный космос». Передо мной стояла задача: как развить у ребёнка представления об окружающем мире до глубин Вселенной не зазубривая научные истины, а открывая их самому. Итак, объектом изучения стал неизведанный мир Вселенной.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907DF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7DF" w:rsidRPr="00AF0BD7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7DF" w:rsidRPr="00AF0BD7" w:rsidRDefault="006907DF" w:rsidP="0069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943E8E" w:rsidRDefault="00943E8E" w:rsidP="00943E8E">
      <w:pPr>
        <w:shd w:val="clear" w:color="auto" w:fill="F9F8EF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69510F" w:rsidRDefault="00943E8E" w:rsidP="00943E8E">
      <w:pPr>
        <w:shd w:val="clear" w:color="auto" w:fill="F9F8EF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Дети, вы знаете какой сегодня день? </w:t>
      </w:r>
    </w:p>
    <w:p w:rsidR="00943E8E" w:rsidRPr="0069510F" w:rsidRDefault="00943E8E" w:rsidP="00943E8E">
      <w:pPr>
        <w:shd w:val="clear" w:color="auto" w:fill="F9F8EF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этот день в 1961 году нашу планету потрясла неожиданная весть: «Человек в космосе!» Мечта людей о полете в космос сбылась. 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943E8E" w:rsidRPr="0069510F" w:rsidRDefault="00943E8E" w:rsidP="00943E8E">
      <w:pPr>
        <w:shd w:val="clear" w:color="auto" w:fill="F9F8EF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Рассказываем детям о космосе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Планеты и звезды. Детям о планетах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окружает</w:t>
      </w:r>
      <w:proofErr w:type="gram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называется Вселенной, или космос. Кроме нашей голубой планеты есть и другие, а также звезды. Звезды — это огромные светящиеся шары. Солнце — тоже звезда. Оно расположено близко к Земле, поэтому мы его видим и ощущаем его тепло.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Звезды мы видим только ночью, а днем Солнце их затмевает. Есть звезды даже больше Солнца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Кроме Земли в солнечной системе есть еще 8 планет, у каждой планеты свой путь, который называется орбитой.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Запоминаем планеты: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порядку все планеты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Назовет любой из нас: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 — Меркурий,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Два — Венера,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Три — Земля,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Четыре — Марс.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Пять — Юпитер,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Шесть </w:t>
      </w:r>
      <w:proofErr w:type="gram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</w:t>
      </w:r>
      <w:proofErr w:type="gram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атурн,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Семь — Уран,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 ним </w:t>
      </w:r>
      <w:proofErr w:type="gram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</w:t>
      </w:r>
      <w:proofErr w:type="gram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ептун.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 восьмым идет по счету.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за ним уже, потом,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девятая планета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 названием Плутон.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Детям о космосе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Астрономы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Ученые, которые наблюдают за звездами и изучают их, называются астрономами.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Раньше люди не знали ничего о космосе, о звездах и считали, что небо — это колпак, который накрывает Землю, а звезды к нему крепятся. Древние люди думали, что Земля неподвижна, а Солнце и Луна вокруг нее вращаются.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Так ученые открывали тайны космоса. В средние века изобрели телескоп, с помощью которого ученые наблюдали за звездами.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космосе еще много загадок, так что астрономам хватит работы надолго.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Животные-космонавты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Чтобы узнать, с чем человеку придется столкнуться в космосе, ученые отправляли на "разведку" животных. Это были собаки, кролики, мыши, даже микробы.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Детям о космосе и космонавтах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Первая собака Лайка в 1957 году была отправлена в космос. За ней наблюдали, но на Землю она не вернулась.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 космонавтов для детей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Первым космонавтом был Юрий Алексеевич Гагарин. 12 апреля 1961 года он совершил полет в космос на корабле «Восток-1» и облетел Землю за 1 час 48 минут. Вернулся назад живым и здоровым.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Родился Юрий Гагарин 9 марта 1934 года в селе </w:t>
      </w:r>
      <w:proofErr w:type="spell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Клушино</w:t>
      </w:r>
      <w:proofErr w:type="spell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Гжатского</w:t>
      </w:r>
      <w:proofErr w:type="spell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Детям о космосе и космонавтах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Юрий Гагарин всегда останется в нашей памяти как первый космонавт. Его именем названы города, улицы, проспекты. На Луне есть кратер, названный его именем, а также малая планета.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Космонавты — мужественные люди, они много тренируются, должны много знать и уметь, чтобы управлять космическим кораблем.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Первый выход в космос был совершен Алексеем Леоновым в 1965 году. А первой женщиной </w:t>
      </w:r>
      <w:proofErr w:type="gramStart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-к</w:t>
      </w:r>
      <w:proofErr w:type="gramEnd"/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осмонавтом была Валентина Терешкова, которая совершила полет в космос в 1963 году. Она выдержала 48 оборотов вокруг Земли, провела почти трое суток в космосе, делала фотографии, которые использовались для изучения аэрозольных слоев атмосферы.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Детям о космосе и космонавтах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Чтобы летать в космос, нужно много и хорошо учиться, быть выдержанным, терпеливым, выносливым.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Луна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всегда с интересом рассматривают Луну на небе. Она такая разная: то в виде серпика, то большая, круглая.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смотреть на Луну в бинокль, можно увидеть неровности ее рельефа.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  <w:r w:rsidRPr="006951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Наблюдения за звездами с детьми</w:t>
      </w:r>
    </w:p>
    <w:p w:rsidR="00943E8E" w:rsidRPr="0069510F" w:rsidRDefault="00943E8E" w:rsidP="00943E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51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звезды,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память.</w:t>
      </w:r>
    </w:p>
    <w:p w:rsidR="00943E8E" w:rsidRPr="0069510F" w:rsidRDefault="00943E8E" w:rsidP="00943E8E">
      <w:pPr>
        <w:rPr>
          <w:rFonts w:ascii="Times New Roman" w:hAnsi="Times New Roman" w:cs="Times New Roman"/>
          <w:sz w:val="24"/>
          <w:szCs w:val="24"/>
        </w:rPr>
      </w:pPr>
    </w:p>
    <w:p w:rsidR="006907DF" w:rsidRPr="0069510F" w:rsidRDefault="00943E8E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hd w:val="clear" w:color="auto" w:fill="FFFFFF"/>
        </w:rPr>
      </w:pPr>
      <w:r w:rsidRPr="0069510F">
        <w:rPr>
          <w:color w:val="333333"/>
          <w:shd w:val="clear" w:color="auto" w:fill="FFFFFF"/>
        </w:rPr>
        <w:t>За каждую отгаданную загадку команда получит «Букву».</w:t>
      </w:r>
    </w:p>
    <w:p w:rsidR="00943E8E" w:rsidRPr="0069510F" w:rsidRDefault="00943E8E" w:rsidP="00943E8E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№1 Планета голубая, Любимая, родная, Она твоя, она моя, А называется</w:t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</w:rPr>
        <w:t xml:space="preserve">Ответ: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</w:rPr>
        <w:t>Земля)</w:t>
      </w:r>
      <w:proofErr w:type="gramEnd"/>
    </w:p>
    <w:p w:rsidR="00943E8E" w:rsidRPr="0069510F" w:rsidRDefault="00943E8E" w:rsidP="00943E8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№2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космосе сквозь толщу лет Ледяной летит объект.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Хвост его — полоска света, А зовут объект… (Ответ: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Комета) *** </w:t>
      </w:r>
      <w:proofErr w:type="gramEnd"/>
    </w:p>
    <w:p w:rsidR="00943E8E" w:rsidRPr="0069510F" w:rsidRDefault="00943E8E" w:rsidP="00943E8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№3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корабле воздушном, Космическом, послушном, Мы, обгоняя ветер, Несемся на… (Ответ: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Ракете) ***</w:t>
      </w:r>
      <w:proofErr w:type="gramEnd"/>
    </w:p>
    <w:p w:rsidR="00943E8E" w:rsidRPr="0069510F" w:rsidRDefault="00943E8E" w:rsidP="00943E8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№4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сть специальная труба, В ней Вселенная видна, Видят звезд калейдоскоп Астрономы в … (Ответ: Телескоп)</w:t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№5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амый первый в Космосе Летел с огромной скоростью Отважный русский парень Наш космонавт … (Ответ: Гагарин)</w:t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№6 Осколок от планеты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редь звезд несется где-то.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 много лет летит-летит, Космический … (Ответ: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Метеорит)</w:t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№7 Специальный космический есть аппарат, Сигналы на Землю он шлет всем подряд.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одинокий таинственный путник, Летит по орбите искусственный … (Ответ: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Спутник)</w:t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Загадка №8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свещает ночью путь, Звездам не дает заснуть.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Пусть все спят, ей не до сна, В небе светит нам … (Ответ:</w:t>
      </w:r>
      <w:proofErr w:type="gramEnd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695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Луна) *** </w:t>
      </w:r>
      <w:proofErr w:type="gramEnd"/>
    </w:p>
    <w:p w:rsidR="00943E8E" w:rsidRDefault="00943E8E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>Загадка №9</w:t>
      </w:r>
      <w:proofErr w:type="gramStart"/>
      <w:r w:rsidRPr="0069510F">
        <w:rPr>
          <w:color w:val="222222"/>
          <w:shd w:val="clear" w:color="auto" w:fill="FFFFFF"/>
        </w:rPr>
        <w:t xml:space="preserve">  В</w:t>
      </w:r>
      <w:proofErr w:type="gramEnd"/>
      <w:r w:rsidRPr="0069510F">
        <w:rPr>
          <w:color w:val="222222"/>
          <w:shd w:val="clear" w:color="auto" w:fill="FFFFFF"/>
        </w:rPr>
        <w:t xml:space="preserve"> небе виден желтый круг И лучи, как нити. Вертится Земля вокруг, Словно на магните. Хоть пока я и не стар, Но уже ученый — Знаю, то — не круг, а шар, Сильно раскаленный. </w:t>
      </w:r>
      <w:proofErr w:type="gramStart"/>
      <w:r w:rsidRPr="0069510F">
        <w:rPr>
          <w:color w:val="222222"/>
          <w:shd w:val="clear" w:color="auto" w:fill="FFFFFF"/>
        </w:rPr>
        <w:t>(Ответ:</w:t>
      </w:r>
      <w:proofErr w:type="gramEnd"/>
      <w:r w:rsidRPr="0069510F">
        <w:rPr>
          <w:color w:val="222222"/>
          <w:shd w:val="clear" w:color="auto" w:fill="FFFFFF"/>
        </w:rPr>
        <w:t xml:space="preserve"> </w:t>
      </w:r>
      <w:proofErr w:type="gramStart"/>
      <w:r w:rsidRPr="0069510F">
        <w:rPr>
          <w:color w:val="222222"/>
          <w:shd w:val="clear" w:color="auto" w:fill="FFFFFF"/>
        </w:rPr>
        <w:t>Солнце)</w:t>
      </w:r>
      <w:proofErr w:type="gramEnd"/>
    </w:p>
    <w:p w:rsidR="0069510F" w:rsidRPr="0069510F" w:rsidRDefault="0069510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</w:p>
    <w:p w:rsidR="00FC737F" w:rsidRDefault="00943E8E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>Молодцы, ребята! А сейчас надо из этих букв составить слова. ( Космос, Ракета).</w:t>
      </w:r>
    </w:p>
    <w:p w:rsidR="0069510F" w:rsidRPr="0069510F" w:rsidRDefault="0069510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</w:p>
    <w:p w:rsidR="00FC737F" w:rsidRDefault="00FC737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>Дети давайте поиграем в самолет ( песн</w:t>
      </w:r>
      <w:proofErr w:type="gramStart"/>
      <w:r w:rsidRPr="0069510F">
        <w:rPr>
          <w:color w:val="222222"/>
          <w:shd w:val="clear" w:color="auto" w:fill="FFFFFF"/>
        </w:rPr>
        <w:t>я-</w:t>
      </w:r>
      <w:proofErr w:type="gramEnd"/>
      <w:r w:rsidRPr="0069510F">
        <w:rPr>
          <w:color w:val="222222"/>
          <w:shd w:val="clear" w:color="auto" w:fill="FFFFFF"/>
        </w:rPr>
        <w:t xml:space="preserve"> игра «смотрите в небе самолет»).</w:t>
      </w:r>
    </w:p>
    <w:p w:rsidR="0069510F" w:rsidRPr="0069510F" w:rsidRDefault="0069510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</w:p>
    <w:p w:rsidR="00FC737F" w:rsidRDefault="00FC737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>Давайте сделаем ракету аппликацию из геометрических фигур.</w:t>
      </w:r>
    </w:p>
    <w:p w:rsidR="0069510F" w:rsidRPr="0069510F" w:rsidRDefault="0069510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</w:p>
    <w:p w:rsidR="00FC737F" w:rsidRPr="0069510F" w:rsidRDefault="00FC737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 xml:space="preserve">Аппликацию сделали, а еще можно сделать оригами Ракету, которая взлетит с помощью </w:t>
      </w:r>
      <w:proofErr w:type="spellStart"/>
      <w:r w:rsidRPr="0069510F">
        <w:rPr>
          <w:color w:val="222222"/>
          <w:shd w:val="clear" w:color="auto" w:fill="FFFFFF"/>
        </w:rPr>
        <w:t>коктельной</w:t>
      </w:r>
      <w:proofErr w:type="spellEnd"/>
      <w:r w:rsidRPr="0069510F">
        <w:rPr>
          <w:color w:val="222222"/>
          <w:shd w:val="clear" w:color="auto" w:fill="FFFFFF"/>
        </w:rPr>
        <w:t xml:space="preserve"> трубочки.</w:t>
      </w:r>
    </w:p>
    <w:p w:rsidR="00FC737F" w:rsidRPr="0069510F" w:rsidRDefault="00FC737F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22222"/>
          <w:shd w:val="clear" w:color="auto" w:fill="FFFFFF"/>
        </w:rPr>
      </w:pPr>
      <w:r w:rsidRPr="0069510F">
        <w:rPr>
          <w:color w:val="222222"/>
          <w:shd w:val="clear" w:color="auto" w:fill="FFFFFF"/>
        </w:rPr>
        <w:t>Ракета наша готова, начинаем обратный отчет: 5,4,3,2,1, пуск</w:t>
      </w:r>
      <w:proofErr w:type="gramStart"/>
      <w:r w:rsidRPr="0069510F">
        <w:rPr>
          <w:color w:val="222222"/>
          <w:shd w:val="clear" w:color="auto" w:fill="FFFFFF"/>
        </w:rPr>
        <w:t xml:space="preserve"> !</w:t>
      </w:r>
      <w:proofErr w:type="gramEnd"/>
    </w:p>
    <w:p w:rsidR="006907DF" w:rsidRPr="0069510F" w:rsidRDefault="00943E8E" w:rsidP="00943E8E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hd w:val="clear" w:color="auto" w:fill="FFFFFF"/>
        </w:rPr>
      </w:pPr>
      <w:r w:rsidRPr="0069510F">
        <w:rPr>
          <w:color w:val="222222"/>
        </w:rPr>
        <w:lastRenderedPageBreak/>
        <w:br/>
      </w:r>
      <w:r w:rsidRPr="0069510F">
        <w:rPr>
          <w:color w:val="222222"/>
        </w:rPr>
        <w:br/>
      </w: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6907DF" w:rsidRDefault="006907DF" w:rsidP="006907D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sectPr w:rsidR="006907DF" w:rsidSect="008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7DF"/>
    <w:rsid w:val="006907DF"/>
    <w:rsid w:val="0069510F"/>
    <w:rsid w:val="008C4D0F"/>
    <w:rsid w:val="00943E8E"/>
    <w:rsid w:val="009708F2"/>
    <w:rsid w:val="00CF7E89"/>
    <w:rsid w:val="00D24B68"/>
    <w:rsid w:val="00DD1131"/>
    <w:rsid w:val="00FC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7D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907DF"/>
  </w:style>
  <w:style w:type="paragraph" w:customStyle="1" w:styleId="c12">
    <w:name w:val="c12"/>
    <w:basedOn w:val="a"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07DF"/>
  </w:style>
  <w:style w:type="table" w:styleId="a5">
    <w:name w:val="Table Grid"/>
    <w:basedOn w:val="a1"/>
    <w:uiPriority w:val="59"/>
    <w:rsid w:val="00690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907DF"/>
  </w:style>
  <w:style w:type="paragraph" w:customStyle="1" w:styleId="c20">
    <w:name w:val="c20"/>
    <w:basedOn w:val="a"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F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F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08F2"/>
  </w:style>
  <w:style w:type="paragraph" w:customStyle="1" w:styleId="c1">
    <w:name w:val="c1"/>
    <w:basedOn w:val="a"/>
    <w:rsid w:val="009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svetlyachok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2022-04-14T05:11:00Z</dcterms:created>
  <dcterms:modified xsi:type="dcterms:W3CDTF">2022-04-14T06:37:00Z</dcterms:modified>
</cp:coreProperties>
</file>