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C2417" w14:textId="656B67CD" w:rsidR="005334D2" w:rsidRPr="005334D2" w:rsidRDefault="005334D2" w:rsidP="005334D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334D2">
        <w:rPr>
          <w:rFonts w:ascii="Times New Roman" w:hAnsi="Times New Roman" w:cs="Times New Roman"/>
          <w:sz w:val="32"/>
          <w:szCs w:val="32"/>
        </w:rPr>
        <w:t>Семинар-практикум</w:t>
      </w:r>
    </w:p>
    <w:p w14:paraId="7AF2C7D2" w14:textId="647A0D0B" w:rsidR="005334D2" w:rsidRPr="005334D2" w:rsidRDefault="005334D2" w:rsidP="005334D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334D2">
        <w:rPr>
          <w:rFonts w:ascii="Times New Roman" w:hAnsi="Times New Roman" w:cs="Times New Roman"/>
          <w:sz w:val="32"/>
          <w:szCs w:val="32"/>
        </w:rPr>
        <w:t>«Обогащение словарного запаса дошкольников через дидактическую игру»</w:t>
      </w:r>
    </w:p>
    <w:p w14:paraId="4EE8B328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2DE6B6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К моменту поступления ребёнка в школу он овладевает правильным звуковым оформлением слов, имеет определённый словарный запас, у детей старшего дошкольного возраста большой запас слов (он доходит до 4-5 тысяч ). Это главным образом, слова основного словарного фонда языка, т.е. общеупотребительные слова, необходимые для общения. В этом возрасте ребёнок имеет в основном грамматически правильную речь: строит различные по конституции предложения, согласовывает слова в роде, числе, падеже, точно спрягает часто употребляемые глаголы; свободно пользуется монологической речью: способен рассказать о пережитых событиях, пересказать содержание сказки, рассказов, описывать окружающие предметы, раскрыть содержание картины, некоторые явления окружающей действительности. Всё это даёт возможность ребёнку при поступлении в школу успешно овладевать программным материалом.</w:t>
      </w:r>
    </w:p>
    <w:p w14:paraId="0BF8C483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979ABF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Конечно, не все дети владеют в полной мере таким богатством и самостоятельно им пользуются. Уровень развития речи дошкольников различен. Одни дети свободно распоряжаются словарным запасом; у других активный словарь небольшой, хотя значительное количество слов хорошо понимается (пассивный словарь).  У детей с общим недоразвитием речи наблюдается неточное знание и неточное употребление многих обиходных слов. В активном словаре детей преобладают существительные и глаголы. Мало слов, (порой и полностью отсутствуют) характеризующих качества, признаки, состояние предметов и действий, а также способы действий. Мало синонимов и полностью отсутствуют антонимы. (Исследования А.В. Захарова словаря детей 6-7 лет с точки зрения распространённости имён прилагательных показало, что на каждые 100 словоупотреблений приходится в среднем 8,65% прилагательных). Наблюдается недостаточная сформированность грамматических форм языка - ошибки в падежных окончаниях, смешение временных и видовых форм глаголов, ошибки в согласовании, управлении. В активной речи используются преимущественно простые предложения. Отмечаются большие затруднения, а часто полное неумение распространять и строить сложные предложения.</w:t>
      </w:r>
    </w:p>
    <w:p w14:paraId="10188454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99566C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Учитывая перечисленные недостатки в речи детей, нам необходимо помочь детям овладеть родным языком, пополнить пассивный словарь, расширить и обогатить активный. Для успешной реализации данной задачи необходима активная помощь родителей.</w:t>
      </w:r>
    </w:p>
    <w:p w14:paraId="241797A9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 xml:space="preserve">К основным видам деятельности дошкольника относят игру и общение, следовательно, игровое общение есть тот необходимый базис, в рамках которого проходит формирование и совершенствование речевой активности </w:t>
      </w:r>
      <w:r w:rsidRPr="005334D2">
        <w:rPr>
          <w:rFonts w:ascii="Times New Roman" w:hAnsi="Times New Roman" w:cs="Times New Roman"/>
          <w:sz w:val="28"/>
          <w:szCs w:val="28"/>
        </w:rPr>
        <w:lastRenderedPageBreak/>
        <w:t>ребёнка. Эффективное средство словарной работы - игра. Игры имеют большое познавательное значение, так как расширяют кругозор детей, учат выделять свойства предметов, находить в них сходства и различия. Словесные игры помогут ребёнку обогатить словарный запас, уточнить значение слов, сформировать словоизменение и словообразование. Специалистами разработана система упражнений и игр, предусматривающих обогащение словаря ребёнка. Приведём некоторые из них.</w:t>
      </w:r>
    </w:p>
    <w:p w14:paraId="00E47E8C" w14:textId="39535C94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58D7789B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Игра «Наоборот»</w:t>
      </w:r>
    </w:p>
    <w:p w14:paraId="2FBA01A1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Цель — упражнение в подборе антонимов (слов-неприятелей).</w:t>
      </w:r>
    </w:p>
    <w:p w14:paraId="7FAE2036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Взрослый говорит ребенку, что к нам пришел в гости ослик. Он очень хороший, но вот в чем беда: он очень любит все делать наоборот. Мама-ослица с ним совсем замучилась. Стала она думать, как же сделать его менее упрямым. Думала, думала, и придумала игру, которую назвала «Наоборот». Стала мама-ослица и ослик играть в эту игру и ослик стал не такой упрямый. Почему? Да потому, что все его упрямство во время игры уходило и больше не возвращалось. Он и тебя решил научить этой игре.</w:t>
      </w:r>
    </w:p>
    <w:p w14:paraId="3DD0C4E8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Далее взрослый играет с ребенком в игру «Наоборот»: кидает ребенку мяч и называет слово, а ребенок, поймавший мяч, должен сказать антоним этому слову (высокий — низкий) и бросить мяч обратно.</w:t>
      </w:r>
    </w:p>
    <w:p w14:paraId="2773CC88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Нам с тобой пришел черед</w:t>
      </w:r>
    </w:p>
    <w:p w14:paraId="769A6AE6" w14:textId="77777777" w:rsidR="0002392B" w:rsidRDefault="0002392B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6737A1" w14:textId="0282FFC2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Сыграть в игру «Наоборот».</w:t>
      </w:r>
    </w:p>
    <w:p w14:paraId="20CE7CCA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Скажу я слово «высоко», а ты ответишь ... («низко»).</w:t>
      </w:r>
    </w:p>
    <w:p w14:paraId="1727A557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Скажу я слово «далеко», а ты ответишь .... («близко»).</w:t>
      </w:r>
    </w:p>
    <w:p w14:paraId="54E77C19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Скажу я слово «потолок», а ты ответишь ... («пол»).</w:t>
      </w:r>
    </w:p>
    <w:p w14:paraId="7F1BB4FA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Скажу я слово «потерял», а скажешь ты ... («нашел»)!</w:t>
      </w:r>
    </w:p>
    <w:p w14:paraId="03614D02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Скажу тебе я слово «трус», ответишь ты ... («храбрец»).</w:t>
      </w:r>
    </w:p>
    <w:p w14:paraId="4B31C6E7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Теперь «начало» я скажу — ну, отвечай ... («конец»).</w:t>
      </w:r>
    </w:p>
    <w:p w14:paraId="4FA85ABE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7BDE45" w14:textId="6B23657E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0ABA96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Игра «Я начну,  а ты закончи».</w:t>
      </w:r>
    </w:p>
    <w:p w14:paraId="2020365D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Цель: учить детей составлять предложения с использованием приставочных глаголов с противоположным значением; развивать умение быстро находить точное слово.</w:t>
      </w:r>
    </w:p>
    <w:p w14:paraId="332718A0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Воспитатель начинает предложение, используя приставочный глагол. Дети заканчивают предложение, употребляя однокоренной глагол с приставкой противоположного значения.</w:t>
      </w:r>
    </w:p>
    <w:p w14:paraId="5B62CA84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- Мальчик сначала подошел к дому, а потом...  (отошел). Утром ребята пришли в детский сад, а вечером...  (ушли). Мальчик вошел в комнату, вскоре он...  (вышел). Ребята побежали по правой стороне, а потом...  (перебежали) на левую. Дети играли в прятки. Они забежали за дом, спрятались, но вскоре они ...  (выбежали).</w:t>
      </w:r>
    </w:p>
    <w:p w14:paraId="1EB5824B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544B9E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Игровое упражнение «Закончи фразу»</w:t>
      </w:r>
    </w:p>
    <w:p w14:paraId="273B4321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lastRenderedPageBreak/>
        <w:t>Цель — развитие умения подбирать противоположные по смыслу слова (слова-неприятели).</w:t>
      </w:r>
    </w:p>
    <w:p w14:paraId="1FACF1B9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Взрослый называет ребенку словосочетания, делая паузы. Ребенок должен сказать слово, которое пропустил взрослый, т.е. закончить фразу.</w:t>
      </w:r>
    </w:p>
    <w:p w14:paraId="5974081E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Сахар сладкий, а лимон ...</w:t>
      </w:r>
    </w:p>
    <w:p w14:paraId="63A4CC04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Луна видна ночью, а солнце ...</w:t>
      </w:r>
    </w:p>
    <w:p w14:paraId="0D9C0D6A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Огонь горячий, а лед ...</w:t>
      </w:r>
    </w:p>
    <w:p w14:paraId="4CF9D263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Река широкая, а ручей ...</w:t>
      </w:r>
    </w:p>
    <w:p w14:paraId="207ACD75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Камень тяжелый, а пух ...</w:t>
      </w:r>
    </w:p>
    <w:p w14:paraId="2228B548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BF5257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Обыграть это можно следующим образом: взрослый говорит, что наш знакомый Незнайка пошел все-таки учиться в школу. Там на уроке русского языка был диктант — дети писали под диктовку разные фразы. Но так как Незнайка очень невнимательный, он не успевал дописывать эти фразы до конца и получил плохую оценку.</w:t>
      </w:r>
    </w:p>
    <w:p w14:paraId="4A6F1D50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Учительница сказала, что если он исправит ошибку в диктанте, то она исправит ему плохую оценку. Давай, ему поможем.</w:t>
      </w:r>
    </w:p>
    <w:p w14:paraId="23C46A18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DF2EB1" w14:textId="662B6FD1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 xml:space="preserve"> Игровое упражнение «Скажи по-другому»</w:t>
      </w:r>
    </w:p>
    <w:p w14:paraId="7CEBED22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Цель — упражнение в подборе слов, близких по смыслу (слов-приятелей).</w:t>
      </w:r>
    </w:p>
    <w:p w14:paraId="357DF1B7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Взрослый говорит ребенку: «У одного мальчика сегодня плохое настроение. Какой мальчик сегодня? А как можно сказать то же самое, но другими словами? (печальный, расстроенный). Слова «печальный, грустный и расстроенный» - это слова-приятели.</w:t>
      </w:r>
    </w:p>
    <w:p w14:paraId="3AC3126D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Почему он такой? Да потому, что на улице идет дождь, а мальчик идет в школу.</w:t>
      </w:r>
    </w:p>
    <w:p w14:paraId="5C2DF180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Какое слово повторилось два раза? (идет).</w:t>
      </w:r>
    </w:p>
    <w:p w14:paraId="52EBA542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Что значит «дождь идет»? Скажи по-другому.</w:t>
      </w:r>
    </w:p>
    <w:p w14:paraId="008EE265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Что значит «мальчик идет»? Скажи по-другому.</w:t>
      </w:r>
    </w:p>
    <w:p w14:paraId="22AC9FE6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Как можно сказать по-другому: весна идет? (весна наступает).</w:t>
      </w:r>
    </w:p>
    <w:p w14:paraId="487F90FF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Далее даются аналогичные задания на следующие словосочетания:</w:t>
      </w:r>
    </w:p>
    <w:p w14:paraId="1C80C31B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Чистый воздух (свежий воздух).</w:t>
      </w:r>
    </w:p>
    <w:p w14:paraId="5A71E1DF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Чистая вода (прозрачная вода).</w:t>
      </w:r>
    </w:p>
    <w:p w14:paraId="50D12064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Чистая посуда (вымытая посуда).</w:t>
      </w:r>
    </w:p>
    <w:p w14:paraId="4DC64CCD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Самолет сел (приземлился).</w:t>
      </w:r>
    </w:p>
    <w:p w14:paraId="1F8E5766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Солнце село (зашло).</w:t>
      </w:r>
    </w:p>
    <w:p w14:paraId="64F2A892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Река бежит (течет, струится).</w:t>
      </w:r>
    </w:p>
    <w:p w14:paraId="63C44C0F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Мальчик бежит (мчится, несется).</w:t>
      </w:r>
    </w:p>
    <w:p w14:paraId="7CA6B5BC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96E8C8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Как сказать одним словом? Очень большой (громадный, огромный), очень маленький (малюсенький).</w:t>
      </w:r>
    </w:p>
    <w:p w14:paraId="126D0153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85B406" w14:textId="7A4AF7B8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 xml:space="preserve"> Игра «Какой предмет?»</w:t>
      </w:r>
    </w:p>
    <w:p w14:paraId="353359E8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Цель — развитие умения подбирать к слову-предмету как можно больше слов-признаков и правильно их согласовывать.</w:t>
      </w:r>
    </w:p>
    <w:p w14:paraId="209E6C08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lastRenderedPageBreak/>
        <w:t>Эта игра для развития речи у детей похожа на предыдущую. Отличие состоит в том, что к слову-признаку ребенок должен подобрать как можно больше слов-предметов.</w:t>
      </w:r>
    </w:p>
    <w:p w14:paraId="296D0D1B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Зеленый — помидор, крокодил, цвет, фрукт, ...</w:t>
      </w:r>
    </w:p>
    <w:p w14:paraId="2C6E2FC6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Красное — платье, яблоко, знамя, ...</w:t>
      </w:r>
    </w:p>
    <w:p w14:paraId="1A2B8F55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30A5E6" w14:textId="2B6D98EB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 xml:space="preserve"> Игра «Две обезьянки»</w:t>
      </w:r>
    </w:p>
    <w:p w14:paraId="6C5A4FE4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B7CE25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Цель игры: учить детей образовывать глаголы-антонимы, с помощью приставок.</w:t>
      </w:r>
    </w:p>
    <w:p w14:paraId="39C8F835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Материал. Две обезьянки (игрушки).</w:t>
      </w:r>
    </w:p>
    <w:p w14:paraId="4ADFC134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Ход игры.</w:t>
      </w:r>
    </w:p>
    <w:p w14:paraId="7E8D592F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Сегодня мы поиграем в упрямых и послушных детей. Послушайте мой рассказ. У мамы обезьянки были две дочери. Старшую звали Послушница, младшую - Упрямица. Упрямица любила все делать наоборот. Послушница соберет игрушки, Упрямица разбросает их. Если сестра закроет дверь, Упрямица..... (интонацией незавершенности воспитатель стимулирует детей к ответу: откроет). Если принесет... (унесет), пришьет... (оторвет),  вычистит... (испачкает), замолчит...  (заговорит), повесит... (снимет) и т.д.</w:t>
      </w:r>
    </w:p>
    <w:p w14:paraId="0FA36886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2B752E" w14:textId="63752DE8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 xml:space="preserve"> " Родная природа в стихах и загадках"</w:t>
      </w:r>
    </w:p>
    <w:p w14:paraId="513B5474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5E09ED" w14:textId="3B417875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 xml:space="preserve"> Цель: развивать умение находить антонимы в стихотворениях, подбирать синонимы к определенным словам.</w:t>
      </w:r>
    </w:p>
    <w:p w14:paraId="71AFA3C2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2A416F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Ход игры.</w:t>
      </w:r>
    </w:p>
    <w:p w14:paraId="76013C76" w14:textId="64EF2C31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отгадать загадки </w:t>
      </w:r>
      <w:r w:rsidR="0002392B" w:rsidRPr="005334D2">
        <w:rPr>
          <w:rFonts w:ascii="Times New Roman" w:hAnsi="Times New Roman" w:cs="Times New Roman"/>
          <w:sz w:val="28"/>
          <w:szCs w:val="28"/>
        </w:rPr>
        <w:t>о природе</w:t>
      </w:r>
      <w:r w:rsidRPr="005334D2">
        <w:rPr>
          <w:rFonts w:ascii="Times New Roman" w:hAnsi="Times New Roman" w:cs="Times New Roman"/>
          <w:sz w:val="28"/>
          <w:szCs w:val="28"/>
        </w:rPr>
        <w:t xml:space="preserve"> и найти в них слова антонимы.</w:t>
      </w:r>
    </w:p>
    <w:p w14:paraId="28796F75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859A2B" w14:textId="269029BE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 xml:space="preserve">    Круглое и яркое,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4D2">
        <w:rPr>
          <w:rFonts w:ascii="Times New Roman" w:hAnsi="Times New Roman" w:cs="Times New Roman"/>
          <w:sz w:val="28"/>
          <w:szCs w:val="28"/>
        </w:rPr>
        <w:t>дарит всем тепло.</w:t>
      </w:r>
    </w:p>
    <w:p w14:paraId="5240228F" w14:textId="7AB2AE4D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 xml:space="preserve">   Встало утром рано,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334D2">
        <w:rPr>
          <w:rFonts w:ascii="Times New Roman" w:hAnsi="Times New Roman" w:cs="Times New Roman"/>
          <w:sz w:val="28"/>
          <w:szCs w:val="28"/>
        </w:rPr>
        <w:t>о небу пошло.</w:t>
      </w:r>
    </w:p>
    <w:p w14:paraId="57198583" w14:textId="33D5B2C4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 xml:space="preserve">   Закатилось вечером                                           </w:t>
      </w:r>
    </w:p>
    <w:p w14:paraId="27C1D21A" w14:textId="2837C72C" w:rsid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 xml:space="preserve">   За леском.  Угадайте, дети,  </w:t>
      </w:r>
    </w:p>
    <w:p w14:paraId="4037F4A3" w14:textId="7EE09EC6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4D2">
        <w:rPr>
          <w:rFonts w:ascii="Times New Roman" w:hAnsi="Times New Roman" w:cs="Times New Roman"/>
          <w:sz w:val="28"/>
          <w:szCs w:val="28"/>
        </w:rPr>
        <w:t>Говорю о ком? (Солнце)</w:t>
      </w:r>
    </w:p>
    <w:p w14:paraId="3DB0E403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2815EA" w14:textId="79FC6AE1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 xml:space="preserve"> Вьется, словно лента,                                        </w:t>
      </w:r>
    </w:p>
    <w:p w14:paraId="0ADD8F26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C94FD0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 xml:space="preserve"> В дымке голубой,</w:t>
      </w:r>
    </w:p>
    <w:p w14:paraId="22BB47D6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 xml:space="preserve"> Может быть спокойной,</w:t>
      </w:r>
    </w:p>
    <w:p w14:paraId="2584928C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 xml:space="preserve"> Может бить волной</w:t>
      </w:r>
    </w:p>
    <w:p w14:paraId="3A637D65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 xml:space="preserve"> Темной и глубокой,</w:t>
      </w:r>
    </w:p>
    <w:p w14:paraId="2AA99D9D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 xml:space="preserve"> Что не видно дна.</w:t>
      </w:r>
    </w:p>
    <w:p w14:paraId="36872165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 xml:space="preserve"> Мелкой и прозрачной</w:t>
      </w:r>
    </w:p>
    <w:p w14:paraId="4E68E53B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 xml:space="preserve"> Может быть она,</w:t>
      </w:r>
    </w:p>
    <w:p w14:paraId="0A433FB9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 xml:space="preserve"> А в жару купает</w:t>
      </w:r>
    </w:p>
    <w:p w14:paraId="2BF497DB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lastRenderedPageBreak/>
        <w:t xml:space="preserve"> Нас в своей волне.</w:t>
      </w:r>
    </w:p>
    <w:p w14:paraId="7D5679DE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 xml:space="preserve"> Что это такое,</w:t>
      </w:r>
    </w:p>
    <w:p w14:paraId="5F347E9D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 xml:space="preserve"> Подскажите мне. (Река)</w:t>
      </w:r>
    </w:p>
    <w:p w14:paraId="7BEA41B2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772690" w14:textId="467F447E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Игра «Пословицы и поговорки»</w:t>
      </w:r>
    </w:p>
    <w:p w14:paraId="14F002E3" w14:textId="71C6EE23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Цель: Развивать умение находить слова-антонимы в пословицах и поговорках.</w:t>
      </w:r>
    </w:p>
    <w:p w14:paraId="56AB8B6A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105041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Речевой материал:</w:t>
      </w:r>
    </w:p>
    <w:p w14:paraId="0F884240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" Ученье - свет, а неученье - тьма."</w:t>
      </w:r>
    </w:p>
    <w:p w14:paraId="4C60494F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" Меньше говори, а больше делай."</w:t>
      </w:r>
    </w:p>
    <w:p w14:paraId="20814EC6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" Труд кормит, а лень портит."</w:t>
      </w:r>
    </w:p>
    <w:p w14:paraId="751B4165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" Готовь сани летом, а телегу зимой."</w:t>
      </w:r>
    </w:p>
    <w:p w14:paraId="2F3BA3F1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" Большая работа лучше большого безделья"</w:t>
      </w:r>
    </w:p>
    <w:p w14:paraId="7B409DEB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" Лето собирает, а зима подъедает".</w:t>
      </w:r>
    </w:p>
    <w:p w14:paraId="401BFD15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" Чужбина - калина, родина - малина".</w:t>
      </w:r>
    </w:p>
    <w:p w14:paraId="0CC8F4C2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62800F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Речевые игры направлены на развитие речи у детей, уточнения и закрепления словаря, на формирование правильного звукопроизношения. Одновременно они являются основой для активизации познавательной деятельности, развития умственных способностей. У дошкольников формируется умение высказывать свое мнение, делать выводы, применять новые знания в различных жизненных ситуациях.</w:t>
      </w:r>
    </w:p>
    <w:p w14:paraId="21D7812A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 xml:space="preserve">           Речевые игры имеют большое значение для развития речи и мышления детей; они активизируют, обогащают их словарный запас, улучшают фонематический слух, прививают интерес и любовь к языку.</w:t>
      </w:r>
    </w:p>
    <w:p w14:paraId="6382E732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C56EBC" w14:textId="0DE3D509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 xml:space="preserve"> Используемая литература: 1. Алексеева М.М. Методика развития речи дошкольников / М.М. Алексеева. - М., 2006.</w:t>
      </w:r>
    </w:p>
    <w:p w14:paraId="3E361550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2. Бавыкина Г.Н. Формирование словаря детей дошкольного возраста / Г.Н. Бавыкина. - Комсомольск-на Амуре, 1996.</w:t>
      </w:r>
    </w:p>
    <w:p w14:paraId="3BDC7102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3. Бондаренко А.К. Дидактические игры в детском саду. - М.: Просвещение, 1985. - 174 с.</w:t>
      </w:r>
    </w:p>
    <w:p w14:paraId="12E8367E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4. Бородич А.М. Методика развития речи детей дошкольного возраста. - 2-е изд. М.: Просвещение, 1984. - 255 с.</w:t>
      </w:r>
    </w:p>
    <w:p w14:paraId="717F2E4D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203875" w14:textId="77777777" w:rsidR="005334D2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Бугреева М.Н. Воспитание внимания и интереса к слову - одно из условий обучения родному языку // Дошкольное воспитание. - 1955. - №2. - С. 22-26.</w:t>
      </w:r>
    </w:p>
    <w:p w14:paraId="0499BAC6" w14:textId="6A22BD56" w:rsidR="009E2640" w:rsidRPr="005334D2" w:rsidRDefault="005334D2" w:rsidP="00533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D2">
        <w:rPr>
          <w:rFonts w:ascii="Times New Roman" w:hAnsi="Times New Roman" w:cs="Times New Roman"/>
          <w:sz w:val="28"/>
          <w:szCs w:val="28"/>
        </w:rPr>
        <w:t>6. Колунова Л.А. Работа над словом в процессе развития речи старших дошкольников // Проблемы изучения речи дошкольников / Л.А. Колунова. - М., 1994.</w:t>
      </w:r>
    </w:p>
    <w:sectPr w:rsidR="009E2640" w:rsidRPr="00533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640"/>
    <w:rsid w:val="0002392B"/>
    <w:rsid w:val="005334D2"/>
    <w:rsid w:val="009E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4D757"/>
  <w15:chartTrackingRefBased/>
  <w15:docId w15:val="{D3B4A7A1-2A3F-49B5-A853-CD446D38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1500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2022-04-24T15:10:00Z</dcterms:created>
  <dcterms:modified xsi:type="dcterms:W3CDTF">2022-04-24T15:21:00Z</dcterms:modified>
</cp:coreProperties>
</file>