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CC" w:rsidRPr="003D5F27" w:rsidRDefault="002753CC" w:rsidP="00614B42">
      <w:pPr>
        <w:pStyle w:val="2"/>
        <w:rPr>
          <w:rFonts w:eastAsia="Times New Roman"/>
          <w:lang w:eastAsia="ru-RU"/>
        </w:rPr>
      </w:pPr>
      <w:bookmarkStart w:id="0" w:name="_GoBack"/>
      <w:bookmarkEnd w:id="0"/>
      <w:r w:rsidRPr="003D5F27">
        <w:rPr>
          <w:rFonts w:eastAsia="Times New Roman"/>
          <w:lang w:eastAsia="ru-RU"/>
        </w:rPr>
        <w:t>Рекомендации по проведению артикуляционной гимнастики.</w:t>
      </w:r>
    </w:p>
    <w:p w:rsidR="00A8434F" w:rsidRPr="002753CC" w:rsidRDefault="002753CC" w:rsidP="00A84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правильно произносим различные звуки благодаря хорошей подвижности органов артикуляции, к которым относятся язык, губы, нижняя челюсть, мягкое нёбо. </w:t>
      </w:r>
      <w:r w:rsidR="00A8434F"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обрести этот автоматизм, постоянно упражняясь.</w:t>
      </w:r>
    </w:p>
    <w:p w:rsidR="00A8434F" w:rsidRDefault="00A8434F" w:rsidP="00A8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</w:t>
      </w:r>
    </w:p>
    <w:p w:rsidR="00A8434F" w:rsidRPr="002753CC" w:rsidRDefault="00A8434F" w:rsidP="00A84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Точность, сила и </w:t>
      </w:r>
      <w:proofErr w:type="spellStart"/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дифференцированность</w:t>
      </w:r>
      <w:proofErr w:type="spellEnd"/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 этих органов развиваются у ребенка постепенно, в процессе речевой деятельности.</w:t>
      </w:r>
    </w:p>
    <w:p w:rsidR="00A8434F" w:rsidRDefault="00A8434F" w:rsidP="00A84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ребёнок научился произносить сложные звуки,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</w:t>
      </w:r>
    </w:p>
    <w:p w:rsidR="003D5F27" w:rsidRDefault="002753CC" w:rsidP="00A84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развитию основных движений органов артикуляционного аппарата проводится в форме артикуляционной гимнастики. </w:t>
      </w:r>
    </w:p>
    <w:p w:rsidR="002753CC" w:rsidRDefault="002753CC" w:rsidP="00A84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артикуляционной гимнастики</w:t>
      </w: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1C6A6D" w:rsidRDefault="002753CC" w:rsidP="00A84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6A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Причины, по которым необходимо заниматься артикуляционной гимнастикой: </w:t>
      </w:r>
    </w:p>
    <w:p w:rsidR="007F3382" w:rsidRDefault="007F3382" w:rsidP="00A84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753CC" w:rsidRPr="002753CC" w:rsidRDefault="002753CC" w:rsidP="00A8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2753CC" w:rsidRPr="002753CC" w:rsidRDefault="003D5F27" w:rsidP="00A8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</w:t>
      </w:r>
      <w:r w:rsidR="002753CC"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2753CC" w:rsidRPr="002753CC" w:rsidRDefault="003D5F27" w:rsidP="00A8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</w:t>
      </w:r>
      <w:r w:rsidR="002753CC"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1C6A6D" w:rsidRDefault="003D5F27" w:rsidP="003D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</w:t>
      </w:r>
      <w:r w:rsidR="002753CC"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артикуляционной гимнастикой позволят всем - и детям, и взрослым - научиться говорить правильно, чётко и красиво. Надо помнить, что чёткое произношение звуков является основой при обучении письму на начальном этапе.</w:t>
      </w:r>
    </w:p>
    <w:p w:rsidR="001C6A6D" w:rsidRPr="001C6A6D" w:rsidRDefault="001C6A6D" w:rsidP="001C6A6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подбираются упражнения для артикуляционной гимнастики?</w:t>
      </w:r>
    </w:p>
    <w:p w:rsidR="003D5F27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артикуляционной гимнастики нельзя подбирать произвольно по своему интересу или желанию, по принципу «нравится – не нравится». Они объединяются в комплексы по определенному принципу.</w:t>
      </w:r>
    </w:p>
    <w:p w:rsidR="007F3382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комплекс артикуляционной гимнастики включаются упражнения, которые нужны для определенной группы звуков родного языка. Например, есть комплекс артикуляционной гимнастики для свистящих звуков. Есть комплекс, который способствует выработке положений и движений органов артикуляционного аппарата, нужных для произнесения звука Р. </w:t>
      </w: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комплекс артикуляционной гимнастики – это четко обоснованная система артикуляционных упражнений, которая готовит артикуляционный аппарат к произнесению определенной группы звуков родной речи.</w:t>
      </w: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отрабатываются отдельные артикуляционные упражнения комплекса, а потом даются упражнения на переключение от одного упражнения — движения к другому движению. Принцип подбора упражнений – от простых к сложным.</w:t>
      </w:r>
    </w:p>
    <w:p w:rsidR="003D5F27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Есть ли универсальный комплекс артикуляционной гимнастики для всех звуков?</w:t>
      </w:r>
      <w:r w:rsidR="003D5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5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есть.</w:t>
      </w:r>
    </w:p>
    <w:p w:rsidR="001C6A6D" w:rsidRPr="001C6A6D" w:rsidRDefault="001C6A6D" w:rsidP="003D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Когда и как часто нужно проводить артикуляционную гимнастику с детьми?</w:t>
      </w: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</w:t>
      </w:r>
      <w:r w:rsidR="003D5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гимнастику нужно ежедневно,</w:t>
      </w:r>
      <w:r w:rsidR="003D5F27" w:rsidRPr="003D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F27"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вырабатываемые у детей навыки закреплялись. 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когда идет отработка новых движений, то они обязательно должны закрепляться, становиться привычными, прочными, всё более и более точными и лёгкими.</w:t>
      </w:r>
    </w:p>
    <w:p w:rsidR="001C6A6D" w:rsidRPr="001C6A6D" w:rsidRDefault="003D5F27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ее делать 3-4 раза в день по 3-5 минут. Не следует предлагать детям больше 2-3 упражнений за раз.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6A6D"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удобно делать ее перед завтраком или утренней гимнастикой.</w:t>
      </w:r>
    </w:p>
    <w:p w:rsidR="001C6A6D" w:rsidRPr="001C6A6D" w:rsidRDefault="001C6A6D" w:rsidP="003D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6D" w:rsidRPr="001C6A6D" w:rsidRDefault="001C6A6D" w:rsidP="003D5F2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проводить артикуляционную гимнастику с детьми разного возраста?</w:t>
      </w:r>
    </w:p>
    <w:p w:rsidR="001C6A6D" w:rsidRPr="001C6A6D" w:rsidRDefault="001C6A6D" w:rsidP="003D5F2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возрасте артикуляционная гимнастика проводится живо, весело, эмоционально, в игре!</w:t>
      </w: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трех лет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упражнения проводятся в форме веселой игры-сказки. Сюжет сказки можно придумать самому и менять, включая в него разные артикуляционные упражнения из комплекса.</w:t>
      </w: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технике выполнения упражнений в этом возрасте не предъявляется больших требований. Главное, чтобы малыши усвоили базовые навыки.</w:t>
      </w: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четырех лет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используются игровые приемы и игровые сюжеты – «сказки Веселого Язычка». Требования к выполнению упражнения повышаются. Дети знакомятся в игровой форме с органами артикуляционного аппарата. Они узнают, что рот – дом для языка. Что в этом доме есть две дверцы – одна из них – губы, а другая - зубы. И учатся выполнять основные комплексы артикуляционных упражнений.</w:t>
      </w:r>
    </w:p>
    <w:p w:rsidR="001C6A6D" w:rsidRPr="001C6A6D" w:rsidRDefault="001C6A6D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пяти лет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артикуляционная гимнастика проводится по-другому. Нужно очень тщательно следить за четкостью и плавностью движений органов артикуляционного аппарата, за правильностью выполнения упражнения во всех его нюансах. Детей учат удерживать положение органов артикуляционного аппарата от 5 до 10 секунд (под счет взрослого). Упражнения проводятся не только в медленном или среднем, но и в быстром темпе, так как движения уже хорошо отработаны и привычны для ребенка.</w:t>
      </w:r>
    </w:p>
    <w:p w:rsidR="001C6A6D" w:rsidRPr="001C6A6D" w:rsidRDefault="001C6A6D" w:rsidP="003D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Отрабатываются все комплексы артикуляционной гимнастики.</w:t>
      </w:r>
    </w:p>
    <w:p w:rsidR="001C6A6D" w:rsidRPr="001C6A6D" w:rsidRDefault="001C6A6D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шести лет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акцент делается на развитие </w:t>
      </w:r>
      <w:hyperlink r:id="rId6" w:tooltip="Фонема" w:history="1">
        <w:proofErr w:type="gramStart"/>
        <w:r w:rsidRPr="001C6A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фонема</w:t>
        </w:r>
      </w:hyperlink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тического</w:t>
      </w:r>
      <w:proofErr w:type="gramEnd"/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слуха. И в артикуляционную гимнастику включаются упражнения на </w:t>
      </w:r>
      <w:hyperlink r:id="rId7" w:tooltip="Дифференция" w:history="1">
        <w:r w:rsidRPr="001C6A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дифференциацию</w:t>
        </w:r>
      </w:hyperlink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звуков.</w:t>
      </w:r>
    </w:p>
    <w:p w:rsidR="00487636" w:rsidRPr="00487636" w:rsidRDefault="002753CC" w:rsidP="00487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87636" w:rsidRPr="004876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к проведению упражнений:</w:t>
      </w:r>
    </w:p>
    <w:p w:rsidR="00E37528" w:rsidRPr="00E37528" w:rsidRDefault="00E37528" w:rsidP="00E375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3CC" w:rsidRPr="002753CC" w:rsidRDefault="002753CC" w:rsidP="00205A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рассказыва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предстоящем упражнении, используя игровые приемы.</w:t>
      </w:r>
    </w:p>
    <w:p w:rsidR="002753CC" w:rsidRPr="002753CC" w:rsidRDefault="002753CC" w:rsidP="00205A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его выполнение.</w:t>
      </w:r>
    </w:p>
    <w:p w:rsidR="00A8434F" w:rsidRDefault="002753CC" w:rsidP="00205A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Упражнение делает ребенок, а взрослый контролирует выполнение.</w:t>
      </w:r>
    </w:p>
    <w:p w:rsidR="00E37528" w:rsidRDefault="00E37528" w:rsidP="00487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сложным.</w:t>
      </w:r>
    </w:p>
    <w:p w:rsidR="00487636" w:rsidRDefault="00487636" w:rsidP="00487636">
      <w:pPr>
        <w:pStyle w:val="a6"/>
        <w:spacing w:before="0" w:beforeAutospacing="0" w:after="0" w:afterAutospacing="0"/>
      </w:pPr>
      <w:r w:rsidRPr="00487636">
        <w:t xml:space="preserve">С ребенком, у которого речи нет или она невнятная, нужно вначале заняться статическими упражнениями, и только потом переходить </w:t>
      </w:r>
      <w:proofErr w:type="gramStart"/>
      <w:r w:rsidRPr="00487636">
        <w:t>к</w:t>
      </w:r>
      <w:proofErr w:type="gramEnd"/>
      <w:r w:rsidRPr="00487636">
        <w:t xml:space="preserve"> динамическим:</w:t>
      </w:r>
    </w:p>
    <w:p w:rsidR="00487636" w:rsidRDefault="00487636" w:rsidP="00487636">
      <w:pPr>
        <w:pStyle w:val="a6"/>
        <w:spacing w:before="0" w:beforeAutospacing="0" w:after="0" w:afterAutospacing="0"/>
      </w:pPr>
      <w:r>
        <w:t xml:space="preserve">• </w:t>
      </w:r>
      <w:r w:rsidRPr="00487636">
        <w:t>статические упражнения – это фиксация мышцы в определенном состоянии в течение 7-10 секунд. Например, вытягивание языка в трубочку, создание «чашечки»;</w:t>
      </w:r>
    </w:p>
    <w:p w:rsidR="00487636" w:rsidRDefault="00487636" w:rsidP="00487636">
      <w:pPr>
        <w:pStyle w:val="a6"/>
        <w:spacing w:before="0" w:beforeAutospacing="0" w:after="0" w:afterAutospacing="0"/>
      </w:pPr>
      <w:r>
        <w:t xml:space="preserve">• </w:t>
      </w:r>
      <w:r w:rsidRPr="00487636">
        <w:t>динамические упражнения – это активное движение языком или губами в определенном ритме (7-8 движений сразу). Например, облизать губы, показать «часы».</w:t>
      </w:r>
    </w:p>
    <w:p w:rsidR="00E37528" w:rsidRPr="00E37528" w:rsidRDefault="00E37528" w:rsidP="00487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</w:t>
      </w:r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отрабатывать старый материал. Для его закрепления можно придумать новые игровые приемы.</w:t>
      </w:r>
    </w:p>
    <w:p w:rsidR="00E37528" w:rsidRPr="00E37528" w:rsidRDefault="00E37528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Артикуляционную гимнастку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E37528" w:rsidRDefault="00E37528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:rsidR="00E37528" w:rsidRDefault="00A8434F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упр</w:t>
      </w:r>
      <w:r w:rsid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ажнения надо выполнять медленно. </w:t>
      </w: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 задавать ребёнку наводящие вопросы. Например: что делают губы? Что делает язычок? Где он находится (вверху или внизу)?</w:t>
      </w:r>
    </w:p>
    <w:p w:rsidR="00E37528" w:rsidRDefault="00A8434F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темп упражнений можно увеличить и выполнять их под счёт. Но при этом следить за тем, чтобы упражнения выполнялись точно и плавно, иначе занятия не имеют смысла.</w:t>
      </w:r>
    </w:p>
    <w:p w:rsidR="00E37528" w:rsidRDefault="00A8434F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Занимаясь с детьми 3-4 лет нужно следить за тем, чтобы они усвоили основные движения.</w:t>
      </w:r>
    </w:p>
    <w:p w:rsidR="00E37528" w:rsidRDefault="00A8434F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детям 4-5 лет требования повышаются: движения должны быть чёткими и плавными, без подёргиваний.</w:t>
      </w:r>
    </w:p>
    <w:p w:rsidR="00E37528" w:rsidRDefault="00A8434F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В 6-7 -летнем возрасте дети выполняют упражнения в быстром темпе и умеют удерживать положения языка некоторое время без изменений.</w:t>
      </w:r>
    </w:p>
    <w:p w:rsidR="007F3382" w:rsidRDefault="00A8434F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занятий язычок у ребёнка дрожит, слишком напряжён, отклоняется в сторону и малыш не может удержать нужное положение даже короткое время, нужно выбрать более лёгкие упражнения н</w:t>
      </w:r>
      <w:r w:rsidR="007F3382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расслабление мышечного тонуса.</w:t>
      </w:r>
      <w:r w:rsidR="00E37528"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528"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напряжение исчезает, движения становятся непринужденными и вместе с тем координированными.</w:t>
      </w:r>
    </w:p>
    <w:p w:rsidR="007F3382" w:rsidRDefault="002753CC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:rsidR="007F3382" w:rsidRDefault="002753CC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выполнения гимнастики важно помнить о создании положительного эмоционального настроя у ребенка. Нельзя говорить ему, что он делает упражнение неверно, - это может </w:t>
      </w:r>
      <w:proofErr w:type="gramStart"/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к отказу выполнять</w:t>
      </w:r>
      <w:proofErr w:type="gramEnd"/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движение. Лучше покажите ребенку его достижения («Видишь, язык уже научился быть широким»), подбодрить («Ничего, твой язычок обязательно научиться подниматься кверху»).</w:t>
      </w:r>
    </w:p>
    <w:p w:rsidR="007F3382" w:rsidRDefault="007F3382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382" w:rsidRDefault="007F3382" w:rsidP="007F33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оценивать выполнение артикуляционных упражнений ребенком?</w:t>
      </w:r>
    </w:p>
    <w:p w:rsidR="007F3382" w:rsidRPr="001C6A6D" w:rsidRDefault="007F3382" w:rsidP="007F33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3382" w:rsidRPr="001C6A6D" w:rsidRDefault="007F3382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 дает результат только в том случае, если упражнения выполняются правильно, точно, с плавными переходами. Если делать ее не отслеживая технику выполнения упражнений, «для галочки», то она не достигает своей цели.</w:t>
      </w:r>
    </w:p>
    <w:p w:rsidR="007F3382" w:rsidRPr="001C6A6D" w:rsidRDefault="007F3382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ребенком артикуляционной гимнастики, нужно оценивать:</w:t>
      </w:r>
    </w:p>
    <w:p w:rsidR="007F3382" w:rsidRPr="001C6A6D" w:rsidRDefault="007F3382" w:rsidP="007F3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Плавность движений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движение выполняется без перерывов и толчков, легко, плавно, без подёргиваний. </w:t>
      </w:r>
      <w:proofErr w:type="spellStart"/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Дифференцированность</w:t>
      </w:r>
      <w:proofErr w:type="spellEnd"/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движений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движение выполняется только языком без сопутствующих движений других органов </w:t>
      </w:r>
      <w:proofErr w:type="gramStart"/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губ, нижней челюсти).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Равномерность и симметричность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 – движения выполняется симметрично влево и вправо.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Четкость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знает, как правильно выполнять это упражнение, как в упражнении должны быть расположены губы, зубы, как действует язык, старается выполнить движения четко, точно, в полном объеме.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Точность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достижение результата упражнения. Достигнуто необходимое положение языка, губ.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Устойчивость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может удержать достигнутое положение губ и языка под счет взрослого. Сначала взрослый считает от одного до пяти. Затем длительность удерживания положения постепенно увеличивается до десяти.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Переключаемость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 быстро, плавно, легко многократно переходить от одного движения к другому при сохранении высокого качества выполнения упражнения. </w:t>
      </w:r>
    </w:p>
    <w:p w:rsidR="007F3382" w:rsidRPr="001C6A6D" w:rsidRDefault="007F3382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говорите ребенку о его достижениях, сравнивая выполнение упражнений раньше и сейчас: что у него уже лучше стало получаться, что пока не получается и над чем дальше будем работать, к чему стремиться.</w:t>
      </w:r>
    </w:p>
    <w:p w:rsidR="007F3382" w:rsidRDefault="002753CC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ребенка при выполнении упражнений долго (около 1 месяца) не вырабатываются точность, устойчивость и плавность движений органов артикуляции, это может означать, что вы не совсем правильно выполняли упражнения или проблема вашего ребенка серьезнее, чем вы думали. В обоих случаях ребенка нужно обязательно показать специалисту-логопеду.</w:t>
      </w:r>
      <w:r w:rsidR="00A8434F" w:rsidRPr="00A8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3382" w:rsidRDefault="00A8434F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забывать выполнять задания, направленные на развитие голоса, дыхания и речевого слуха. Это очень важно для правильного звукопроизношения.</w:t>
      </w:r>
    </w:p>
    <w:p w:rsidR="007F3382" w:rsidRDefault="002753CC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своевременно выявить нарушение и начать работу с ребёнком, используя артикуляционную гимнастику, то можно добиться положительных результатов за более короткий срок. Правильное произношение звуков наряду с богатым словарным запасом и грамматически верной, хорошо развитой, связной речью является одним из основных показателей готовности ребёнка к школьному обучению!</w:t>
      </w:r>
    </w:p>
    <w:p w:rsidR="00D0155A" w:rsidRDefault="002753CC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терпеливы, ласковы и спокойны, и все получится. Занимайтесь с ребенком ежедневно по 5-7 минут. </w:t>
      </w:r>
    </w:p>
    <w:p w:rsidR="00487636" w:rsidRDefault="00487636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636" w:rsidRPr="00487636" w:rsidRDefault="00487636" w:rsidP="00487636">
      <w:pPr>
        <w:pStyle w:val="a6"/>
        <w:spacing w:before="0" w:beforeAutospacing="0" w:after="0" w:afterAutospacing="0"/>
        <w:jc w:val="both"/>
        <w:rPr>
          <w:b/>
        </w:rPr>
      </w:pPr>
      <w:r w:rsidRPr="00487636">
        <w:rPr>
          <w:b/>
        </w:rPr>
        <w:t xml:space="preserve">Упражнения для активизации мышц шеи, гортани </w:t>
      </w:r>
      <w:r w:rsidRPr="00487636">
        <w:rPr>
          <w:b/>
          <w:i/>
          <w:iCs/>
        </w:rPr>
        <w:t>(выполняются с закрытым ртом)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Опускание головы вниз;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Запрокидывание головы назад;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 xml:space="preserve">Поворот головы </w:t>
      </w:r>
      <w:r>
        <w:rPr>
          <w:rStyle w:val="a7"/>
        </w:rPr>
        <w:t>вправо-влево</w:t>
      </w:r>
      <w:r>
        <w:t>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 xml:space="preserve">Наклоны головы </w:t>
      </w:r>
      <w:r>
        <w:rPr>
          <w:rStyle w:val="a7"/>
        </w:rPr>
        <w:t>вправо-влево</w:t>
      </w:r>
      <w:r>
        <w:t>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 xml:space="preserve">Руки в </w:t>
      </w:r>
      <w:r>
        <w:rPr>
          <w:i/>
          <w:iCs/>
        </w:rPr>
        <w:t>«замке»</w:t>
      </w:r>
      <w:r>
        <w:t xml:space="preserve"> на затылке, отклонение головы назад с сопротивлением рук;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 xml:space="preserve">Сжатые в кулак кисти подпирают подбородок, наклоны головы вперед с сопротивлением рук. </w:t>
      </w:r>
    </w:p>
    <w:p w:rsidR="00487636" w:rsidRPr="00487636" w:rsidRDefault="00487636" w:rsidP="00487636">
      <w:pPr>
        <w:pStyle w:val="a6"/>
        <w:spacing w:before="0" w:beforeAutospacing="0" w:after="0" w:afterAutospacing="0"/>
        <w:jc w:val="both"/>
        <w:rPr>
          <w:b/>
        </w:rPr>
      </w:pPr>
      <w:r w:rsidRPr="00487636">
        <w:rPr>
          <w:b/>
        </w:rPr>
        <w:t>Упражнения для мышц мягкого неба и глотки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Позевывание;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Глотание капелек воды, слюны;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Полоскание горла;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Резкое отрывистое произнесение звуков а-</w:t>
      </w:r>
      <w:proofErr w:type="gramStart"/>
      <w:r>
        <w:t>а-</w:t>
      </w:r>
      <w:proofErr w:type="gramEnd"/>
      <w:r>
        <w:t xml:space="preserve"> а; э-э-э; </w:t>
      </w:r>
      <w:proofErr w:type="spellStart"/>
      <w:r>
        <w:t>аэ-аэ-аэ</w:t>
      </w:r>
      <w:proofErr w:type="spellEnd"/>
      <w:r>
        <w:t>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 xml:space="preserve">Покашливание. 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 w:rsidRPr="00487636">
        <w:rPr>
          <w:b/>
        </w:rPr>
        <w:t>Упражнения для нижней челюсти.</w:t>
      </w:r>
      <w:r>
        <w:t xml:space="preserve"> 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 xml:space="preserve">Открывание и раскрывание рта. Причем, как </w:t>
      </w:r>
      <w:proofErr w:type="gramStart"/>
      <w:r>
        <w:t>свободное</w:t>
      </w:r>
      <w:proofErr w:type="gramEnd"/>
      <w:r>
        <w:t>, так и с сопротивлением рукам взрослого.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Жевательные движения.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Движения нижней челюсти влево-</w:t>
      </w:r>
      <w:r>
        <w:rPr>
          <w:rStyle w:val="a7"/>
        </w:rPr>
        <w:t>вправо</w:t>
      </w:r>
      <w:r>
        <w:t>.</w:t>
      </w:r>
    </w:p>
    <w:p w:rsidR="00487636" w:rsidRPr="00487636" w:rsidRDefault="00487636" w:rsidP="00487636">
      <w:pPr>
        <w:pStyle w:val="a6"/>
        <w:spacing w:before="0" w:beforeAutospacing="0" w:after="0" w:afterAutospacing="0"/>
        <w:jc w:val="both"/>
        <w:rPr>
          <w:b/>
        </w:rPr>
      </w:pPr>
      <w:r w:rsidRPr="00487636">
        <w:rPr>
          <w:b/>
        </w:rPr>
        <w:t>Упражнения для щек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u w:val="single"/>
        </w:rPr>
        <w:t>Надувание щек</w:t>
      </w:r>
      <w:r>
        <w:t>: обеих одновременно и попеременно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Перегонка воды из одной щеки в другую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Втягивание щек в ротовую полость между зубами</w:t>
      </w:r>
    </w:p>
    <w:p w:rsidR="00487636" w:rsidRPr="00487636" w:rsidRDefault="00487636" w:rsidP="00487636">
      <w:pPr>
        <w:pStyle w:val="a6"/>
        <w:spacing w:before="0" w:beforeAutospacing="0" w:after="0" w:afterAutospacing="0"/>
        <w:jc w:val="both"/>
        <w:rPr>
          <w:b/>
        </w:rPr>
      </w:pPr>
      <w:r w:rsidRPr="00487636">
        <w:rPr>
          <w:b/>
        </w:rPr>
        <w:t>Упражнения для губ и языка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«Улыбка»</w:t>
      </w:r>
      <w:r>
        <w:t xml:space="preserve"> - улыбнуться, не обнажая зубы. 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«Заборчик»</w:t>
      </w:r>
      <w:r>
        <w:t xml:space="preserve"> - улыбнуться так, чтобы были видны верхние и нижние зубы.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«Трубочка»</w:t>
      </w:r>
      <w:r>
        <w:t xml:space="preserve"> - вытянуть губы вперед, при этом челюсти сомкнуты.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«Бублик»</w:t>
      </w:r>
      <w:r>
        <w:t xml:space="preserve"> - выполнить </w:t>
      </w:r>
      <w:r>
        <w:rPr>
          <w:i/>
          <w:iCs/>
        </w:rPr>
        <w:t>«трубочку»</w:t>
      </w:r>
      <w:r>
        <w:t xml:space="preserve"> и приоткрыть рот.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«Лопатка»</w:t>
      </w:r>
      <w:r>
        <w:t xml:space="preserve"> - широкий язык спокойно лежит на нижней губе.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lastRenderedPageBreak/>
        <w:t>«Чашечка»</w:t>
      </w:r>
      <w:r>
        <w:t xml:space="preserve"> - широкий расслабленный язык поднят к верхней губе, средняя часть языка прогнута, а боковые края загнуты кверху.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«Часики»</w:t>
      </w:r>
      <w:r>
        <w:t xml:space="preserve"> - отведение кончика языка к углам рта </w:t>
      </w:r>
      <w:r>
        <w:rPr>
          <w:rStyle w:val="a7"/>
        </w:rPr>
        <w:t>вправо-влево</w:t>
      </w:r>
      <w:r>
        <w:t>. Нижняя челюсть при этом неподвижна.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«Качели»</w:t>
      </w:r>
      <w:r>
        <w:t xml:space="preserve"> - рот широко открыт, движения языка вверх-вниз, за верхние зубы – за нижние зубы.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«Вкусное варенье»</w:t>
      </w:r>
      <w:r>
        <w:t xml:space="preserve"> - </w:t>
      </w:r>
      <w:proofErr w:type="spellStart"/>
      <w:r>
        <w:t>слизывание</w:t>
      </w:r>
      <w:proofErr w:type="spellEnd"/>
      <w:r>
        <w:t xml:space="preserve"> варенья с верхней и нижней губы попеременно. Круговое облизывание губ.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«Иголочка»</w:t>
      </w:r>
      <w:r>
        <w:t xml:space="preserve"> - суживание и заострение языка – тянемся языком к зеркалу. 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«Индюк»</w:t>
      </w:r>
      <w:r>
        <w:t xml:space="preserve"> - улыбнуться, открыть рот, язык поднять к верхней губе и загнуть вверх. Двигать языком по верхней губе вперед-назад, </w:t>
      </w:r>
      <w:r>
        <w:rPr>
          <w:u w:val="single"/>
        </w:rPr>
        <w:t>произнося</w:t>
      </w:r>
      <w:r>
        <w:t xml:space="preserve">: </w:t>
      </w:r>
      <w:proofErr w:type="spellStart"/>
      <w:r>
        <w:t>бла-бла-бла</w:t>
      </w:r>
      <w:proofErr w:type="spellEnd"/>
      <w:r>
        <w:t>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«Горка»</w:t>
      </w:r>
      <w:r>
        <w:t xml:space="preserve"> - улыбнуться, открыть рот, кончик языка упереть в нижние зубы, язык не должен выпячиваться вперед. 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«Маляр»</w:t>
      </w:r>
      <w:r>
        <w:t xml:space="preserve"> - улыбнуться, открыть рот, язык поднять вверх и кончиком языка водить вперед-назад по небу.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«Желобок»</w:t>
      </w:r>
      <w:r>
        <w:t xml:space="preserve"> - язык лежит на нижней губе, кончик - узкий, а боковые края загнуты в желобок.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«Грибок»</w:t>
      </w:r>
      <w:r>
        <w:t xml:space="preserve"> - улыбнуться, приоткрыть рот. Присосать широкий язык всей плоскостью к нёбу и открыть рот.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«Гармошка»</w:t>
      </w:r>
      <w:r>
        <w:t xml:space="preserve"> - рот приоткрыть, язык присосать к нёбу. Не опуская языка вниз, открывать и закрывать рот, растягивая подъязычную уздечку. 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«Конфета»</w:t>
      </w:r>
      <w:r>
        <w:t xml:space="preserve"> - рот закрыть, напряженным языком упираться то в одну щеку, то в другую.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«Наказать непослушный язычок»</w:t>
      </w:r>
      <w:r>
        <w:t xml:space="preserve"> - вялый, спокойный язык просовывается между губами, рот приоткрыт, но не широко. Ребенок </w:t>
      </w:r>
      <w:r>
        <w:rPr>
          <w:u w:val="single"/>
        </w:rPr>
        <w:t>произносит</w:t>
      </w:r>
      <w:r>
        <w:t xml:space="preserve">: </w:t>
      </w:r>
      <w:proofErr w:type="spellStart"/>
      <w:r>
        <w:t>пя-пя-пя</w:t>
      </w:r>
      <w:proofErr w:type="spellEnd"/>
      <w:r>
        <w:t>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«Почистим зубки»</w:t>
      </w:r>
      <w:r>
        <w:t xml:space="preserve"> - </w:t>
      </w:r>
      <w:r>
        <w:rPr>
          <w:i/>
          <w:iCs/>
        </w:rPr>
        <w:t>«почистить»</w:t>
      </w:r>
      <w:r>
        <w:t xml:space="preserve"> кончиком языка верхние зубы с внутренней стороны </w:t>
      </w:r>
      <w:r>
        <w:rPr>
          <w:i/>
          <w:iCs/>
        </w:rPr>
        <w:t>(слева-</w:t>
      </w:r>
      <w:r>
        <w:rPr>
          <w:rStyle w:val="a7"/>
          <w:i/>
          <w:iCs/>
        </w:rPr>
        <w:t>направо</w:t>
      </w:r>
      <w:r>
        <w:rPr>
          <w:i/>
          <w:iCs/>
        </w:rPr>
        <w:t>)</w:t>
      </w:r>
      <w:r>
        <w:t>. Нижняя челюсть неподвижна.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«Лошадка»</w:t>
      </w:r>
      <w:r>
        <w:t xml:space="preserve"> - улыбнуться, щелкать языком громко и энергично. Нижняя челюсть неподвижна, двигается только язык. </w:t>
      </w:r>
      <w:r>
        <w:rPr>
          <w:i/>
          <w:iCs/>
        </w:rPr>
        <w:t>«Барабанщик»</w:t>
      </w:r>
      <w:r>
        <w:t xml:space="preserve"> - улыбнуться, открыть рот, поднять язык вверх. Кончиком языка с силой касаться бугорков за верхними зубами, произнося </w:t>
      </w:r>
      <w:r>
        <w:rPr>
          <w:i/>
          <w:iCs/>
        </w:rPr>
        <w:t>«д-д-д»</w:t>
      </w:r>
      <w:r>
        <w:t>.</w:t>
      </w:r>
    </w:p>
    <w:p w:rsidR="00487636" w:rsidRPr="007F3382" w:rsidRDefault="00487636" w:rsidP="00487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7636" w:rsidRPr="007F3382" w:rsidSect="00A843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A5954"/>
    <w:multiLevelType w:val="multilevel"/>
    <w:tmpl w:val="4662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13"/>
    <w:rsid w:val="001C6A6D"/>
    <w:rsid w:val="00205AEE"/>
    <w:rsid w:val="002753CC"/>
    <w:rsid w:val="003D5F27"/>
    <w:rsid w:val="00413842"/>
    <w:rsid w:val="00487636"/>
    <w:rsid w:val="004A7213"/>
    <w:rsid w:val="00614B42"/>
    <w:rsid w:val="007519E2"/>
    <w:rsid w:val="007F3382"/>
    <w:rsid w:val="00886751"/>
    <w:rsid w:val="00A8434F"/>
    <w:rsid w:val="00B47A7F"/>
    <w:rsid w:val="00D00B89"/>
    <w:rsid w:val="00D0155A"/>
    <w:rsid w:val="00E3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14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A6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8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8763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4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14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A6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8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8763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4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0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8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1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34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5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0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differen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fonem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Светлячок</cp:lastModifiedBy>
  <cp:revision>11</cp:revision>
  <cp:lastPrinted>2019-09-16T00:56:00Z</cp:lastPrinted>
  <dcterms:created xsi:type="dcterms:W3CDTF">2019-09-15T10:03:00Z</dcterms:created>
  <dcterms:modified xsi:type="dcterms:W3CDTF">2019-09-16T03:21:00Z</dcterms:modified>
</cp:coreProperties>
</file>