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FF6C8" w14:textId="77777777" w:rsidR="001D62C5" w:rsidRDefault="00736C25" w:rsidP="001D62C5">
      <w:pPr>
        <w:shd w:val="clear" w:color="auto" w:fill="FFFFFF"/>
        <w:spacing w:after="0" w:line="276" w:lineRule="auto"/>
        <w:jc w:val="center"/>
        <w:outlineLvl w:val="1"/>
        <w:rPr>
          <w:rFonts w:ascii="Bahnschrift Condensed" w:eastAsia="Times New Roman" w:hAnsi="Bahnschrift Condensed" w:cs="Times New Roman"/>
          <w:b/>
          <w:color w:val="5B9BD5" w:themeColor="accent5"/>
          <w:sz w:val="52"/>
          <w:szCs w:val="5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36C25">
        <w:rPr>
          <w:rFonts w:ascii="Bahnschrift Condensed" w:eastAsia="Times New Roman" w:hAnsi="Bahnschrift Condensed" w:cs="Calibri"/>
          <w:b/>
          <w:color w:val="5B9BD5" w:themeColor="accent5"/>
          <w:sz w:val="52"/>
          <w:szCs w:val="5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Какой</w:t>
      </w:r>
      <w:r w:rsidRPr="00736C25">
        <w:rPr>
          <w:rFonts w:ascii="Bahnschrift Condensed" w:eastAsia="Times New Roman" w:hAnsi="Bahnschrift Condensed" w:cs="Times New Roman"/>
          <w:b/>
          <w:color w:val="5B9BD5" w:themeColor="accent5"/>
          <w:sz w:val="52"/>
          <w:szCs w:val="5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736C25">
        <w:rPr>
          <w:rFonts w:ascii="Bahnschrift Condensed" w:eastAsia="Times New Roman" w:hAnsi="Bahnschrift Condensed" w:cs="Calibri"/>
          <w:b/>
          <w:color w:val="5B9BD5" w:themeColor="accent5"/>
          <w:sz w:val="52"/>
          <w:szCs w:val="5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инструмент</w:t>
      </w:r>
      <w:r w:rsidRPr="00736C25">
        <w:rPr>
          <w:rFonts w:ascii="Bahnschrift Condensed" w:eastAsia="Times New Roman" w:hAnsi="Bahnschrift Condensed" w:cs="Times New Roman"/>
          <w:b/>
          <w:color w:val="5B9BD5" w:themeColor="accent5"/>
          <w:sz w:val="52"/>
          <w:szCs w:val="5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736C25">
        <w:rPr>
          <w:rFonts w:ascii="Bahnschrift Condensed" w:eastAsia="Times New Roman" w:hAnsi="Bahnschrift Condensed" w:cs="Calibri"/>
          <w:b/>
          <w:color w:val="5B9BD5" w:themeColor="accent5"/>
          <w:sz w:val="52"/>
          <w:szCs w:val="5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выбрать</w:t>
      </w:r>
      <w:r w:rsidRPr="00736C25">
        <w:rPr>
          <w:rFonts w:ascii="Bahnschrift Condensed" w:eastAsia="Times New Roman" w:hAnsi="Bahnschrift Condensed" w:cs="Times New Roman"/>
          <w:b/>
          <w:color w:val="5B9BD5" w:themeColor="accent5"/>
          <w:sz w:val="52"/>
          <w:szCs w:val="5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736C25">
        <w:rPr>
          <w:rFonts w:ascii="Bahnschrift Condensed" w:eastAsia="Times New Roman" w:hAnsi="Bahnschrift Condensed" w:cs="Calibri"/>
          <w:b/>
          <w:color w:val="5B9BD5" w:themeColor="accent5"/>
          <w:sz w:val="52"/>
          <w:szCs w:val="5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для</w:t>
      </w:r>
      <w:r w:rsidRPr="00736C25">
        <w:rPr>
          <w:rFonts w:ascii="Bahnschrift Condensed" w:eastAsia="Times New Roman" w:hAnsi="Bahnschrift Condensed" w:cs="Times New Roman"/>
          <w:b/>
          <w:color w:val="5B9BD5" w:themeColor="accent5"/>
          <w:sz w:val="52"/>
          <w:szCs w:val="5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736C25">
        <w:rPr>
          <w:rFonts w:ascii="Bahnschrift Condensed" w:eastAsia="Times New Roman" w:hAnsi="Bahnschrift Condensed" w:cs="Calibri"/>
          <w:b/>
          <w:color w:val="5B9BD5" w:themeColor="accent5"/>
          <w:sz w:val="52"/>
          <w:szCs w:val="5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обучения</w:t>
      </w:r>
      <w:r w:rsidRPr="00736C25">
        <w:rPr>
          <w:rFonts w:ascii="Bahnschrift Condensed" w:eastAsia="Times New Roman" w:hAnsi="Bahnschrift Condensed" w:cs="Times New Roman"/>
          <w:b/>
          <w:color w:val="5B9BD5" w:themeColor="accent5"/>
          <w:sz w:val="52"/>
          <w:szCs w:val="5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1CF31202" w14:textId="52106282" w:rsidR="00736C25" w:rsidRPr="001D62C5" w:rsidRDefault="00736C25" w:rsidP="001D62C5">
      <w:pPr>
        <w:shd w:val="clear" w:color="auto" w:fill="FFFFFF"/>
        <w:spacing w:after="0" w:line="276" w:lineRule="auto"/>
        <w:jc w:val="center"/>
        <w:outlineLvl w:val="1"/>
        <w:rPr>
          <w:rFonts w:ascii="Bahnschrift Condensed" w:eastAsia="Times New Roman" w:hAnsi="Bahnschrift Condensed" w:cs="Times New Roman"/>
          <w:b/>
          <w:color w:val="5B9BD5" w:themeColor="accent5"/>
          <w:sz w:val="52"/>
          <w:szCs w:val="5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36C25">
        <w:rPr>
          <w:rFonts w:ascii="Bahnschrift Condensed" w:eastAsia="Times New Roman" w:hAnsi="Bahnschrift Condensed" w:cs="Calibri"/>
          <w:b/>
          <w:color w:val="5B9BD5" w:themeColor="accent5"/>
          <w:sz w:val="52"/>
          <w:szCs w:val="5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ребенка</w:t>
      </w:r>
      <w:r w:rsidRPr="00736C25">
        <w:rPr>
          <w:rFonts w:ascii="Bahnschrift Condensed" w:eastAsia="Times New Roman" w:hAnsi="Bahnschrift Condensed" w:cs="Times New Roman"/>
          <w:b/>
          <w:color w:val="5B9BD5" w:themeColor="accent5"/>
          <w:sz w:val="52"/>
          <w:szCs w:val="5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736C25">
        <w:rPr>
          <w:rFonts w:ascii="Bahnschrift Condensed" w:eastAsia="Times New Roman" w:hAnsi="Bahnschrift Condensed" w:cs="Calibri"/>
          <w:b/>
          <w:color w:val="5B9BD5" w:themeColor="accent5"/>
          <w:sz w:val="52"/>
          <w:szCs w:val="5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музыке</w:t>
      </w:r>
      <w:r w:rsidRPr="00736C25">
        <w:rPr>
          <w:rFonts w:ascii="Bahnschrift Condensed" w:eastAsia="Times New Roman" w:hAnsi="Bahnschrift Condensed" w:cs="Times New Roman"/>
          <w:b/>
          <w:color w:val="5B9BD5" w:themeColor="accent5"/>
          <w:sz w:val="52"/>
          <w:szCs w:val="52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?</w:t>
      </w:r>
    </w:p>
    <w:p w14:paraId="0554921E" w14:textId="00865222" w:rsidR="00704085" w:rsidRDefault="005A2C4F" w:rsidP="005A2C4F">
      <w:pPr>
        <w:shd w:val="clear" w:color="auto" w:fill="FFFFFF"/>
        <w:spacing w:before="300" w:after="150" w:line="276" w:lineRule="auto"/>
        <w:jc w:val="center"/>
        <w:outlineLvl w:val="1"/>
        <w:rPr>
          <w:rFonts w:ascii="Bahnschrift Condensed" w:eastAsia="Times New Roman" w:hAnsi="Bahnschrift Condensed" w:cs="Times New Roman"/>
          <w:b/>
          <w:color w:val="5B9BD5" w:themeColor="accent5"/>
          <w:sz w:val="48"/>
          <w:szCs w:val="48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56815BCD" wp14:editId="4F909786">
            <wp:extent cx="5763558" cy="4139416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91" cy="415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5C9DA" w14:textId="7280A623" w:rsidR="005A2C4F" w:rsidRDefault="005A2C4F" w:rsidP="001D62C5">
      <w:pPr>
        <w:shd w:val="clear" w:color="auto" w:fill="FFFFFF"/>
        <w:spacing w:before="240" w:after="150" w:line="276" w:lineRule="auto"/>
        <w:ind w:firstLine="708"/>
        <w:jc w:val="both"/>
        <w:rPr>
          <w:rFonts w:eastAsia="Times New Roman" w:cs="Times New Roman"/>
          <w:color w:val="333333"/>
          <w:sz w:val="36"/>
          <w:szCs w:val="36"/>
          <w:lang w:eastAsia="ru-RU"/>
        </w:rPr>
      </w:pP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решили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все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>-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таки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Вашему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ребенку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необходимо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музыкальное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образование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Хорошо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!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Осталось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решить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всего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лишь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малость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Baskerville Old Face" w:eastAsia="Times New Roman" w:hAnsi="Baskerville Old Face" w:cs="Baskerville Old Face"/>
          <w:color w:val="333333"/>
          <w:sz w:val="36"/>
          <w:szCs w:val="36"/>
          <w:lang w:eastAsia="ru-RU"/>
        </w:rPr>
        <w:t>–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чем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будет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учиться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играть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?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Хорошо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если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ребенок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детства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мечтал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стать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таким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же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как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Башмет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завороженным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видом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слушал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тромбон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счастливым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видом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бил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маленькими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ручками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клавишам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пианино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дома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</w:p>
    <w:p w14:paraId="4C727D8F" w14:textId="5BE8CBF8" w:rsidR="005A2C4F" w:rsidRPr="00736C25" w:rsidRDefault="005A2C4F" w:rsidP="001D62C5">
      <w:pPr>
        <w:shd w:val="clear" w:color="auto" w:fill="FFFFFF"/>
        <w:spacing w:before="240" w:after="150" w:line="276" w:lineRule="auto"/>
        <w:ind w:firstLine="708"/>
        <w:jc w:val="both"/>
        <w:rPr>
          <w:rFonts w:eastAsia="Times New Roman" w:cs="Times New Roman"/>
          <w:color w:val="333333"/>
          <w:sz w:val="30"/>
          <w:szCs w:val="30"/>
          <w:lang w:eastAsia="ru-RU"/>
        </w:rPr>
      </w:pP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Прежде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всего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должны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знать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нагрузке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ребенка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Если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мечтает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стать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великим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пианистом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работать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ему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придется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меньше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двух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часов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Каждый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день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!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дальше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Baskerville Old Face" w:eastAsia="Times New Roman" w:hAnsi="Baskerville Old Face" w:cs="Baskerville Old Face"/>
          <w:color w:val="333333"/>
          <w:sz w:val="36"/>
          <w:szCs w:val="36"/>
          <w:lang w:eastAsia="ru-RU"/>
        </w:rPr>
        <w:t>—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больше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есть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ребенок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течение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этого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времени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будет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сидеть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стуле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Если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это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духовой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инструмент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Baskerville Old Face" w:eastAsia="Times New Roman" w:hAnsi="Baskerville Old Face" w:cs="Baskerville Old Face"/>
          <w:color w:val="333333"/>
          <w:sz w:val="36"/>
          <w:szCs w:val="36"/>
          <w:lang w:eastAsia="ru-RU"/>
        </w:rPr>
        <w:t>–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больше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часа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день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>.</w:t>
      </w:r>
    </w:p>
    <w:p w14:paraId="2ADAF8F4" w14:textId="7B34C5B5" w:rsidR="00704085" w:rsidRDefault="00704085" w:rsidP="005A2C4F">
      <w:pPr>
        <w:shd w:val="clear" w:color="auto" w:fill="FFFFFF"/>
        <w:spacing w:before="300" w:after="150" w:line="276" w:lineRule="auto"/>
        <w:jc w:val="center"/>
        <w:outlineLvl w:val="1"/>
        <w:rPr>
          <w:rFonts w:ascii="Bahnschrift Condensed" w:eastAsia="Times New Roman" w:hAnsi="Bahnschrift Condensed" w:cs="Times New Roman"/>
          <w:b/>
          <w:color w:val="5B9BD5" w:themeColor="accent5"/>
          <w:sz w:val="48"/>
          <w:szCs w:val="48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lastRenderedPageBreak/>
        <w:drawing>
          <wp:inline distT="0" distB="0" distL="0" distR="0" wp14:anchorId="076A9213" wp14:editId="0A4B299F">
            <wp:extent cx="3791283" cy="5670379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320" cy="56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1E82D" w14:textId="5497C979" w:rsidR="00736C25" w:rsidRDefault="00736C25" w:rsidP="005A2C4F">
      <w:pPr>
        <w:shd w:val="clear" w:color="auto" w:fill="FFFFFF"/>
        <w:spacing w:after="150" w:line="276" w:lineRule="auto"/>
        <w:jc w:val="both"/>
        <w:rPr>
          <w:rFonts w:eastAsia="Times New Roman" w:cs="Times New Roman"/>
          <w:color w:val="333333"/>
          <w:sz w:val="36"/>
          <w:szCs w:val="36"/>
          <w:lang w:eastAsia="ru-RU"/>
        </w:rPr>
      </w:pP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Так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как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музыканту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постоянно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активно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приходится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дышать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иногда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proofErr w:type="spellStart"/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переусердствования</w:t>
      </w:r>
      <w:proofErr w:type="spellEnd"/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может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закружиться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голова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>.</w:t>
      </w:r>
    </w:p>
    <w:p w14:paraId="271AC5E6" w14:textId="77777777" w:rsidR="001D62C5" w:rsidRDefault="00736C25" w:rsidP="005A2C4F">
      <w:pPr>
        <w:shd w:val="clear" w:color="auto" w:fill="FFFFFF"/>
        <w:spacing w:after="150" w:line="276" w:lineRule="auto"/>
        <w:jc w:val="both"/>
        <w:rPr>
          <w:rFonts w:eastAsia="Times New Roman" w:cs="Times New Roman"/>
          <w:color w:val="333333"/>
          <w:sz w:val="36"/>
          <w:szCs w:val="36"/>
          <w:lang w:eastAsia="ru-RU"/>
        </w:rPr>
      </w:pP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медицинским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показаниям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Если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Вашего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ребенка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астма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проблемы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дыханием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ничего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лучше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духового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отдела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Baskerville Old Face" w:eastAsia="Times New Roman" w:hAnsi="Baskerville Old Face" w:cs="Baskerville Old Face"/>
          <w:color w:val="333333"/>
          <w:sz w:val="36"/>
          <w:szCs w:val="36"/>
          <w:lang w:eastAsia="ru-RU"/>
        </w:rPr>
        <w:t>–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флейта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саксофон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труба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кларнет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валторна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Baskerville Old Face" w:eastAsia="Times New Roman" w:hAnsi="Baskerville Old Face" w:cs="Baskerville Old Face"/>
          <w:color w:val="333333"/>
          <w:sz w:val="36"/>
          <w:szCs w:val="36"/>
          <w:lang w:eastAsia="ru-RU"/>
        </w:rPr>
        <w:t>–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все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угодно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!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Тут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Вашему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ребенку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поначалу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предложат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начать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учиться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небольшой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деревянной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пластмассовой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блок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>-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флейте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Этот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этап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един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для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всех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духовых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Здесь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постигаются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азы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нотной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грамоты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мелодии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самое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главное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развивается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дыхание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! </w:t>
      </w:r>
      <w:r w:rsidR="0070408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Известны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многие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случаи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когда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болезнь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отступала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под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упорством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трудолюбием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ребенка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через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пару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>-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тройку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лет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занятий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</w:p>
    <w:p w14:paraId="01950F35" w14:textId="04BECF13" w:rsidR="00736C25" w:rsidRDefault="00736C25" w:rsidP="005A2C4F">
      <w:pPr>
        <w:shd w:val="clear" w:color="auto" w:fill="FFFFFF"/>
        <w:spacing w:after="150" w:line="276" w:lineRule="auto"/>
        <w:jc w:val="both"/>
        <w:rPr>
          <w:rFonts w:eastAsia="Times New Roman" w:cs="Times New Roman"/>
          <w:color w:val="333333"/>
          <w:sz w:val="36"/>
          <w:szCs w:val="36"/>
          <w:lang w:eastAsia="ru-RU"/>
        </w:rPr>
      </w:pP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lastRenderedPageBreak/>
        <w:t>Тут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всегда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(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исключением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валторны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Baskerville Old Face" w:eastAsia="Times New Roman" w:hAnsi="Baskerville Old Face" w:cs="Baskerville Old Face"/>
          <w:color w:val="333333"/>
          <w:sz w:val="36"/>
          <w:szCs w:val="36"/>
          <w:lang w:eastAsia="ru-RU"/>
        </w:rPr>
        <w:t>–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иногда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)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нужно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стоять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держать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правильную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осанку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этим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неусыпно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будет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следить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преподаватель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>.</w:t>
      </w:r>
    </w:p>
    <w:p w14:paraId="0D3BEF5F" w14:textId="029DDDC2" w:rsidR="00704085" w:rsidRDefault="00704085" w:rsidP="005A2C4F">
      <w:pPr>
        <w:shd w:val="clear" w:color="auto" w:fill="FFFFFF"/>
        <w:spacing w:after="150" w:line="276" w:lineRule="auto"/>
        <w:jc w:val="center"/>
        <w:rPr>
          <w:rFonts w:eastAsia="Times New Roman" w:cs="Times New Roman"/>
          <w:color w:val="333333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4C015D4A" wp14:editId="7B927051">
            <wp:extent cx="5999586" cy="3998548"/>
            <wp:effectExtent l="0" t="0" r="127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584" cy="400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52212" w14:textId="6EEF7073" w:rsidR="00736C25" w:rsidRPr="00736C25" w:rsidRDefault="00736C25" w:rsidP="005A2C4F">
      <w:pPr>
        <w:shd w:val="clear" w:color="auto" w:fill="FFFFFF"/>
        <w:spacing w:after="150" w:line="276" w:lineRule="auto"/>
        <w:ind w:firstLine="708"/>
        <w:jc w:val="both"/>
        <w:rPr>
          <w:rFonts w:ascii="Baskerville Old Face" w:eastAsia="Times New Roman" w:hAnsi="Baskerville Old Face" w:cs="Times New Roman"/>
          <w:color w:val="333333"/>
          <w:sz w:val="30"/>
          <w:szCs w:val="30"/>
          <w:lang w:eastAsia="ru-RU"/>
        </w:rPr>
      </w:pP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Если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есть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проблемы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опорно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>-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двигательным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аппаратом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координацией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движений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тут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лучше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ударные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инструменты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Здесь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научат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только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Baskerville Old Face" w:eastAsia="Times New Roman" w:hAnsi="Baskerville Old Face" w:cs="Baskerville Old Face"/>
          <w:color w:val="333333"/>
          <w:sz w:val="36"/>
          <w:szCs w:val="36"/>
          <w:lang w:eastAsia="ru-RU"/>
        </w:rPr>
        <w:t>«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бить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палочками</w:t>
      </w:r>
      <w:r w:rsidRPr="00736C25">
        <w:rPr>
          <w:rFonts w:ascii="Baskerville Old Face" w:eastAsia="Times New Roman" w:hAnsi="Baskerville Old Face" w:cs="Baskerville Old Face"/>
          <w:color w:val="333333"/>
          <w:sz w:val="36"/>
          <w:szCs w:val="36"/>
          <w:lang w:eastAsia="ru-RU"/>
        </w:rPr>
        <w:t>»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барабану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также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обязательную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программу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входит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ксилофон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Помните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: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такой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небольшой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инструмент</w:t>
      </w:r>
      <w:r w:rsidR="0070408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продается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для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детей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?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Это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мини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>-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копия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Здесь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это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огромный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инструмент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из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деревянных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перекладин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которым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надо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легонько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ударять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Приходится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постоянно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двигать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руками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следить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ритмом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своими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движениями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чтобы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просто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палочки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зацепились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друг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друга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>.</w:t>
      </w:r>
    </w:p>
    <w:p w14:paraId="6059FC9E" w14:textId="77777777" w:rsidR="00704085" w:rsidRDefault="00736C25" w:rsidP="005A2C4F">
      <w:pPr>
        <w:shd w:val="clear" w:color="auto" w:fill="FFFFFF"/>
        <w:spacing w:after="150" w:line="276" w:lineRule="auto"/>
        <w:ind w:firstLine="708"/>
        <w:jc w:val="both"/>
        <w:rPr>
          <w:rFonts w:eastAsia="Times New Roman" w:cs="Times New Roman"/>
          <w:color w:val="333333"/>
          <w:sz w:val="36"/>
          <w:szCs w:val="36"/>
          <w:lang w:eastAsia="ru-RU"/>
        </w:rPr>
      </w:pP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первую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очередь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будете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проходить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Вашим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ребенком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собеседование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преподавателей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Ребенку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дадут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несколько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простейших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заданий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чтобы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определить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есть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слух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чувство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ритма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есть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отвернется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преподаватель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будет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играть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разные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ноты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фортепиано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просить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ребенка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спеть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их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Потом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lastRenderedPageBreak/>
        <w:t>наиграет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определенный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простой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ритм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ребенок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должен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будет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прохлопать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ладоши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Ничего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сложного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после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такого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небольшого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прослушивания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преподаватель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скажет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Вам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задатках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Вашего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ребенка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обладает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музыкальным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слухом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</w:p>
    <w:p w14:paraId="7FEC3C3D" w14:textId="14984C43" w:rsidR="00704085" w:rsidRDefault="00704085" w:rsidP="005A2C4F">
      <w:pPr>
        <w:shd w:val="clear" w:color="auto" w:fill="FFFFFF"/>
        <w:spacing w:after="150" w:line="276" w:lineRule="auto"/>
        <w:ind w:firstLine="708"/>
        <w:jc w:val="center"/>
        <w:rPr>
          <w:rFonts w:eastAsia="Times New Roman" w:cs="Times New Roman"/>
          <w:color w:val="333333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593E2A36" wp14:editId="723C52D5">
            <wp:extent cx="5319726" cy="353293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080" cy="353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8E0C2" w14:textId="24CFED5E" w:rsidR="00736C25" w:rsidRPr="00736C25" w:rsidRDefault="00736C25" w:rsidP="005A2C4F">
      <w:pPr>
        <w:shd w:val="clear" w:color="auto" w:fill="FFFFFF"/>
        <w:spacing w:after="150" w:line="276" w:lineRule="auto"/>
        <w:ind w:firstLine="708"/>
        <w:jc w:val="both"/>
        <w:rPr>
          <w:rFonts w:ascii="Baskerville Old Face" w:eastAsia="Times New Roman" w:hAnsi="Baskerville Old Face" w:cs="Times New Roman"/>
          <w:color w:val="333333"/>
          <w:sz w:val="30"/>
          <w:szCs w:val="30"/>
          <w:lang w:eastAsia="ru-RU"/>
        </w:rPr>
      </w:pP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Хочу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сразу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предупредить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мнение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педагога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есть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истина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последней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инстанции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Baskerville Old Face" w:eastAsia="Times New Roman" w:hAnsi="Baskerville Old Face" w:cs="Baskerville Old Face"/>
          <w:color w:val="333333"/>
          <w:sz w:val="36"/>
          <w:szCs w:val="36"/>
          <w:lang w:eastAsia="ru-RU"/>
        </w:rPr>
        <w:t>–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все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это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весьма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относительно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>.</w:t>
      </w:r>
    </w:p>
    <w:p w14:paraId="2FC35E13" w14:textId="77777777" w:rsidR="00736C25" w:rsidRPr="00736C25" w:rsidRDefault="00736C25" w:rsidP="005A2C4F">
      <w:pPr>
        <w:shd w:val="clear" w:color="auto" w:fill="FFFFFF"/>
        <w:spacing w:after="150" w:line="276" w:lineRule="auto"/>
        <w:ind w:firstLine="708"/>
        <w:jc w:val="both"/>
        <w:rPr>
          <w:rFonts w:ascii="Baskerville Old Face" w:eastAsia="Times New Roman" w:hAnsi="Baskerville Old Face" w:cs="Times New Roman"/>
          <w:color w:val="333333"/>
          <w:sz w:val="30"/>
          <w:szCs w:val="30"/>
          <w:lang w:eastAsia="ru-RU"/>
        </w:rPr>
      </w:pP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Обязательно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обратите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внимание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преподавателя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как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личность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Познакомьтесь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ним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пообщайтесь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Ведь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именно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будет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проводить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очень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много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времени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Вашим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ребенком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должен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быть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хорошим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психологом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педагогом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Посидите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занятиях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другими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детьми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посмотрите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методы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преподавания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>.</w:t>
      </w:r>
    </w:p>
    <w:p w14:paraId="5C635E9F" w14:textId="77777777" w:rsidR="001D62C5" w:rsidRDefault="00736C25" w:rsidP="001D62C5">
      <w:pPr>
        <w:shd w:val="clear" w:color="auto" w:fill="FFFFFF"/>
        <w:spacing w:after="150" w:line="276" w:lineRule="auto"/>
        <w:jc w:val="both"/>
        <w:rPr>
          <w:rFonts w:eastAsia="Times New Roman" w:cs="Times New Roman"/>
          <w:color w:val="333333"/>
          <w:sz w:val="36"/>
          <w:szCs w:val="36"/>
          <w:lang w:eastAsia="ru-RU"/>
        </w:rPr>
      </w:pP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Естественно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когда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даете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ребенку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образование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делаете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это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99%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под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веянием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моды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видами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будущее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для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Вашего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чада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</w:p>
    <w:p w14:paraId="36C8C946" w14:textId="1F3C039D" w:rsidR="001D62C5" w:rsidRDefault="001D62C5" w:rsidP="001D62C5">
      <w:pPr>
        <w:shd w:val="clear" w:color="auto" w:fill="FFFFFF"/>
        <w:spacing w:after="150" w:line="276" w:lineRule="auto"/>
        <w:ind w:firstLine="708"/>
        <w:jc w:val="both"/>
        <w:rPr>
          <w:rFonts w:eastAsia="Times New Roman" w:cs="Times New Roman"/>
          <w:color w:val="333333"/>
          <w:sz w:val="36"/>
          <w:szCs w:val="36"/>
          <w:lang w:eastAsia="ru-RU"/>
        </w:rPr>
      </w:pP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Какие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виды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плане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профессиональной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деятельности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могут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быть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для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ребенка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который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получает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начальное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музыкальное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образование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>?</w:t>
      </w:r>
      <w:r>
        <w:rPr>
          <w:rFonts w:eastAsia="Times New Roman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забывайте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музыкальной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школе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много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lastRenderedPageBreak/>
        <w:t>факультативных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мероприятий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Baskerville Old Face" w:eastAsia="Times New Roman" w:hAnsi="Baskerville Old Face" w:cs="Baskerville Old Face"/>
          <w:color w:val="333333"/>
          <w:sz w:val="36"/>
          <w:szCs w:val="36"/>
          <w:lang w:eastAsia="ru-RU"/>
        </w:rPr>
        <w:t>–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оркестры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вокальные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ансамбли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Они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участвуют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различных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конкурсах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выезжают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выступлениями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>.</w:t>
      </w:r>
    </w:p>
    <w:p w14:paraId="37422FDA" w14:textId="74DCA698" w:rsidR="005A2C4F" w:rsidRDefault="005A2C4F" w:rsidP="005A2C4F">
      <w:pPr>
        <w:shd w:val="clear" w:color="auto" w:fill="FFFFFF"/>
        <w:spacing w:after="150" w:line="276" w:lineRule="auto"/>
        <w:jc w:val="center"/>
        <w:rPr>
          <w:rFonts w:eastAsia="Times New Roman" w:cs="Times New Roman"/>
          <w:color w:val="333333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36EE01DC" wp14:editId="25C5EBEB">
            <wp:extent cx="4499468" cy="337711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725" cy="34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532F6" w14:textId="77777777" w:rsidR="001D62C5" w:rsidRDefault="001D62C5" w:rsidP="001D62C5">
      <w:pPr>
        <w:shd w:val="clear" w:color="auto" w:fill="FFFFFF"/>
        <w:spacing w:after="150" w:line="276" w:lineRule="auto"/>
        <w:jc w:val="both"/>
        <w:rPr>
          <w:rFonts w:eastAsia="Times New Roman" w:cs="Times New Roman"/>
          <w:color w:val="333333"/>
          <w:sz w:val="36"/>
          <w:szCs w:val="36"/>
          <w:lang w:eastAsia="ru-RU"/>
        </w:rPr>
      </w:pP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время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выпускного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года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перед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ребятами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встает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закономерный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вопрос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как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быть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кем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быть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дальше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тут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уже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конечно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решать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ребенку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Если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видит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жизни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своей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без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музыки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если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все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время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обучения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постоянно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подбирал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мелодии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изумительно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играет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аккордеоне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все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соседи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говорят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как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прелестно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играет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Ваша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дочка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фортепиано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Вам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нужно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серьезно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поговорить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ребенком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дальнейшей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жизни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>.</w:t>
      </w:r>
    </w:p>
    <w:p w14:paraId="4FEFFEA4" w14:textId="3006FF1A" w:rsidR="001D62C5" w:rsidRDefault="001D62C5" w:rsidP="005A2C4F">
      <w:pPr>
        <w:shd w:val="clear" w:color="auto" w:fill="FFFFFF"/>
        <w:spacing w:after="150" w:line="276" w:lineRule="auto"/>
        <w:jc w:val="center"/>
        <w:rPr>
          <w:rFonts w:eastAsia="Times New Roman" w:cs="Times New Roman"/>
          <w:color w:val="333333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17754298" wp14:editId="50C37F55">
            <wp:extent cx="4523305" cy="3008004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97" cy="302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451CD" w14:textId="7D23C1A9" w:rsidR="00704085" w:rsidRDefault="00704085" w:rsidP="005A2C4F">
      <w:pPr>
        <w:shd w:val="clear" w:color="auto" w:fill="FFFFFF"/>
        <w:spacing w:after="150" w:line="276" w:lineRule="auto"/>
        <w:jc w:val="center"/>
        <w:rPr>
          <w:rFonts w:eastAsia="Times New Roman" w:cs="Times New Roman"/>
          <w:color w:val="333333"/>
          <w:sz w:val="36"/>
          <w:szCs w:val="36"/>
          <w:lang w:eastAsia="ru-RU"/>
        </w:rPr>
      </w:pPr>
      <w:r>
        <w:rPr>
          <w:noProof/>
        </w:rPr>
        <w:lastRenderedPageBreak/>
        <w:drawing>
          <wp:inline distT="0" distB="0" distL="0" distR="0" wp14:anchorId="382EC8C2" wp14:editId="3FAB0B68">
            <wp:extent cx="5456121" cy="3635811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960" cy="364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75606" w14:textId="75AFB70E" w:rsidR="00736C25" w:rsidRDefault="00736C25" w:rsidP="005A2C4F">
      <w:pPr>
        <w:shd w:val="clear" w:color="auto" w:fill="FFFFFF"/>
        <w:spacing w:after="150" w:line="276" w:lineRule="auto"/>
        <w:jc w:val="both"/>
        <w:rPr>
          <w:rFonts w:eastAsia="Times New Roman" w:cs="Times New Roman"/>
          <w:color w:val="333333"/>
          <w:sz w:val="36"/>
          <w:szCs w:val="36"/>
          <w:lang w:eastAsia="ru-RU"/>
        </w:rPr>
      </w:pP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Конечно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есть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люди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придерживающиеся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мнения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музыкой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хлеб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заработаешь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нужно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>-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более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Baskerville Old Face" w:eastAsia="Times New Roman" w:hAnsi="Baskerville Old Face" w:cs="Baskerville Old Face"/>
          <w:color w:val="333333"/>
          <w:sz w:val="36"/>
          <w:szCs w:val="36"/>
          <w:lang w:eastAsia="ru-RU"/>
        </w:rPr>
        <w:t>«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серьезное</w:t>
      </w:r>
      <w:r w:rsidRPr="00736C25">
        <w:rPr>
          <w:rFonts w:ascii="Baskerville Old Face" w:eastAsia="Times New Roman" w:hAnsi="Baskerville Old Face" w:cs="Baskerville Old Face"/>
          <w:color w:val="333333"/>
          <w:sz w:val="36"/>
          <w:szCs w:val="36"/>
          <w:lang w:eastAsia="ru-RU"/>
        </w:rPr>
        <w:t>»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чтобы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остаться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голодным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улице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играть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переходе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Грозить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ребенку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такими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страшными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картинами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стоит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Baskerville Old Face" w:eastAsia="Times New Roman" w:hAnsi="Baskerville Old Face" w:cs="Baskerville Old Face"/>
          <w:color w:val="333333"/>
          <w:sz w:val="36"/>
          <w:szCs w:val="36"/>
          <w:lang w:eastAsia="ru-RU"/>
        </w:rPr>
        <w:t>–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нужно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взвесить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все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против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</w:p>
    <w:p w14:paraId="1352D4C3" w14:textId="11D3020F" w:rsidR="00704085" w:rsidRDefault="00704085" w:rsidP="005A2C4F">
      <w:pPr>
        <w:shd w:val="clear" w:color="auto" w:fill="FFFFFF"/>
        <w:spacing w:after="150" w:line="276" w:lineRule="auto"/>
        <w:jc w:val="center"/>
        <w:rPr>
          <w:rFonts w:eastAsia="Times New Roman" w:cs="Times New Roman"/>
          <w:color w:val="333333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44B2D692" wp14:editId="4DE88C08">
            <wp:extent cx="5989244" cy="3991656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886" cy="399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DBF9A" w14:textId="77777777" w:rsidR="001D62C5" w:rsidRDefault="001D62C5" w:rsidP="001D62C5">
      <w:pPr>
        <w:shd w:val="clear" w:color="auto" w:fill="FFFFFF"/>
        <w:spacing w:after="150" w:line="276" w:lineRule="auto"/>
        <w:jc w:val="both"/>
        <w:rPr>
          <w:rFonts w:eastAsia="Times New Roman" w:cs="Times New Roman"/>
          <w:color w:val="333333"/>
          <w:sz w:val="36"/>
          <w:szCs w:val="36"/>
          <w:lang w:eastAsia="ru-RU"/>
        </w:rPr>
      </w:pP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lastRenderedPageBreak/>
        <w:t>Если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ребенок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шибко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талантлив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выигрывал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конкурсы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особо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хвалили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школе</w:t>
      </w:r>
      <w:r w:rsidRPr="00736C25">
        <w:rPr>
          <w:rFonts w:ascii="Baskerville Old Face" w:eastAsia="Times New Roman" w:hAnsi="Baskerville Old Face" w:cs="Baskerville Old Face"/>
          <w:color w:val="333333"/>
          <w:sz w:val="36"/>
          <w:szCs w:val="36"/>
          <w:lang w:eastAsia="ru-RU"/>
        </w:rPr>
        <w:t>…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Baskerville Old Face" w:eastAsia="Times New Roman" w:hAnsi="Baskerville Old Face" w:cs="Baskerville Old Face"/>
          <w:color w:val="333333"/>
          <w:sz w:val="36"/>
          <w:szCs w:val="36"/>
          <w:lang w:eastAsia="ru-RU"/>
        </w:rPr>
        <w:t>–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тут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смысла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идти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музыкальной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стезе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дальше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Ведь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семь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лет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обучения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ребенок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уже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вполне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может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раскрыться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как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талант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Baskerville Old Face" w:eastAsia="Times New Roman" w:hAnsi="Baskerville Old Face" w:cs="Baskerville Old Face"/>
          <w:color w:val="333333"/>
          <w:sz w:val="36"/>
          <w:szCs w:val="36"/>
          <w:lang w:eastAsia="ru-RU"/>
        </w:rPr>
        <w:t>–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естественно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руках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внимательных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педагогов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которые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этот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талант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обнаружили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>.</w:t>
      </w:r>
    </w:p>
    <w:p w14:paraId="577E2B14" w14:textId="06DA3ACA" w:rsidR="001D62C5" w:rsidRDefault="001D62C5" w:rsidP="001D62C5">
      <w:pPr>
        <w:shd w:val="clear" w:color="auto" w:fill="FFFFFF"/>
        <w:spacing w:after="150" w:line="276" w:lineRule="auto"/>
        <w:ind w:firstLine="708"/>
        <w:jc w:val="center"/>
        <w:rPr>
          <w:rFonts w:ascii="Calibri" w:eastAsia="Times New Roman" w:hAnsi="Calibri" w:cs="Calibri"/>
          <w:color w:val="333333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2CB0D53C" wp14:editId="66773933">
            <wp:extent cx="4879340" cy="32410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7FE87" w14:textId="2A41F7A3" w:rsidR="00704085" w:rsidRDefault="00736C25" w:rsidP="001D62C5">
      <w:pPr>
        <w:shd w:val="clear" w:color="auto" w:fill="FFFFFF"/>
        <w:spacing w:after="150" w:line="276" w:lineRule="auto"/>
        <w:jc w:val="both"/>
        <w:rPr>
          <w:rFonts w:eastAsia="Times New Roman" w:cs="Times New Roman"/>
          <w:color w:val="333333"/>
          <w:sz w:val="36"/>
          <w:szCs w:val="36"/>
          <w:lang w:eastAsia="ru-RU"/>
        </w:rPr>
      </w:pP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Если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посредственный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музыкант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вряд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стоит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ожидать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невиданных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успехов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музыке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одним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упорством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пробьешься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Пусть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лучше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будет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замечательно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играть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гитаре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университете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петь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КВН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чем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всю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жизнь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будет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чувствовать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он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лучший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гений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</w:p>
    <w:p w14:paraId="33BA81F6" w14:textId="3CFD5F2E" w:rsidR="00704085" w:rsidRDefault="001D62C5" w:rsidP="001D62C5">
      <w:pPr>
        <w:shd w:val="clear" w:color="auto" w:fill="FFFFFF"/>
        <w:spacing w:after="150" w:line="276" w:lineRule="auto"/>
        <w:ind w:firstLine="708"/>
        <w:jc w:val="center"/>
        <w:rPr>
          <w:rFonts w:eastAsia="Times New Roman" w:cs="Times New Roman"/>
          <w:color w:val="333333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7E1659F8" wp14:editId="6163F08E">
            <wp:extent cx="4236836" cy="282800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577" cy="284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BDC9A" w14:textId="6DF08232" w:rsidR="00736C25" w:rsidRDefault="00736C25" w:rsidP="001D62C5">
      <w:pPr>
        <w:shd w:val="clear" w:color="auto" w:fill="FFFFFF"/>
        <w:spacing w:after="150" w:line="276" w:lineRule="auto"/>
        <w:jc w:val="both"/>
        <w:rPr>
          <w:rFonts w:eastAsia="Times New Roman" w:cs="Times New Roman"/>
          <w:color w:val="333333"/>
          <w:sz w:val="36"/>
          <w:szCs w:val="36"/>
          <w:lang w:eastAsia="ru-RU"/>
        </w:rPr>
      </w:pP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lastRenderedPageBreak/>
        <w:t>Никто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знает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как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именно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сложится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судьба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жизнь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Вашего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ребенка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ему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пригодится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жизни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а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что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.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Ведь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если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ему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предназначено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стать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великим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музыкантом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талант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все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равно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найдет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выход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,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и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все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о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нем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 xml:space="preserve"> </w:t>
      </w:r>
      <w:r w:rsidRPr="00736C25">
        <w:rPr>
          <w:rFonts w:ascii="Calibri" w:eastAsia="Times New Roman" w:hAnsi="Calibri" w:cs="Calibri"/>
          <w:color w:val="333333"/>
          <w:sz w:val="36"/>
          <w:szCs w:val="36"/>
          <w:lang w:eastAsia="ru-RU"/>
        </w:rPr>
        <w:t>узнают</w:t>
      </w:r>
      <w:r w:rsidRPr="00736C25">
        <w:rPr>
          <w:rFonts w:ascii="Baskerville Old Face" w:eastAsia="Times New Roman" w:hAnsi="Baskerville Old Face" w:cs="Times New Roman"/>
          <w:color w:val="333333"/>
          <w:sz w:val="36"/>
          <w:szCs w:val="36"/>
          <w:lang w:eastAsia="ru-RU"/>
        </w:rPr>
        <w:t>.</w:t>
      </w:r>
    </w:p>
    <w:p w14:paraId="5A61D8C1" w14:textId="50215CD1" w:rsidR="00704085" w:rsidRDefault="00704085" w:rsidP="005A2C4F">
      <w:pPr>
        <w:shd w:val="clear" w:color="auto" w:fill="FFFFFF"/>
        <w:spacing w:after="150" w:line="276" w:lineRule="auto"/>
        <w:ind w:firstLine="708"/>
        <w:jc w:val="center"/>
        <w:rPr>
          <w:rFonts w:eastAsia="Times New Roman" w:cs="Times New Roman"/>
          <w:color w:val="333333"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53F5F962" wp14:editId="276C8CBF">
            <wp:extent cx="5987058" cy="4799150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211" cy="480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7A96F" w14:textId="77777777" w:rsidR="00704085" w:rsidRPr="00736C25" w:rsidRDefault="00704085" w:rsidP="005A2C4F">
      <w:pPr>
        <w:shd w:val="clear" w:color="auto" w:fill="FFFFFF"/>
        <w:spacing w:after="150" w:line="276" w:lineRule="auto"/>
        <w:ind w:firstLine="708"/>
        <w:jc w:val="both"/>
        <w:rPr>
          <w:rFonts w:eastAsia="Times New Roman" w:cs="Times New Roman"/>
          <w:color w:val="333333"/>
          <w:sz w:val="30"/>
          <w:szCs w:val="30"/>
          <w:lang w:eastAsia="ru-RU"/>
        </w:rPr>
      </w:pPr>
    </w:p>
    <w:p w14:paraId="2ECAD12B" w14:textId="77777777" w:rsidR="00736C25" w:rsidRPr="00736C25" w:rsidRDefault="00736C25" w:rsidP="005A2C4F">
      <w:pPr>
        <w:shd w:val="clear" w:color="auto" w:fill="FFFFFF"/>
        <w:spacing w:after="150" w:line="276" w:lineRule="auto"/>
        <w:rPr>
          <w:rFonts w:ascii="Baskerville Old Face" w:eastAsia="Times New Roman" w:hAnsi="Baskerville Old Face" w:cs="Times New Roman"/>
          <w:color w:val="333333"/>
          <w:sz w:val="30"/>
          <w:szCs w:val="30"/>
          <w:lang w:eastAsia="ru-RU"/>
        </w:rPr>
      </w:pPr>
      <w:r w:rsidRPr="00736C25">
        <w:rPr>
          <w:rFonts w:ascii="Baskerville Old Face" w:eastAsia="Times New Roman" w:hAnsi="Baskerville Old Face" w:cs="Times New Roman"/>
          <w:color w:val="333333"/>
          <w:sz w:val="30"/>
          <w:szCs w:val="30"/>
          <w:lang w:eastAsia="ru-RU"/>
        </w:rPr>
        <w:t> </w:t>
      </w:r>
    </w:p>
    <w:p w14:paraId="3A115057" w14:textId="7D761D58" w:rsidR="00CF0AB9" w:rsidRPr="00736C25" w:rsidRDefault="00CF0AB9" w:rsidP="005A2C4F">
      <w:pPr>
        <w:spacing w:line="276" w:lineRule="auto"/>
        <w:rPr>
          <w:rFonts w:ascii="Baskerville Old Face" w:hAnsi="Baskerville Old Face"/>
        </w:rPr>
      </w:pPr>
    </w:p>
    <w:sectPr w:rsidR="00CF0AB9" w:rsidRPr="00736C25" w:rsidSect="001D62C5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7F3"/>
    <w:rsid w:val="001D62C5"/>
    <w:rsid w:val="004357F3"/>
    <w:rsid w:val="005A2C4F"/>
    <w:rsid w:val="00704085"/>
    <w:rsid w:val="00736C25"/>
    <w:rsid w:val="00CF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CEED"/>
  <w15:chartTrackingRefBased/>
  <w15:docId w15:val="{8AA50998-327A-4FFD-B70E-6C5E9EA9F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Sofia</cp:lastModifiedBy>
  <cp:revision>2</cp:revision>
  <dcterms:created xsi:type="dcterms:W3CDTF">2022-02-11T11:26:00Z</dcterms:created>
  <dcterms:modified xsi:type="dcterms:W3CDTF">2022-02-11T12:23:00Z</dcterms:modified>
</cp:coreProperties>
</file>