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A0" w:rsidRPr="005263A0" w:rsidRDefault="005263A0" w:rsidP="005263A0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eastAsia="ru-RU"/>
        </w:rPr>
        <w:t>Духовно – нравственное воспитание детей дошкольного возраста посредством зн</w:t>
      </w: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eastAsia="ru-RU"/>
        </w:rPr>
        <w:t>акомства с классической музыкой.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FF0000"/>
          <w:sz w:val="38"/>
          <w:szCs w:val="38"/>
          <w:lang w:eastAsia="ru-RU"/>
        </w:rPr>
        <w:t xml:space="preserve"> </w:t>
      </w:r>
    </w:p>
    <w:p w:rsidR="005263A0" w:rsidRDefault="005263A0" w:rsidP="005263A0">
      <w:pPr>
        <w:shd w:val="clear" w:color="auto" w:fill="FFFFFF"/>
        <w:spacing w:after="300"/>
        <w:outlineLvl w:val="0"/>
        <w:rPr>
          <w:rFonts w:ascii="Arial" w:eastAsia="Times New Roman" w:hAnsi="Arial" w:cs="Arial"/>
          <w:i/>
          <w:iCs/>
          <w:kern w:val="36"/>
          <w:sz w:val="28"/>
          <w:szCs w:val="28"/>
          <w:lang w:eastAsia="ru-RU"/>
        </w:rPr>
      </w:pPr>
      <w:r w:rsidRPr="005263A0">
        <w:rPr>
          <w:rFonts w:ascii="Arial" w:eastAsia="Times New Roman" w:hAnsi="Arial" w:cs="Arial"/>
          <w:i/>
          <w:iCs/>
          <w:kern w:val="36"/>
          <w:sz w:val="28"/>
          <w:szCs w:val="28"/>
          <w:lang w:eastAsia="ru-RU"/>
        </w:rPr>
        <w:t>Человек стал человеком, когда услышал шепот листьев, журчание весеннего ручья и звон серебряных колокольчиков, жаворонка в бездонном синем небе, шорох снежинок, ласковый плеск волны и торжественную тишину ночи, — услышал и, затаив дыхание, слушает сотни и тысячи лет чудесную музыку жизни. Умей и ты слушать эту музыку, умей наслаждаться ее красотой.</w:t>
      </w:r>
    </w:p>
    <w:p w:rsidR="005263A0" w:rsidRPr="005263A0" w:rsidRDefault="005263A0" w:rsidP="005263A0">
      <w:pPr>
        <w:shd w:val="clear" w:color="auto" w:fill="FFFFFF"/>
        <w:spacing w:after="300"/>
        <w:jc w:val="right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5263A0">
        <w:rPr>
          <w:rFonts w:ascii="Arial" w:eastAsia="Times New Roman" w:hAnsi="Arial" w:cs="Arial"/>
          <w:i/>
          <w:iCs/>
          <w:kern w:val="36"/>
          <w:sz w:val="28"/>
          <w:szCs w:val="28"/>
          <w:lang w:eastAsia="ru-RU"/>
        </w:rPr>
        <w:t>В.</w:t>
      </w:r>
      <w:r>
        <w:rPr>
          <w:rFonts w:ascii="Arial" w:eastAsia="Times New Roman" w:hAnsi="Arial" w:cs="Arial"/>
          <w:i/>
          <w:iCs/>
          <w:kern w:val="36"/>
          <w:sz w:val="28"/>
          <w:szCs w:val="28"/>
          <w:lang w:eastAsia="ru-RU"/>
        </w:rPr>
        <w:t xml:space="preserve"> </w:t>
      </w:r>
      <w:r w:rsidRPr="005263A0">
        <w:rPr>
          <w:rFonts w:ascii="Arial" w:eastAsia="Times New Roman" w:hAnsi="Arial" w:cs="Arial"/>
          <w:i/>
          <w:iCs/>
          <w:kern w:val="36"/>
          <w:sz w:val="28"/>
          <w:szCs w:val="28"/>
          <w:lang w:eastAsia="ru-RU"/>
        </w:rPr>
        <w:t>Сухомлинский.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Дошкольное детство - это важный период в 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Мир, окружающий нас, для детей полон загадок, надо помочь малышам не только внимательно смотреть, но и внимательно слушать.</w:t>
      </w:r>
    </w:p>
    <w:p w:rsidR="005263A0" w:rsidRDefault="005263A0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наше сложное время люди зачастую не умеют, не хотят, не приучены слышать, будь то собеседник, природа или музыка.</w:t>
      </w:r>
    </w:p>
    <w:p w:rsidR="005263A0" w:rsidRDefault="000806BD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55813" cy="3949978"/>
            <wp:effectExtent l="0" t="0" r="2540" b="0"/>
            <wp:docPr id="4" name="Рисунок 4" descr="C:\Users\sofia\Desktop\7251cc2e97f3c37be8daa6827789f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fia\Desktop\7251cc2e97f3c37be8daa6827789f6f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41" cy="395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Одной из приоритетных задач ФГОС ДО, является объединение обучения и воспитания в целостный образовательный процесс на основе духовно-нравственных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социокультурных ценностей и принятых в обществе правил и норм поведения в интересах человека, семьи, общества;</w:t>
      </w:r>
    </w:p>
    <w:p w:rsidR="005263A0" w:rsidRDefault="005263A0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сегодня, как никогда, актуальны вопросы формирования целостного художественно-эстетического восприятия мира и духовно- нравственного воспитания детей дошкольного возраста. В решении этой острой проблемы невозможно переоценить роль музыки.</w:t>
      </w:r>
    </w:p>
    <w:p w:rsidR="000806BD" w:rsidRDefault="000806BD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06BD" w:rsidRDefault="000806BD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210935" cy="4142073"/>
            <wp:effectExtent l="0" t="0" r="0" b="0"/>
            <wp:docPr id="5" name="Рисунок 5" descr="C:\Users\sofia\Desktop\IMG_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fia\Desktop\IMG_45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1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BD" w:rsidRPr="005263A0" w:rsidRDefault="000806BD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основ музыкальной культуры, а через нее и художественной, и эстетической культуры ребенка – актуальнейшая задача сегодняшнего дня.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 слушателя, способного отличить подлинную красоту высокого искусства от дешевой, низкопробной подделки, должно начинаться уже в дошкольном детстве, поскольку именно этот возраст является временем интенсивного развития музыкальной восприимчивости.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Восприятие музыки – один из наиболее развивающих и в то же время сложных для детей видов музыкальной деятельности. В нем дети приобретают самый большой, по сравнению с другими ее видами, объем музыкальных впечатлений, учатся слушать и слышать музыку, переживать и анализировать ее.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Основываясь на анализе психолого-педагогической литературы и результатах собственных наблюдений, можно сделать выводы о том, что  необходимо способствовать накоплению детьми опыта восприятия музыкальной классики, формировании своеобразных эталонов восприятия.  </w:t>
      </w:r>
    </w:p>
    <w:p w:rsidR="000806BD" w:rsidRDefault="005263A0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часто звучат в наше время слова «русская душа», «феномен русской души». Но не менее часто — «падение нравственности», «деградация общества»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607632" cy="4198288"/>
            <wp:effectExtent l="0" t="0" r="0" b="0"/>
            <wp:docPr id="6" name="Рисунок 6" descr="C:\Users\sofia\Desktop\hello_html_43f5b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fia\Desktop\hello_html_43f5b71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099" cy="419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263A0" w:rsidRPr="005263A0" w:rsidRDefault="005263A0" w:rsidP="005263A0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Говоря словами композитора Д.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Б. </w:t>
      </w:r>
      <w:proofErr w:type="spellStart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Кабалевского</w:t>
      </w:r>
      <w:proofErr w:type="spellEnd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</w:t>
      </w:r>
      <w:r w:rsidRPr="005263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Музыка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является могучим и ничем не заменимым средством формирования их духовного мира». Восприимчивость к </w:t>
      </w:r>
      <w:proofErr w:type="gramStart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прекрасному</w:t>
      </w:r>
      <w:proofErr w:type="gramEnd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только обогащает ребенка, но и направляет его на добрые поступки.</w:t>
      </w:r>
    </w:p>
    <w:p w:rsidR="005263A0" w:rsidRPr="000806BD" w:rsidRDefault="005263A0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Предназначение дошкольного возраста – не столько в овладении ребенком знаниями, сколько в становлении базовых свойств его личности</w:t>
      </w:r>
      <w:r w:rsidRPr="000806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самооценки и образа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эмоциональной сферы и нравственных ценностей.</w:t>
      </w:r>
    </w:p>
    <w:p w:rsidR="005263A0" w:rsidRDefault="005263A0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детском саду особое внимание уделяется слушанию классической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музыки и ознакомление детей с творчеством композиторов – классиков: П.И.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айковский, Глинка, Мусоргский и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музыка отличается особой красочностью, романтичностью и необычайным мелодическим богатством. Возрастные возможности старших дошкольников позволяют воспринимать разно-жанровую музыку: музыкальные произведения для фортепиано или симфонического,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оркестра,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балет,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оперу.</w:t>
      </w:r>
    </w:p>
    <w:p w:rsidR="005263A0" w:rsidRPr="005263A0" w:rsidRDefault="005263A0" w:rsidP="005263A0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создаются условия для полного погружения детей в мир классической музыки и искусства.</w:t>
      </w:r>
    </w:p>
    <w:p w:rsidR="005263A0" w:rsidRPr="005263A0" w:rsidRDefault="005263A0" w:rsidP="005263A0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прослушивания музыкального произведения с детьми проводятся беседы, где дети могут </w:t>
      </w:r>
      <w:proofErr w:type="gramStart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высказать своё отношение</w:t>
      </w:r>
      <w:proofErr w:type="gramEnd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музыке.</w:t>
      </w: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большего понимания музыкального произведения используются репродукции картин известных русских художников и художественные произведения, демонстрация мультимедийных презентаций.</w:t>
      </w:r>
    </w:p>
    <w:p w:rsidR="005263A0" w:rsidRPr="005263A0" w:rsidRDefault="005263A0" w:rsidP="005263A0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Таким образом, можно сделать вывод о том, что классическая музыка обогащает эмоциональное восприятие ребёнка - дошкольника, дети начинают понимать, что в музыкальных произведениях отражены жизненные явления, оценки таких нравственных категорий как добро и зло. От нас зависит сегодня, какими будут наши дети, что они унесут из детства. Пусть это будет богатство души, полученное от общения с высоким искусством – классической музыкой.</w:t>
      </w:r>
    </w:p>
    <w:p w:rsidR="005263A0" w:rsidRDefault="005263A0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дошкольников на обычных музыкальных занятиях, праздниках, развлечениях формируются такие важные качества, как коллективизм, любовь к своему делу, бережное отношение к природе, духовная чуткость. Дети учатся сопереживать, упражняться в хороших поступках, сами не замечая этого. «Музыка для ребенка — мир радостных переживаний. Чтобы открыть перед ним дверь в этот мир, надо развивать у него способности, и прежде всего музыкальный слух и эмоциональную отзывчивость. Иначе музыка не выполнит своей воспитательной функции» — эти слова Н. А. Ветлугиной  основа в нашей, музыкальных руководителей, работе.</w:t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79666" cy="3403158"/>
            <wp:effectExtent l="0" t="0" r="0" b="6985"/>
            <wp:docPr id="1" name="Рисунок 1" descr="C:\Users\sofia\Desktop\i5411-image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Desktop\i5411-image-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31" cy="341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263A0" w:rsidRDefault="005263A0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  начинаем работать с детьми в возрасте от двух лет и провожаем их в школу. На этом пути, продолжительностью в шесть лет, ребята систематически и последовательно, </w:t>
      </w:r>
      <w:proofErr w:type="gramStart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простого к более сложному знакомятся с той музыкой, которую называют искусством. Музыка, художественное слово или картина должны стать для детей доступным средством выражения чувств, настроений, мыслей, а через классическую музыку можно дать детям нравственные понятия: доброта, отзывчивость, любовь к Родине, матери, сопереживание; формировать доброжелательное отношение к животным; воспитывать чувство прекрасного, уметь видеть красоту природы и оберегать ее.</w:t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565913" cy="3711908"/>
            <wp:effectExtent l="0" t="0" r="0" b="3175"/>
            <wp:docPr id="3" name="Рисунок 3" descr="C:\Users\sofia\Desktop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fia\Desktop\s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780" cy="371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263A0" w:rsidRDefault="005263A0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помнить, что классическая музыка не должна быть фоном, сопровождающим различные режимные моменты: одевание детей на прогулку, еду, подготовку ко сну и др. Слушание классической музыки должно быть профессионально организовано, это задача музыкального руководителя, при поддержке воспитателя.</w:t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CA4EEAD" wp14:editId="0E655677">
            <wp:extent cx="5001269" cy="3752614"/>
            <wp:effectExtent l="0" t="0" r="8890" b="635"/>
            <wp:docPr id="7" name="Рисунок 7" descr="C:\Users\sofia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Desktop\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29" cy="375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06BD" w:rsidRDefault="000806BD" w:rsidP="005263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5263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Необходимо  с раннего возраста создать условия для развития основ музыкальной культуры детей. Одни дети способны достичь высокого уровня музыкального развития, другие, возможно, более скромного. Важно, чтобы с раннего детства дети учились относиться к музыке не только как к средству увеселения, но и как к важному явлению духовной культуре. Пусть это понимание будет примитивным, но оно значимо для личности. Только развивая потребности, интересы, эмоции, чувства, вкусы детей (музыкально-эстетическое сознание), можно приобщить их к музыкальной культуре, заложить ее основы. Общество заинтересовано сохранить и передать будущим поколениям духовные ценности, в том числе музыкальную культуру. Дети должны развиваться через познания культурного наследия, воспитываться так, чтобы быть способными его приумножать.</w:t>
      </w:r>
    </w:p>
    <w:p w:rsidR="005263A0" w:rsidRPr="005263A0" w:rsidRDefault="005263A0" w:rsidP="005263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63A0" w:rsidRDefault="005263A0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3A0" w:rsidRDefault="005263A0" w:rsidP="005263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3A0" w:rsidRPr="005263A0" w:rsidRDefault="005263A0" w:rsidP="005263A0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</w:t>
      </w:r>
      <w:proofErr w:type="spellStart"/>
      <w:r w:rsidRPr="00526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Лакомкина</w:t>
      </w:r>
      <w:proofErr w:type="spellEnd"/>
      <w:r w:rsidRPr="00526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</w:t>
      </w:r>
    </w:p>
    <w:p w:rsidR="00CE3AF2" w:rsidRPr="005263A0" w:rsidRDefault="00CE3AF2" w:rsidP="005263A0">
      <w:pPr>
        <w:jc w:val="right"/>
        <w:rPr>
          <w:sz w:val="28"/>
          <w:szCs w:val="28"/>
        </w:rPr>
      </w:pPr>
    </w:p>
    <w:sectPr w:rsidR="00CE3AF2" w:rsidRPr="005263A0" w:rsidSect="005263A0">
      <w:pgSz w:w="11906" w:h="16838"/>
      <w:pgMar w:top="1134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73"/>
    <w:rsid w:val="000806BD"/>
    <w:rsid w:val="005263A0"/>
    <w:rsid w:val="005C5973"/>
    <w:rsid w:val="00C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2</cp:revision>
  <dcterms:created xsi:type="dcterms:W3CDTF">2019-05-30T14:40:00Z</dcterms:created>
  <dcterms:modified xsi:type="dcterms:W3CDTF">2019-05-30T15:03:00Z</dcterms:modified>
</cp:coreProperties>
</file>