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AC" w:rsidRDefault="00AF07AC" w:rsidP="00AF07AC">
      <w:pPr>
        <w:jc w:val="center"/>
        <w:rPr>
          <w:b/>
          <w:sz w:val="28"/>
        </w:rPr>
      </w:pPr>
      <w:r w:rsidRPr="00BA0D8C">
        <w:rPr>
          <w:b/>
          <w:sz w:val="28"/>
        </w:rPr>
        <w:t>Психологический тренинг  для педагогов ДОУ</w:t>
      </w:r>
    </w:p>
    <w:p w:rsidR="006A0210" w:rsidRDefault="006A0210" w:rsidP="00AF07AC">
      <w:pPr>
        <w:spacing w:after="0"/>
        <w:jc w:val="right"/>
        <w:rPr>
          <w:i/>
          <w:sz w:val="20"/>
          <w:szCs w:val="20"/>
        </w:rPr>
      </w:pPr>
    </w:p>
    <w:p w:rsidR="00AF07AC" w:rsidRDefault="006D72E2" w:rsidP="00AF07AC">
      <w:pPr>
        <w:spacing w:after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педагог-психолог Калашникова Т.Ф.</w:t>
      </w:r>
    </w:p>
    <w:p w:rsidR="006D72E2" w:rsidRDefault="006D72E2" w:rsidP="00AF07AC">
      <w:pPr>
        <w:spacing w:after="0"/>
        <w:jc w:val="right"/>
        <w:rPr>
          <w:i/>
          <w:sz w:val="20"/>
          <w:szCs w:val="20"/>
        </w:rPr>
      </w:pPr>
    </w:p>
    <w:p w:rsidR="006D72E2" w:rsidRPr="0002048C" w:rsidRDefault="006D72E2" w:rsidP="006D72E2">
      <w:pPr>
        <w:spacing w:after="0"/>
        <w:jc w:val="center"/>
        <w:rPr>
          <w:i/>
          <w:sz w:val="20"/>
          <w:szCs w:val="20"/>
        </w:rPr>
      </w:pPr>
      <w:bookmarkStart w:id="0" w:name="_GoBack"/>
      <w:r>
        <w:rPr>
          <w:i/>
          <w:noProof/>
          <w:sz w:val="20"/>
          <w:szCs w:val="20"/>
          <w:lang w:eastAsia="ru-RU"/>
        </w:rPr>
        <w:drawing>
          <wp:inline distT="0" distB="0" distL="0" distR="0">
            <wp:extent cx="5314950" cy="2990714"/>
            <wp:effectExtent l="0" t="0" r="0" b="635"/>
            <wp:docPr id="5" name="Рисунок 5" descr="C:\Users\Домашний\Pictures\i 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Pictures\i (6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02" cy="29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07AC" w:rsidRPr="0002048C" w:rsidRDefault="00AF07AC" w:rsidP="00AF07AC">
      <w:pPr>
        <w:spacing w:after="0"/>
        <w:jc w:val="right"/>
        <w:rPr>
          <w:i/>
          <w:sz w:val="20"/>
          <w:szCs w:val="20"/>
        </w:rPr>
      </w:pPr>
    </w:p>
    <w:p w:rsidR="00AF07AC" w:rsidRDefault="00AF07AC" w:rsidP="00AF07AC">
      <w:pPr>
        <w:jc w:val="both"/>
        <w:rPr>
          <w:sz w:val="24"/>
        </w:rPr>
      </w:pPr>
      <w:r w:rsidRPr="008D41A4">
        <w:rPr>
          <w:i/>
          <w:sz w:val="24"/>
        </w:rPr>
        <w:t>Цель:</w:t>
      </w:r>
      <w:r>
        <w:rPr>
          <w:sz w:val="24"/>
        </w:rPr>
        <w:t xml:space="preserve"> формирование коммуникативной компетентности во взаимодействии всех участников педагогического процесса.</w:t>
      </w:r>
    </w:p>
    <w:p w:rsidR="00AF07AC" w:rsidRPr="008D41A4" w:rsidRDefault="00AF07AC" w:rsidP="00AF07AC">
      <w:pPr>
        <w:jc w:val="both"/>
        <w:rPr>
          <w:i/>
          <w:sz w:val="24"/>
        </w:rPr>
      </w:pPr>
      <w:r w:rsidRPr="008D41A4">
        <w:rPr>
          <w:i/>
          <w:sz w:val="24"/>
        </w:rPr>
        <w:t xml:space="preserve">Задачи: </w:t>
      </w:r>
    </w:p>
    <w:p w:rsidR="00AF07AC" w:rsidRDefault="00AF07AC" w:rsidP="00AF07AC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познакомить с азами психологических знаний в области коммуникативной компетентности;</w:t>
      </w:r>
      <w:r w:rsidR="00F36487">
        <w:rPr>
          <w:sz w:val="24"/>
        </w:rPr>
        <w:t xml:space="preserve"> с понятием и признаками «профессионального выгорания»;</w:t>
      </w:r>
    </w:p>
    <w:p w:rsidR="00F36487" w:rsidRDefault="00F36487" w:rsidP="00AF07AC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проанализировать источники собственных негативных переживаний и выявить внутренние ресурсы;</w:t>
      </w:r>
    </w:p>
    <w:p w:rsidR="00AF07AC" w:rsidRDefault="00AF07AC" w:rsidP="00AF07AC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развивать эмоциональную устойчивость, уверенность в себе;</w:t>
      </w:r>
    </w:p>
    <w:p w:rsidR="00AF07AC" w:rsidRDefault="00AF07AC" w:rsidP="00AF07AC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выработать навыки эфф</w:t>
      </w:r>
      <w:r w:rsidR="00F36487">
        <w:rPr>
          <w:sz w:val="24"/>
        </w:rPr>
        <w:t>ективного взаимодействия с участниками образовательного процесса.</w:t>
      </w:r>
    </w:p>
    <w:p w:rsidR="00AF07AC" w:rsidRDefault="00AF07AC" w:rsidP="00F36487">
      <w:pPr>
        <w:pStyle w:val="a3"/>
        <w:jc w:val="both"/>
        <w:rPr>
          <w:sz w:val="24"/>
        </w:rPr>
      </w:pPr>
    </w:p>
    <w:p w:rsidR="00F36487" w:rsidRPr="006C4D5F" w:rsidRDefault="00F36487" w:rsidP="00F36487">
      <w:pPr>
        <w:jc w:val="center"/>
        <w:rPr>
          <w:b/>
          <w:sz w:val="28"/>
        </w:rPr>
      </w:pPr>
      <w:r w:rsidRPr="006C4D5F">
        <w:rPr>
          <w:b/>
          <w:sz w:val="28"/>
        </w:rPr>
        <w:t>Занятие 1.</w:t>
      </w:r>
    </w:p>
    <w:p w:rsidR="00455434" w:rsidRDefault="00455434" w:rsidP="00455434">
      <w:pPr>
        <w:jc w:val="both"/>
        <w:rPr>
          <w:i/>
          <w:sz w:val="24"/>
        </w:rPr>
      </w:pPr>
      <w:r>
        <w:rPr>
          <w:i/>
          <w:sz w:val="24"/>
        </w:rPr>
        <w:t>З</w:t>
      </w:r>
      <w:r w:rsidRPr="00E34D56">
        <w:rPr>
          <w:i/>
          <w:sz w:val="24"/>
        </w:rPr>
        <w:t>адачи:</w:t>
      </w:r>
    </w:p>
    <w:p w:rsidR="00455434" w:rsidRDefault="00455434" w:rsidP="00455434">
      <w:pPr>
        <w:pStyle w:val="a3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познакомить педагогов с вербальными и невербальными средствами общения</w:t>
      </w:r>
    </w:p>
    <w:p w:rsidR="00455434" w:rsidRDefault="00455434" w:rsidP="00455434">
      <w:pPr>
        <w:pStyle w:val="a3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отработать техники установления контакта</w:t>
      </w:r>
    </w:p>
    <w:p w:rsidR="00F36487" w:rsidRPr="0002048C" w:rsidRDefault="00F36487" w:rsidP="00F36487">
      <w:pPr>
        <w:jc w:val="both"/>
        <w:rPr>
          <w:i/>
          <w:sz w:val="24"/>
        </w:rPr>
      </w:pPr>
      <w:r w:rsidRPr="0002048C">
        <w:rPr>
          <w:i/>
          <w:sz w:val="24"/>
        </w:rPr>
        <w:t>Ход тренинга:</w:t>
      </w:r>
    </w:p>
    <w:p w:rsidR="00F36487" w:rsidRDefault="00F36487" w:rsidP="00576C3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</w:rPr>
      </w:pPr>
      <w:r w:rsidRPr="00CC78EC">
        <w:rPr>
          <w:b/>
          <w:sz w:val="24"/>
        </w:rPr>
        <w:t>Тема и основные задачи</w:t>
      </w:r>
      <w:r>
        <w:rPr>
          <w:sz w:val="24"/>
        </w:rPr>
        <w:t xml:space="preserve"> нашего тренинга.</w:t>
      </w:r>
    </w:p>
    <w:p w:rsidR="00F36487" w:rsidRDefault="00F36487" w:rsidP="00576C3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Знакомство с </w:t>
      </w:r>
      <w:r w:rsidRPr="00CC78EC">
        <w:rPr>
          <w:b/>
          <w:sz w:val="24"/>
        </w:rPr>
        <w:t>правилами работы</w:t>
      </w:r>
      <w:r>
        <w:rPr>
          <w:sz w:val="24"/>
        </w:rPr>
        <w:t xml:space="preserve"> в группе </w:t>
      </w:r>
      <w:r w:rsidRPr="000C5E79">
        <w:rPr>
          <w:i/>
          <w:sz w:val="24"/>
        </w:rPr>
        <w:t xml:space="preserve">(Приложение № </w:t>
      </w:r>
      <w:r w:rsidR="00B47C90">
        <w:rPr>
          <w:i/>
          <w:sz w:val="24"/>
        </w:rPr>
        <w:t>1</w:t>
      </w:r>
      <w:r w:rsidRPr="000C5E79">
        <w:rPr>
          <w:i/>
          <w:sz w:val="24"/>
        </w:rPr>
        <w:t>).</w:t>
      </w:r>
    </w:p>
    <w:p w:rsidR="00F36487" w:rsidRPr="00CC78EC" w:rsidRDefault="00F36487" w:rsidP="00576C30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</w:rPr>
      </w:pPr>
      <w:r w:rsidRPr="00CC78EC">
        <w:rPr>
          <w:b/>
          <w:sz w:val="24"/>
        </w:rPr>
        <w:t>Упражнение «Мои ожидания».</w:t>
      </w:r>
    </w:p>
    <w:p w:rsidR="00F36487" w:rsidRDefault="00F36487" w:rsidP="00576C30">
      <w:pPr>
        <w:spacing w:after="0" w:line="240" w:lineRule="auto"/>
        <w:ind w:firstLine="284"/>
        <w:jc w:val="both"/>
        <w:rPr>
          <w:sz w:val="24"/>
        </w:rPr>
      </w:pPr>
      <w:r>
        <w:rPr>
          <w:sz w:val="24"/>
        </w:rPr>
        <w:t xml:space="preserve">Участники по очереди высказывают свои ожидания </w:t>
      </w:r>
      <w:r w:rsidR="00455434">
        <w:rPr>
          <w:sz w:val="24"/>
        </w:rPr>
        <w:t>от тренинга</w:t>
      </w:r>
      <w:r>
        <w:rPr>
          <w:sz w:val="24"/>
        </w:rPr>
        <w:t xml:space="preserve">. Ведущие обобщают сказанное. </w:t>
      </w:r>
    </w:p>
    <w:p w:rsidR="00455434" w:rsidRPr="00455434" w:rsidRDefault="00455434" w:rsidP="00576C30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CC78EC">
        <w:rPr>
          <w:b/>
          <w:sz w:val="24"/>
        </w:rPr>
        <w:lastRenderedPageBreak/>
        <w:t>Игра – приветствие «Я сегодня вот такая»</w:t>
      </w:r>
      <w:r w:rsidRPr="00455434">
        <w:rPr>
          <w:sz w:val="24"/>
        </w:rPr>
        <w:t xml:space="preserve"> (показать свое настроение, состояние с помощью невербальных средств).</w:t>
      </w:r>
    </w:p>
    <w:p w:rsidR="00455434" w:rsidRPr="00CC78EC" w:rsidRDefault="00455434" w:rsidP="00576C30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</w:rPr>
      </w:pPr>
      <w:r w:rsidRPr="00CC78EC">
        <w:rPr>
          <w:b/>
          <w:sz w:val="24"/>
        </w:rPr>
        <w:t>Упражнение «Найди свою пару».</w:t>
      </w:r>
    </w:p>
    <w:p w:rsidR="00455434" w:rsidRPr="00B42876" w:rsidRDefault="00455434" w:rsidP="00576C30">
      <w:pPr>
        <w:spacing w:line="240" w:lineRule="auto"/>
        <w:ind w:left="360"/>
        <w:jc w:val="both"/>
        <w:rPr>
          <w:sz w:val="24"/>
        </w:rPr>
      </w:pPr>
      <w:r w:rsidRPr="00B42876">
        <w:rPr>
          <w:sz w:val="24"/>
        </w:rPr>
        <w:t>Участникам раздаются карточки с названиями животных (каждое название встречается на 2-х карточках). Необходимо прочитать то, что написано, и не говорить остальным. Задача каждого участника – найти свою пару. При этом нельзя говорить и издавать характерные звуки животного, можно пользоваться невербальными выразительными средствами. Молчание сохраняется до конца игры. Когда все пары образованы – проверяется, что получилось.</w:t>
      </w:r>
    </w:p>
    <w:p w:rsidR="00455434" w:rsidRPr="00B42876" w:rsidRDefault="00455434" w:rsidP="00576C30">
      <w:pPr>
        <w:spacing w:after="0" w:line="240" w:lineRule="auto"/>
        <w:ind w:left="360"/>
        <w:jc w:val="both"/>
        <w:rPr>
          <w:sz w:val="24"/>
        </w:rPr>
      </w:pPr>
      <w:r w:rsidRPr="00B42876">
        <w:rPr>
          <w:sz w:val="24"/>
        </w:rPr>
        <w:t>Вопросы для обсуждения (каждой паре):</w:t>
      </w:r>
    </w:p>
    <w:p w:rsidR="00455434" w:rsidRPr="00B42876" w:rsidRDefault="00455434" w:rsidP="00576C30">
      <w:pPr>
        <w:spacing w:after="0" w:line="240" w:lineRule="auto"/>
        <w:ind w:left="360"/>
        <w:jc w:val="both"/>
        <w:rPr>
          <w:sz w:val="24"/>
        </w:rPr>
      </w:pPr>
      <w:r w:rsidRPr="00B42876">
        <w:rPr>
          <w:sz w:val="24"/>
        </w:rPr>
        <w:t>- «Кто вы?»</w:t>
      </w:r>
    </w:p>
    <w:p w:rsidR="00455434" w:rsidRPr="00B42876" w:rsidRDefault="00455434" w:rsidP="00576C30">
      <w:pPr>
        <w:spacing w:after="0" w:line="240" w:lineRule="auto"/>
        <w:ind w:left="360"/>
        <w:jc w:val="both"/>
        <w:rPr>
          <w:sz w:val="24"/>
        </w:rPr>
      </w:pPr>
      <w:r w:rsidRPr="00B42876">
        <w:rPr>
          <w:sz w:val="24"/>
        </w:rPr>
        <w:t>- «Поделитесь впечатлениями, как вы находили пару?»</w:t>
      </w:r>
    </w:p>
    <w:p w:rsidR="00455434" w:rsidRDefault="00455434" w:rsidP="00576C30">
      <w:pPr>
        <w:spacing w:after="0" w:line="240" w:lineRule="auto"/>
        <w:ind w:left="360"/>
        <w:jc w:val="both"/>
        <w:rPr>
          <w:sz w:val="24"/>
        </w:rPr>
      </w:pPr>
      <w:r w:rsidRPr="00B42876">
        <w:rPr>
          <w:sz w:val="24"/>
        </w:rPr>
        <w:t xml:space="preserve">- «Испытывали ли вы трудности в общении (невербальном)?» </w:t>
      </w:r>
    </w:p>
    <w:p w:rsidR="00455434" w:rsidRDefault="00455434" w:rsidP="00576C30">
      <w:pPr>
        <w:spacing w:after="0" w:line="240" w:lineRule="auto"/>
        <w:ind w:left="360"/>
        <w:jc w:val="both"/>
        <w:rPr>
          <w:sz w:val="24"/>
        </w:rPr>
      </w:pPr>
    </w:p>
    <w:p w:rsidR="00455434" w:rsidRDefault="00812A83" w:rsidP="00576C30">
      <w:pPr>
        <w:spacing w:line="240" w:lineRule="auto"/>
        <w:ind w:left="360"/>
        <w:jc w:val="both"/>
        <w:rPr>
          <w:sz w:val="24"/>
        </w:rPr>
      </w:pPr>
      <w:r>
        <w:rPr>
          <w:sz w:val="24"/>
        </w:rPr>
        <w:t xml:space="preserve">6. </w:t>
      </w:r>
      <w:r w:rsidR="00455434" w:rsidRPr="00CC78EC">
        <w:rPr>
          <w:b/>
          <w:sz w:val="24"/>
        </w:rPr>
        <w:t>Мини-лекция: вербальные и невербальные средства общения, установление контакта.</w:t>
      </w:r>
    </w:p>
    <w:p w:rsidR="00455434" w:rsidRPr="00B504E4" w:rsidRDefault="00812A83" w:rsidP="00576C30">
      <w:pPr>
        <w:spacing w:after="0" w:line="240" w:lineRule="auto"/>
        <w:ind w:left="360"/>
        <w:jc w:val="both"/>
        <w:rPr>
          <w:sz w:val="24"/>
        </w:rPr>
      </w:pPr>
      <w:r>
        <w:rPr>
          <w:sz w:val="24"/>
        </w:rPr>
        <w:t>7</w:t>
      </w:r>
      <w:r w:rsidR="00455434">
        <w:rPr>
          <w:sz w:val="24"/>
        </w:rPr>
        <w:t xml:space="preserve">. </w:t>
      </w:r>
      <w:r w:rsidR="00455434" w:rsidRPr="00CC78EC">
        <w:rPr>
          <w:b/>
          <w:sz w:val="24"/>
        </w:rPr>
        <w:t>Упражнение «Невербальные средства общения»</w:t>
      </w:r>
      <w:r w:rsidR="00455434" w:rsidRPr="00B504E4">
        <w:rPr>
          <w:sz w:val="24"/>
        </w:rPr>
        <w:t xml:space="preserve"> (карточка к упражнению в </w:t>
      </w:r>
      <w:r>
        <w:rPr>
          <w:i/>
          <w:sz w:val="24"/>
        </w:rPr>
        <w:t>Приложении</w:t>
      </w:r>
      <w:r w:rsidR="00455434" w:rsidRPr="00B504E4">
        <w:rPr>
          <w:sz w:val="24"/>
        </w:rPr>
        <w:t>).</w:t>
      </w:r>
    </w:p>
    <w:p w:rsidR="00455434" w:rsidRDefault="00455434" w:rsidP="00576C30">
      <w:pPr>
        <w:spacing w:after="0" w:line="240" w:lineRule="auto"/>
        <w:jc w:val="both"/>
        <w:rPr>
          <w:sz w:val="24"/>
        </w:rPr>
      </w:pPr>
      <w:r>
        <w:rPr>
          <w:sz w:val="24"/>
        </w:rPr>
        <w:t>Каждый участник получает карточку со списком различных невербальных проявлений: жесты, поза, мимика. Предлагается решить, какие из этих сре</w:t>
      </w:r>
      <w:proofErr w:type="gramStart"/>
      <w:r>
        <w:rPr>
          <w:sz w:val="24"/>
        </w:rPr>
        <w:t>дств</w:t>
      </w:r>
      <w:r w:rsidR="00D67413">
        <w:rPr>
          <w:sz w:val="24"/>
        </w:rPr>
        <w:t xml:space="preserve"> </w:t>
      </w:r>
      <w:r>
        <w:rPr>
          <w:sz w:val="24"/>
        </w:rPr>
        <w:t>сп</w:t>
      </w:r>
      <w:proofErr w:type="gramEnd"/>
      <w:r>
        <w:rPr>
          <w:sz w:val="24"/>
        </w:rPr>
        <w:t>особствуют созданию доброжелательной атмосферы в общении с родителями, какие – препятствуют, а какие являются нейтральными. Затем в подгруппах по 4-5 человек участники обмениваются мнениями. Далее – групповая дискуссия.</w:t>
      </w:r>
    </w:p>
    <w:p w:rsidR="00455434" w:rsidRPr="00AD5318" w:rsidRDefault="00455434" w:rsidP="00576C30">
      <w:pPr>
        <w:spacing w:after="0" w:line="240" w:lineRule="auto"/>
        <w:jc w:val="both"/>
        <w:rPr>
          <w:sz w:val="24"/>
        </w:rPr>
      </w:pPr>
    </w:p>
    <w:p w:rsidR="00455434" w:rsidRPr="00812A83" w:rsidRDefault="00812A83" w:rsidP="00576C30">
      <w:pPr>
        <w:spacing w:line="240" w:lineRule="auto"/>
        <w:ind w:left="360"/>
        <w:jc w:val="both"/>
        <w:rPr>
          <w:sz w:val="24"/>
        </w:rPr>
      </w:pPr>
      <w:r>
        <w:rPr>
          <w:sz w:val="24"/>
        </w:rPr>
        <w:t xml:space="preserve">8. </w:t>
      </w:r>
      <w:r w:rsidRPr="00CC78EC">
        <w:rPr>
          <w:b/>
          <w:sz w:val="24"/>
        </w:rPr>
        <w:t>Рефлексия</w:t>
      </w:r>
      <w:r>
        <w:rPr>
          <w:sz w:val="24"/>
        </w:rPr>
        <w:t xml:space="preserve"> (обратная связь)</w:t>
      </w:r>
      <w:r w:rsidR="00455434" w:rsidRPr="00812A83">
        <w:rPr>
          <w:sz w:val="24"/>
        </w:rPr>
        <w:t>.</w:t>
      </w:r>
    </w:p>
    <w:p w:rsidR="00455434" w:rsidRDefault="00455434" w:rsidP="002968FE">
      <w:pPr>
        <w:spacing w:after="0"/>
        <w:ind w:firstLine="284"/>
        <w:jc w:val="both"/>
        <w:rPr>
          <w:sz w:val="24"/>
        </w:rPr>
      </w:pPr>
    </w:p>
    <w:p w:rsidR="00576C30" w:rsidRDefault="00576C30" w:rsidP="002968FE">
      <w:pPr>
        <w:spacing w:after="0"/>
        <w:ind w:firstLine="284"/>
        <w:jc w:val="both"/>
        <w:rPr>
          <w:sz w:val="24"/>
        </w:rPr>
      </w:pPr>
    </w:p>
    <w:p w:rsidR="00455434" w:rsidRDefault="00455434" w:rsidP="00455434">
      <w:pPr>
        <w:jc w:val="center"/>
        <w:rPr>
          <w:b/>
          <w:sz w:val="28"/>
        </w:rPr>
      </w:pPr>
      <w:r w:rsidRPr="006C4D5F">
        <w:rPr>
          <w:b/>
          <w:sz w:val="28"/>
        </w:rPr>
        <w:t xml:space="preserve">Занятие </w:t>
      </w:r>
      <w:r>
        <w:rPr>
          <w:b/>
          <w:sz w:val="28"/>
        </w:rPr>
        <w:t>2</w:t>
      </w:r>
      <w:r w:rsidRPr="006C4D5F">
        <w:rPr>
          <w:b/>
          <w:sz w:val="28"/>
        </w:rPr>
        <w:t>.</w:t>
      </w:r>
    </w:p>
    <w:p w:rsidR="00455434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i/>
          <w:sz w:val="24"/>
          <w:szCs w:val="24"/>
        </w:rPr>
        <w:t>Задачи:</w:t>
      </w:r>
      <w:r w:rsidRPr="00DE69B2">
        <w:rPr>
          <w:sz w:val="24"/>
          <w:szCs w:val="24"/>
        </w:rPr>
        <w:t xml:space="preserve"> </w:t>
      </w:r>
    </w:p>
    <w:p w:rsidR="00455434" w:rsidRPr="00DE69B2" w:rsidRDefault="00455434" w:rsidP="00455434">
      <w:pPr>
        <w:pStyle w:val="a3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развитие групповой сплоченности и </w:t>
      </w:r>
      <w:proofErr w:type="spellStart"/>
      <w:r w:rsidRPr="00DE69B2">
        <w:rPr>
          <w:sz w:val="24"/>
          <w:szCs w:val="24"/>
        </w:rPr>
        <w:t>эмпатии</w:t>
      </w:r>
      <w:proofErr w:type="spellEnd"/>
      <w:r w:rsidRPr="00DE69B2">
        <w:rPr>
          <w:sz w:val="24"/>
          <w:szCs w:val="24"/>
        </w:rPr>
        <w:t xml:space="preserve">; </w:t>
      </w:r>
    </w:p>
    <w:p w:rsidR="00455434" w:rsidRPr="00DE69B2" w:rsidRDefault="00455434" w:rsidP="00455434">
      <w:pPr>
        <w:pStyle w:val="a3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отработка навыка взаимодействия в группе; </w:t>
      </w:r>
    </w:p>
    <w:p w:rsidR="00455434" w:rsidRPr="00DE69B2" w:rsidRDefault="00455434" w:rsidP="00455434">
      <w:pPr>
        <w:pStyle w:val="a3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создание доброжелательной атмосферы и сплочению в группе; </w:t>
      </w:r>
    </w:p>
    <w:p w:rsidR="00455434" w:rsidRPr="00DE69B2" w:rsidRDefault="00455434" w:rsidP="00455434">
      <w:pPr>
        <w:pStyle w:val="a3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развитие взаимопонимания и заботливого отношения к близким людям.</w:t>
      </w:r>
    </w:p>
    <w:p w:rsidR="00455434" w:rsidRDefault="00455434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DE69B2" w:rsidRDefault="00455434" w:rsidP="00455434">
      <w:pPr>
        <w:spacing w:after="0" w:line="240" w:lineRule="auto"/>
        <w:jc w:val="both"/>
        <w:rPr>
          <w:i/>
          <w:sz w:val="24"/>
          <w:szCs w:val="24"/>
        </w:rPr>
      </w:pPr>
      <w:r w:rsidRPr="00DE69B2">
        <w:rPr>
          <w:i/>
          <w:sz w:val="24"/>
          <w:szCs w:val="24"/>
        </w:rPr>
        <w:t>Ход тренинга: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Умение общаться с окружающими – это жизненно важное и необходимое умение для каждого человека, это ключ к созданию семейного счастья и успешной карьеры. Но, к сожалению, приметой нашего времени становится то, что многим нашим современникам виртуальная жизнь заменяет жизнь реальную, а компьютер становится лучшим другом и советчиком. Что в свою очередь мешает полноценному самовыражению человека, ограничивает его, создает барьеры в общении, искажает и обедняет жизнь.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DE69B2" w:rsidRDefault="00455434" w:rsidP="00455434">
      <w:pPr>
        <w:pStyle w:val="a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C78EC">
        <w:rPr>
          <w:b/>
          <w:sz w:val="24"/>
          <w:szCs w:val="24"/>
        </w:rPr>
        <w:t>Игра – разминка «Австралийский дождь»</w:t>
      </w:r>
      <w:r w:rsidRPr="00DE69B2">
        <w:rPr>
          <w:sz w:val="24"/>
          <w:szCs w:val="24"/>
        </w:rPr>
        <w:t xml:space="preserve"> (5 мин.)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Цель: обеспечить психологическую разгрузку участников.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Ход упражнения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Участники встают в круг.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lastRenderedPageBreak/>
        <w:t>Инструкция: Знаете ли вы что такое австралийский дождь? Нет? Тогда давайте вместе послушаем, какой он. Сейчас по кругу цепочкой вы будете передавать мои движения. Как только они вернутся ко мне, я передам следующие. Следите внимательно!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В Австралии поднялся ветер. (Ведущий трет ладони).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Начинает капать дождь. (</w:t>
      </w:r>
      <w:proofErr w:type="spellStart"/>
      <w:r w:rsidRPr="00DE69B2">
        <w:rPr>
          <w:sz w:val="24"/>
          <w:szCs w:val="24"/>
        </w:rPr>
        <w:t>Клацание</w:t>
      </w:r>
      <w:proofErr w:type="spellEnd"/>
      <w:r w:rsidRPr="00DE69B2">
        <w:rPr>
          <w:sz w:val="24"/>
          <w:szCs w:val="24"/>
        </w:rPr>
        <w:t xml:space="preserve"> пальцами).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Дождь усиливается. (Поочередные хлопки ладонями по груди).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Начинается настоящий ливень. (Хлопки по бедрам).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А вот и град – настоящая буря. (Топот ногами).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Но что это? Буря стихает. (Хлопки по бедрам).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Дождь утихает. (Хлопки ладонями по груди).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Редкие капли падают на землю. (</w:t>
      </w:r>
      <w:proofErr w:type="spellStart"/>
      <w:r w:rsidRPr="00DE69B2">
        <w:rPr>
          <w:sz w:val="24"/>
          <w:szCs w:val="24"/>
        </w:rPr>
        <w:t>Клацание</w:t>
      </w:r>
      <w:proofErr w:type="spellEnd"/>
      <w:r w:rsidRPr="00DE69B2">
        <w:rPr>
          <w:sz w:val="24"/>
          <w:szCs w:val="24"/>
        </w:rPr>
        <w:t xml:space="preserve"> пальцами).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Тихий шелест ветра. (Потирание ладоней).</w:t>
      </w:r>
    </w:p>
    <w:p w:rsidR="00455434" w:rsidRPr="00DE69B2" w:rsidRDefault="00455434" w:rsidP="0045543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Солнце! (Руки вверх).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Вопросы для обсуждения:</w:t>
      </w:r>
    </w:p>
    <w:p w:rsidR="00455434" w:rsidRDefault="00455434" w:rsidP="0045543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69B2">
        <w:rPr>
          <w:sz w:val="24"/>
          <w:szCs w:val="24"/>
        </w:rPr>
        <w:t>Легко ли вам было выполнять это упражнение?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69B2">
        <w:rPr>
          <w:sz w:val="24"/>
          <w:szCs w:val="24"/>
        </w:rPr>
        <w:t>Не запутывались ли вы в ходе выполнения заданий?</w:t>
      </w:r>
    </w:p>
    <w:p w:rsidR="00455434" w:rsidRDefault="00455434" w:rsidP="0045543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69B2">
        <w:rPr>
          <w:sz w:val="24"/>
          <w:szCs w:val="24"/>
        </w:rPr>
        <w:t>Ваши впечатления по проведенному упражнению?</w:t>
      </w:r>
    </w:p>
    <w:p w:rsidR="00D67413" w:rsidRPr="00DE69B2" w:rsidRDefault="00D67413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CC78EC" w:rsidRDefault="00455434" w:rsidP="00455434">
      <w:pPr>
        <w:pStyle w:val="a3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>Игра «Пальмы, деревья, слоны».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Цель: Тренировка внимательности, умение работать в группе, сплочение участников.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Участники встают в круг. Ведущий объясняет участникам основные движения: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«пальмы» - руки вверх и скрестить,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«деревья» - просто руки вверх,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«слоны» - сделать из рук «хобот слона» (одной рукой взяться за нос, а другую продеть через образовавшееся кольцо и вытянуть вперёд).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Ведущий в быстром порядке говорит «пальмы», «деревья», «слоны», а участники выполняют. Но, когда ведущий при произнесении «слоны» указывает на конкретного участника, он должен сделать движение «слоны», а его соседи справа и слева должны показать уши – с помощью рук приставить их к участнику с одной и с другой стороны. Остальные участники делают движение «слоны». Ведущий одновременно может указать на несколько участников, произнеся «слоны».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CC78EC" w:rsidRDefault="00455434" w:rsidP="00455434">
      <w:pPr>
        <w:pStyle w:val="a3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>Упражнение  "Узнать через прикосновение"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Участники сидят по кругу. В центре круга стоит пустой стул.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Педагог-психолог: Один из вас сейчас войдет в центр круга, сядет на стул, положит руки на колени ладонями вверх и закроет глаза. Мы все в произвольном порядке будем подходить к </w:t>
      </w:r>
      <w:proofErr w:type="gramStart"/>
      <w:r w:rsidRPr="00DE69B2">
        <w:rPr>
          <w:sz w:val="24"/>
          <w:szCs w:val="24"/>
        </w:rPr>
        <w:t>нему</w:t>
      </w:r>
      <w:proofErr w:type="gramEnd"/>
      <w:r w:rsidRPr="00DE69B2">
        <w:rPr>
          <w:sz w:val="24"/>
          <w:szCs w:val="24"/>
        </w:rPr>
        <w:t xml:space="preserve"> и класть свои руки ему на ладони. Сидящий на стуле должен понять, чьи это руки и сказать кто это.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Каждый раз я буду говорить «да», если подошедший будет назван правильно, и «нет» в случае ошибки. Напоминаю, что подходить мы будем в произвольном порядке, и может оказаться так, что кто-то подойдет несколько раз, а кто-то - ни разу.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CC78EC" w:rsidRDefault="00455434" w:rsidP="00455434">
      <w:pPr>
        <w:pStyle w:val="a3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>Игра «Однажды в автобусе»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Цель: Способствует повышению групповой динамики.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Тренер делит участников на две группы и просит стать в два круга, лицом друг к другу, образуя внешний и наружный круги.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Внутренний круг – это «билетики», а наружный – «пассажиры». Каждый пассажир имеет только «свой» билетик, стоящий напротив него. В центре двух кругов стоит «заяц» - безбилетник.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lastRenderedPageBreak/>
        <w:t>По команде «поехали» круги начинают вращаться в противоположные стороны. По команде «Контролер» пассажиры начинают искать свои билетики, а «заяц» имеет право поймать любой «билетик». Пассажир, оставшийся без билета, становится «зайцем».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CC78EC" w:rsidRDefault="00455434" w:rsidP="00455434">
      <w:pPr>
        <w:pStyle w:val="a3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Упражнение "Дерево".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        Цель: диагностирует место каждого в данной группе и является показателем групповой сплоченности.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Задача: развитие групповой сплоченности, закрепление коллективных взаимоотношений в группе, развитие рефлексии, творческого мышления, </w:t>
      </w:r>
      <w:proofErr w:type="spellStart"/>
      <w:r w:rsidRPr="00DE69B2">
        <w:rPr>
          <w:sz w:val="24"/>
          <w:szCs w:val="24"/>
        </w:rPr>
        <w:t>эмпатии</w:t>
      </w:r>
      <w:proofErr w:type="spellEnd"/>
      <w:r w:rsidRPr="00DE69B2">
        <w:rPr>
          <w:sz w:val="24"/>
          <w:szCs w:val="24"/>
        </w:rPr>
        <w:t xml:space="preserve">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          Педагогам предлагается нарисовать общее дерево, которое будет символизировать наш коллектив.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Для этого выкладывается прямоугольник из стандартных листов А-4 по числу участников группы. Педагогам предлагается подумать и обсудить, как можно из отдельных листов создать общее дерево группы (каждый лист нумеруется по количеству участников). Затем всем членам группы дается время на обсуждение - какое дерево группа будет рисовать - и предлагается выбор того участка дерева, которое каждый участник будет рисовать отдельно от остальных.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Педагоги разбирают свои листы и расходятся по рабочим местам, не общаясь друг с другом. Когда рисунок готов, они пробуют сложить листы так, чтобы образовалось одно общее дерево. Группа внимательно рассматривает и оценивает свою коллективную работу. 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Вопросы для обсуждения (в кругу):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•</w:t>
      </w:r>
      <w:r w:rsidRPr="00DE69B2">
        <w:rPr>
          <w:sz w:val="24"/>
          <w:szCs w:val="24"/>
        </w:rPr>
        <w:tab/>
        <w:t>Были споры или конфликты, когда вы выбирали себе место на общем рисунке?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•</w:t>
      </w:r>
      <w:r w:rsidRPr="00DE69B2">
        <w:rPr>
          <w:sz w:val="24"/>
          <w:szCs w:val="24"/>
        </w:rPr>
        <w:tab/>
        <w:t>Можно ли сказать, что «групповое дерево» получилось?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•</w:t>
      </w:r>
      <w:r w:rsidRPr="00DE69B2">
        <w:rPr>
          <w:sz w:val="24"/>
          <w:szCs w:val="24"/>
        </w:rPr>
        <w:tab/>
        <w:t>Что необходимо было для сотрудничества?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>•</w:t>
      </w:r>
      <w:r w:rsidRPr="00DE69B2">
        <w:rPr>
          <w:sz w:val="24"/>
          <w:szCs w:val="24"/>
        </w:rPr>
        <w:tab/>
        <w:t>Вы довольны общим результатом?</w:t>
      </w:r>
    </w:p>
    <w:p w:rsidR="00455434" w:rsidRPr="00DE69B2" w:rsidRDefault="00455434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Default="00455434" w:rsidP="00455434">
      <w:pPr>
        <w:spacing w:after="0" w:line="240" w:lineRule="auto"/>
        <w:jc w:val="both"/>
        <w:rPr>
          <w:sz w:val="24"/>
          <w:szCs w:val="24"/>
        </w:rPr>
      </w:pPr>
      <w:r w:rsidRPr="00DE69B2">
        <w:rPr>
          <w:sz w:val="24"/>
          <w:szCs w:val="24"/>
        </w:rPr>
        <w:t xml:space="preserve">      Ведущий: "Итак, мы видим, насколько хорошо мы смогли почувствовать друг друга в группе, насколько мы были внимательны, учитывали интересы друг друга и умели прислушиваться к мнению большинства. Именно такие качества педагоги могут проявлять в общении со своими коллегами</w:t>
      </w:r>
      <w:r>
        <w:rPr>
          <w:sz w:val="24"/>
          <w:szCs w:val="24"/>
        </w:rPr>
        <w:t xml:space="preserve"> и родителями воспитанников</w:t>
      </w:r>
      <w:r w:rsidRPr="00DE69B2">
        <w:rPr>
          <w:sz w:val="24"/>
          <w:szCs w:val="24"/>
        </w:rPr>
        <w:t>, чтобы</w:t>
      </w:r>
      <w:r>
        <w:rPr>
          <w:sz w:val="24"/>
          <w:szCs w:val="24"/>
        </w:rPr>
        <w:t xml:space="preserve"> было больше взаимопонимания</w:t>
      </w:r>
      <w:r w:rsidRPr="00DE69B2">
        <w:rPr>
          <w:sz w:val="24"/>
          <w:szCs w:val="24"/>
        </w:rPr>
        <w:t>".</w:t>
      </w:r>
    </w:p>
    <w:p w:rsidR="00D67413" w:rsidRPr="00DE69B2" w:rsidRDefault="00D67413" w:rsidP="00455434">
      <w:pPr>
        <w:spacing w:after="0" w:line="240" w:lineRule="auto"/>
        <w:jc w:val="both"/>
        <w:rPr>
          <w:sz w:val="24"/>
          <w:szCs w:val="24"/>
        </w:rPr>
      </w:pPr>
    </w:p>
    <w:p w:rsidR="00455434" w:rsidRPr="00CC78EC" w:rsidRDefault="00812A83" w:rsidP="00812A83">
      <w:pPr>
        <w:pStyle w:val="a3"/>
        <w:numPr>
          <w:ilvl w:val="0"/>
          <w:numId w:val="8"/>
        </w:numPr>
        <w:jc w:val="both"/>
        <w:rPr>
          <w:b/>
          <w:sz w:val="24"/>
        </w:rPr>
      </w:pPr>
      <w:r w:rsidRPr="00CC78EC">
        <w:rPr>
          <w:b/>
          <w:sz w:val="24"/>
        </w:rPr>
        <w:t>Рефлексия.</w:t>
      </w:r>
    </w:p>
    <w:p w:rsidR="00812A83" w:rsidRDefault="00812A83" w:rsidP="00812A83">
      <w:pPr>
        <w:spacing w:after="0"/>
        <w:ind w:firstLine="284"/>
        <w:jc w:val="center"/>
        <w:rPr>
          <w:b/>
          <w:sz w:val="28"/>
        </w:rPr>
      </w:pPr>
    </w:p>
    <w:p w:rsidR="00576C30" w:rsidRDefault="00576C30" w:rsidP="00812A83">
      <w:pPr>
        <w:spacing w:after="0"/>
        <w:ind w:firstLine="284"/>
        <w:jc w:val="center"/>
        <w:rPr>
          <w:b/>
          <w:sz w:val="28"/>
        </w:rPr>
      </w:pPr>
    </w:p>
    <w:p w:rsidR="00455434" w:rsidRPr="00812A83" w:rsidRDefault="00812A83" w:rsidP="00812A83">
      <w:pPr>
        <w:spacing w:after="0"/>
        <w:ind w:firstLine="284"/>
        <w:jc w:val="center"/>
        <w:rPr>
          <w:b/>
          <w:sz w:val="28"/>
        </w:rPr>
      </w:pPr>
      <w:r w:rsidRPr="00812A83">
        <w:rPr>
          <w:b/>
          <w:sz w:val="28"/>
        </w:rPr>
        <w:t>Занятие 3</w:t>
      </w:r>
      <w:r>
        <w:rPr>
          <w:b/>
          <w:sz w:val="28"/>
        </w:rPr>
        <w:t>.</w:t>
      </w:r>
    </w:p>
    <w:p w:rsidR="00455434" w:rsidRPr="00812A83" w:rsidRDefault="00812A83" w:rsidP="00D67413">
      <w:pPr>
        <w:spacing w:after="0" w:line="240" w:lineRule="auto"/>
        <w:ind w:firstLine="284"/>
        <w:jc w:val="both"/>
        <w:rPr>
          <w:sz w:val="24"/>
        </w:rPr>
      </w:pPr>
      <w:r>
        <w:rPr>
          <w:i/>
          <w:sz w:val="24"/>
        </w:rPr>
        <w:t xml:space="preserve">Задачи: </w:t>
      </w:r>
      <w:r w:rsidRPr="00812A83">
        <w:rPr>
          <w:sz w:val="24"/>
        </w:rPr>
        <w:t>- знакомство с понятием «профессиональное выгорание»</w:t>
      </w:r>
    </w:p>
    <w:p w:rsidR="00812A83" w:rsidRPr="00812A83" w:rsidRDefault="00812A83" w:rsidP="00D67413">
      <w:pPr>
        <w:spacing w:after="0" w:line="240" w:lineRule="auto"/>
        <w:ind w:firstLine="284"/>
        <w:jc w:val="both"/>
        <w:rPr>
          <w:sz w:val="24"/>
        </w:rPr>
      </w:pPr>
      <w:r w:rsidRPr="00812A83">
        <w:rPr>
          <w:sz w:val="24"/>
        </w:rPr>
        <w:t xml:space="preserve">             </w:t>
      </w:r>
      <w:r>
        <w:rPr>
          <w:sz w:val="24"/>
        </w:rPr>
        <w:t xml:space="preserve"> </w:t>
      </w:r>
      <w:r w:rsidRPr="00812A83">
        <w:rPr>
          <w:sz w:val="24"/>
        </w:rPr>
        <w:t>- анализ собственных переживаний</w:t>
      </w:r>
    </w:p>
    <w:p w:rsidR="00812A83" w:rsidRDefault="00812A83" w:rsidP="00D67413">
      <w:pPr>
        <w:spacing w:after="0" w:line="240" w:lineRule="auto"/>
        <w:ind w:firstLine="284"/>
        <w:jc w:val="both"/>
        <w:rPr>
          <w:i/>
          <w:sz w:val="24"/>
        </w:rPr>
      </w:pPr>
      <w:r>
        <w:rPr>
          <w:i/>
          <w:sz w:val="24"/>
        </w:rPr>
        <w:t>Ход тренинга:</w:t>
      </w:r>
    </w:p>
    <w:p w:rsidR="00812A83" w:rsidRPr="00CC78EC" w:rsidRDefault="00812A83" w:rsidP="00D67413">
      <w:pPr>
        <w:pStyle w:val="a3"/>
        <w:numPr>
          <w:ilvl w:val="0"/>
          <w:numId w:val="14"/>
        </w:numPr>
        <w:spacing w:after="0" w:line="240" w:lineRule="auto"/>
        <w:jc w:val="both"/>
        <w:rPr>
          <w:b/>
          <w:sz w:val="24"/>
        </w:rPr>
      </w:pPr>
      <w:r w:rsidRPr="00CC78EC">
        <w:rPr>
          <w:b/>
          <w:sz w:val="24"/>
        </w:rPr>
        <w:t>Игра «Поменяйтесь местами»</w:t>
      </w:r>
      <w:r w:rsidR="008C1346" w:rsidRPr="00CC78EC">
        <w:rPr>
          <w:b/>
          <w:sz w:val="24"/>
        </w:rPr>
        <w:t xml:space="preserve"> 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>
        <w:rPr>
          <w:sz w:val="24"/>
        </w:rPr>
        <w:t xml:space="preserve">Эта игра позволит </w:t>
      </w:r>
      <w:r w:rsidRPr="008C1346">
        <w:rPr>
          <w:sz w:val="24"/>
        </w:rPr>
        <w:t>немного подвигаться, поднять настроение, а также узнать друг о друге дополнительную информацию</w:t>
      </w:r>
      <w:r>
        <w:rPr>
          <w:sz w:val="24"/>
        </w:rPr>
        <w:t>. Убирается один стул, и водящий предлагает поменяться местами тем, кто облада</w:t>
      </w:r>
      <w:r w:rsidR="004000CE">
        <w:rPr>
          <w:sz w:val="24"/>
        </w:rPr>
        <w:t>ет названным признаком, сам при этом стремится занять освободившееся место.</w:t>
      </w:r>
      <w:r w:rsidRPr="008C1346">
        <w:rPr>
          <w:sz w:val="24"/>
        </w:rPr>
        <w:t xml:space="preserve"> 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t xml:space="preserve">Меняются местами, например, те кто: 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t>-работает всю жизнь в одном учреждении;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t>-любит свою работу;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t>-любит яблоки;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t>-работает педагогом более 10 лет;</w:t>
      </w:r>
    </w:p>
    <w:p w:rsidR="008C1346" w:rsidRPr="008C1346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t>-мечтал быть педагогом с детства;</w:t>
      </w:r>
    </w:p>
    <w:p w:rsidR="00812A83" w:rsidRDefault="008C1346" w:rsidP="00D67413">
      <w:pPr>
        <w:spacing w:after="0" w:line="240" w:lineRule="auto"/>
        <w:ind w:firstLine="284"/>
        <w:jc w:val="both"/>
        <w:rPr>
          <w:sz w:val="24"/>
        </w:rPr>
      </w:pPr>
      <w:r w:rsidRPr="008C1346">
        <w:rPr>
          <w:sz w:val="24"/>
        </w:rPr>
        <w:lastRenderedPageBreak/>
        <w:t>-кто пришёл в юбке и др.</w:t>
      </w:r>
    </w:p>
    <w:p w:rsidR="00D67413" w:rsidRPr="00812A83" w:rsidRDefault="00D67413" w:rsidP="00D67413">
      <w:pPr>
        <w:spacing w:after="0" w:line="240" w:lineRule="auto"/>
        <w:ind w:firstLine="284"/>
        <w:jc w:val="both"/>
        <w:rPr>
          <w:sz w:val="24"/>
        </w:rPr>
      </w:pPr>
    </w:p>
    <w:p w:rsidR="002968FE" w:rsidRPr="00CC78EC" w:rsidRDefault="002968FE" w:rsidP="00D67413">
      <w:pPr>
        <w:pStyle w:val="a3"/>
        <w:numPr>
          <w:ilvl w:val="0"/>
          <w:numId w:val="14"/>
        </w:numPr>
        <w:spacing w:after="0" w:line="240" w:lineRule="auto"/>
        <w:jc w:val="both"/>
        <w:rPr>
          <w:b/>
          <w:sz w:val="24"/>
        </w:rPr>
      </w:pPr>
      <w:r w:rsidRPr="00CC78EC">
        <w:rPr>
          <w:b/>
          <w:sz w:val="24"/>
        </w:rPr>
        <w:t xml:space="preserve">Мини-лекция «Эмоциональное выгорание» </w:t>
      </w:r>
    </w:p>
    <w:p w:rsidR="002968FE" w:rsidRDefault="002968FE" w:rsidP="00D67413">
      <w:pPr>
        <w:spacing w:after="0" w:line="240" w:lineRule="auto"/>
        <w:ind w:right="-1"/>
        <w:jc w:val="both"/>
        <w:rPr>
          <w:sz w:val="24"/>
          <w:szCs w:val="24"/>
        </w:rPr>
      </w:pPr>
      <w:r w:rsidRPr="002968FE">
        <w:rPr>
          <w:sz w:val="24"/>
        </w:rPr>
        <w:t>По мнению психолога Д. Гринберга «</w:t>
      </w:r>
      <w:r w:rsidR="00CC78EC">
        <w:rPr>
          <w:sz w:val="24"/>
        </w:rPr>
        <w:t>п</w:t>
      </w:r>
      <w:r w:rsidRPr="002968FE">
        <w:rPr>
          <w:sz w:val="24"/>
        </w:rPr>
        <w:t xml:space="preserve">рофессиональное </w:t>
      </w:r>
      <w:r w:rsidR="00CC78EC">
        <w:rPr>
          <w:sz w:val="24"/>
        </w:rPr>
        <w:t>«</w:t>
      </w:r>
      <w:r w:rsidRPr="002968FE">
        <w:rPr>
          <w:sz w:val="24"/>
        </w:rPr>
        <w:t>выгорание»  - это неблагоприятная  реакция  человека  на  стресс,  полученный  на  работе,  включающая  в  себя психофизиологические  и  поведенческие  компонен</w:t>
      </w:r>
      <w:r>
        <w:rPr>
          <w:sz w:val="24"/>
        </w:rPr>
        <w:t>ты».  «Выгорание»  может  прояв</w:t>
      </w:r>
      <w:r w:rsidRPr="002968FE">
        <w:rPr>
          <w:sz w:val="24"/>
        </w:rPr>
        <w:t>ляться следующими симптомами: ухудшением чувства юмора, учащением жалоб на здоровье, изменением продуктивности работы, снижением самооценки и др.</w:t>
      </w:r>
      <w:r>
        <w:rPr>
          <w:sz w:val="24"/>
        </w:rPr>
        <w:t xml:space="preserve"> </w:t>
      </w:r>
      <w:r w:rsidRPr="00AF07AC">
        <w:rPr>
          <w:sz w:val="24"/>
          <w:szCs w:val="24"/>
        </w:rPr>
        <w:t>Можно  назвать  ряд  специальностей,  обладатели  которых  в  большей  степени,  чем</w:t>
      </w:r>
      <w:r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 xml:space="preserve">другие, подвержены риску профессионального «выгорания», поскольку используют в работе с людьми ресурсы своей психики. </w:t>
      </w:r>
      <w:r w:rsidRPr="00CC78EC">
        <w:rPr>
          <w:i/>
          <w:sz w:val="24"/>
          <w:szCs w:val="24"/>
        </w:rPr>
        <w:t>Профессии педагога и психолога</w:t>
      </w:r>
      <w:r w:rsidRPr="00AF07AC">
        <w:rPr>
          <w:sz w:val="24"/>
          <w:szCs w:val="24"/>
        </w:rPr>
        <w:t xml:space="preserve"> относятся</w:t>
      </w:r>
      <w:r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 xml:space="preserve">именно  к  этой  категории. Эти  профессии  связаны  с  общением  с  людьми,  требуют особых  навыков  взаимодействия  и  сопряжены  с </w:t>
      </w:r>
      <w:r w:rsidR="00CC78EC">
        <w:rPr>
          <w:sz w:val="24"/>
          <w:szCs w:val="24"/>
        </w:rPr>
        <w:t xml:space="preserve"> необходимостью </w:t>
      </w:r>
      <w:r>
        <w:rPr>
          <w:sz w:val="24"/>
          <w:szCs w:val="24"/>
        </w:rPr>
        <w:t xml:space="preserve">контролировать </w:t>
      </w:r>
      <w:r w:rsidRPr="00AF07AC">
        <w:rPr>
          <w:sz w:val="24"/>
          <w:szCs w:val="24"/>
        </w:rPr>
        <w:t>собственные слова и поступки. В связи с этим под</w:t>
      </w:r>
      <w:r>
        <w:rPr>
          <w:sz w:val="24"/>
          <w:szCs w:val="24"/>
        </w:rPr>
        <w:t>обная работа требует особых уси</w:t>
      </w:r>
      <w:r w:rsidRPr="00AF07AC">
        <w:rPr>
          <w:sz w:val="24"/>
          <w:szCs w:val="24"/>
        </w:rPr>
        <w:t xml:space="preserve">лий и вызывает эмоциональное перенапряжение.  </w:t>
      </w:r>
    </w:p>
    <w:p w:rsidR="002968FE" w:rsidRDefault="002968FE" w:rsidP="00D67413">
      <w:pPr>
        <w:spacing w:after="0" w:line="240" w:lineRule="auto"/>
        <w:ind w:right="-1"/>
        <w:jc w:val="both"/>
        <w:rPr>
          <w:i/>
          <w:sz w:val="24"/>
          <w:szCs w:val="24"/>
        </w:rPr>
      </w:pPr>
    </w:p>
    <w:p w:rsidR="002968FE" w:rsidRPr="002968FE" w:rsidRDefault="002968FE" w:rsidP="00D67413">
      <w:pPr>
        <w:spacing w:after="0" w:line="240" w:lineRule="auto"/>
        <w:ind w:right="-1"/>
        <w:jc w:val="both"/>
        <w:rPr>
          <w:i/>
          <w:sz w:val="24"/>
          <w:szCs w:val="24"/>
        </w:rPr>
      </w:pPr>
      <w:r w:rsidRPr="002968FE">
        <w:rPr>
          <w:i/>
          <w:sz w:val="24"/>
          <w:szCs w:val="24"/>
        </w:rPr>
        <w:t xml:space="preserve">Факторы, вызывающие синдром профессионального выгорания. </w:t>
      </w:r>
    </w:p>
    <w:p w:rsidR="002968FE" w:rsidRPr="00AF07AC" w:rsidRDefault="002968FE" w:rsidP="00D67413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CC78EC"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>К личностным факторам риска «выгорания» относятся: склонность к интроверсии;</w:t>
      </w:r>
      <w:r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 xml:space="preserve">реактивность; низкая или  чрезмерно  высокая  </w:t>
      </w:r>
      <w:proofErr w:type="spellStart"/>
      <w:r w:rsidRPr="00AF07AC">
        <w:rPr>
          <w:sz w:val="24"/>
          <w:szCs w:val="24"/>
        </w:rPr>
        <w:t>эмпатия</w:t>
      </w:r>
      <w:proofErr w:type="spellEnd"/>
      <w:r w:rsidRPr="00AF07AC">
        <w:rPr>
          <w:sz w:val="24"/>
          <w:szCs w:val="24"/>
        </w:rPr>
        <w:t>; жесткость и авторитарность</w:t>
      </w:r>
      <w:r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 xml:space="preserve">по  отношению  к  другим;  низкий  уровень  самоуважения  и  самооценки  и  др. В  ряде исследований обнаружилось, что наиболее подвержены «выгоранию» </w:t>
      </w:r>
      <w:proofErr w:type="spellStart"/>
      <w:r w:rsidRPr="00AF07AC">
        <w:rPr>
          <w:sz w:val="24"/>
          <w:szCs w:val="24"/>
        </w:rPr>
        <w:t>трудоголики</w:t>
      </w:r>
      <w:proofErr w:type="spellEnd"/>
      <w:r w:rsidRPr="00AF07AC">
        <w:rPr>
          <w:sz w:val="24"/>
          <w:szCs w:val="24"/>
        </w:rPr>
        <w:t xml:space="preserve"> – те,  кто решил посвятить себя реализации  только </w:t>
      </w:r>
      <w:r>
        <w:rPr>
          <w:sz w:val="24"/>
          <w:szCs w:val="24"/>
        </w:rPr>
        <w:t>рабочих целей, полностью  погло</w:t>
      </w:r>
      <w:r w:rsidRPr="00AF07AC">
        <w:rPr>
          <w:sz w:val="24"/>
          <w:szCs w:val="24"/>
        </w:rPr>
        <w:t>щен работой, постоянно трудится без отдыха, еже</w:t>
      </w:r>
      <w:r>
        <w:rPr>
          <w:sz w:val="24"/>
          <w:szCs w:val="24"/>
        </w:rPr>
        <w:t>дневно работает с полной самоот</w:t>
      </w:r>
      <w:r w:rsidRPr="00AF07AC">
        <w:rPr>
          <w:sz w:val="24"/>
          <w:szCs w:val="24"/>
        </w:rPr>
        <w:t xml:space="preserve">дачей и ответственностью, в ущерб другим личным интересам и потребностям. </w:t>
      </w:r>
    </w:p>
    <w:p w:rsidR="002968FE" w:rsidRPr="00AF07AC" w:rsidRDefault="002968FE" w:rsidP="00D67413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CC78EC">
        <w:rPr>
          <w:sz w:val="24"/>
          <w:szCs w:val="24"/>
        </w:rPr>
        <w:t xml:space="preserve"> </w:t>
      </w:r>
      <w:proofErr w:type="spellStart"/>
      <w:r w:rsidRPr="00AF07AC">
        <w:rPr>
          <w:sz w:val="24"/>
          <w:szCs w:val="24"/>
        </w:rPr>
        <w:t>Статусно</w:t>
      </w:r>
      <w:proofErr w:type="spellEnd"/>
      <w:r w:rsidR="00CC78EC">
        <w:rPr>
          <w:sz w:val="24"/>
          <w:szCs w:val="24"/>
        </w:rPr>
        <w:t xml:space="preserve"> – </w:t>
      </w:r>
      <w:r w:rsidRPr="00AF07AC">
        <w:rPr>
          <w:sz w:val="24"/>
          <w:szCs w:val="24"/>
        </w:rPr>
        <w:t>ролевые</w:t>
      </w:r>
      <w:r w:rsidR="00CC78EC"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>факторы  риска  «выгорания»  включают  ролевой  конфликт;  ролевую  неопределенность;  неудовлетворенность  профессиональным  и  личностным ростом  (</w:t>
      </w:r>
      <w:proofErr w:type="spellStart"/>
      <w:r w:rsidRPr="00AF07AC">
        <w:rPr>
          <w:sz w:val="24"/>
          <w:szCs w:val="24"/>
        </w:rPr>
        <w:t>самоактуализацией</w:t>
      </w:r>
      <w:proofErr w:type="spellEnd"/>
      <w:r w:rsidRPr="00AF07AC">
        <w:rPr>
          <w:sz w:val="24"/>
          <w:szCs w:val="24"/>
        </w:rPr>
        <w:t>);  низкий  социальный  статус;  ролевые  поведенческие стереотипы,  ограничивающие  творческую  активность;  отверженность  в  значимой (</w:t>
      </w:r>
      <w:proofErr w:type="spellStart"/>
      <w:r w:rsidRPr="00AF07AC">
        <w:rPr>
          <w:sz w:val="24"/>
          <w:szCs w:val="24"/>
        </w:rPr>
        <w:t>референтной</w:t>
      </w:r>
      <w:proofErr w:type="spellEnd"/>
      <w:r w:rsidRPr="00AF07AC">
        <w:rPr>
          <w:sz w:val="24"/>
          <w:szCs w:val="24"/>
        </w:rPr>
        <w:t xml:space="preserve">)  группе;  негативные  </w:t>
      </w:r>
      <w:proofErr w:type="spellStart"/>
      <w:r w:rsidRPr="00AF07AC">
        <w:rPr>
          <w:sz w:val="24"/>
          <w:szCs w:val="24"/>
        </w:rPr>
        <w:t>полоролевые</w:t>
      </w:r>
      <w:proofErr w:type="spellEnd"/>
      <w:r w:rsidRPr="00AF07AC">
        <w:rPr>
          <w:sz w:val="24"/>
          <w:szCs w:val="24"/>
        </w:rPr>
        <w:t xml:space="preserve">  (</w:t>
      </w:r>
      <w:r w:rsidR="00873DE9">
        <w:rPr>
          <w:sz w:val="24"/>
          <w:szCs w:val="24"/>
        </w:rPr>
        <w:t>гендерные)  установки,  ущемляю</w:t>
      </w:r>
      <w:r w:rsidRPr="00AF07AC">
        <w:rPr>
          <w:sz w:val="24"/>
          <w:szCs w:val="24"/>
        </w:rPr>
        <w:t xml:space="preserve">щие права и свободу личности. </w:t>
      </w:r>
    </w:p>
    <w:p w:rsidR="002968FE" w:rsidRPr="00AF07AC" w:rsidRDefault="00873DE9" w:rsidP="00D67413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CC78EC">
        <w:rPr>
          <w:sz w:val="24"/>
          <w:szCs w:val="24"/>
        </w:rPr>
        <w:t xml:space="preserve"> </w:t>
      </w:r>
      <w:r w:rsidR="002968FE" w:rsidRPr="00AF07AC">
        <w:rPr>
          <w:sz w:val="24"/>
          <w:szCs w:val="24"/>
        </w:rPr>
        <w:t>К корпоративным (профессионально-организационным) факторам риска «выгорания» относятся: нечеткая организация и планир</w:t>
      </w:r>
      <w:r>
        <w:rPr>
          <w:sz w:val="24"/>
          <w:szCs w:val="24"/>
        </w:rPr>
        <w:t>ование труда; монотонность рабо</w:t>
      </w:r>
      <w:r w:rsidR="002968FE" w:rsidRPr="00AF07AC">
        <w:rPr>
          <w:sz w:val="24"/>
          <w:szCs w:val="24"/>
        </w:rPr>
        <w:t>ты; вкладывание в работу больших личностных р</w:t>
      </w:r>
      <w:r>
        <w:rPr>
          <w:sz w:val="24"/>
          <w:szCs w:val="24"/>
        </w:rPr>
        <w:t>есурсов при недостаточности при</w:t>
      </w:r>
      <w:r w:rsidR="002968FE" w:rsidRPr="00AF07AC">
        <w:rPr>
          <w:sz w:val="24"/>
          <w:szCs w:val="24"/>
        </w:rPr>
        <w:t>знания и положительной оценки; негативные или</w:t>
      </w:r>
      <w:r>
        <w:rPr>
          <w:sz w:val="24"/>
          <w:szCs w:val="24"/>
        </w:rPr>
        <w:t xml:space="preserve"> «холодные» отношения с коллега</w:t>
      </w:r>
      <w:r w:rsidR="002968FE" w:rsidRPr="00AF07AC">
        <w:rPr>
          <w:sz w:val="24"/>
          <w:szCs w:val="24"/>
        </w:rPr>
        <w:t>ми;  конфликты, дефицит  административной,  социа</w:t>
      </w:r>
      <w:r>
        <w:rPr>
          <w:sz w:val="24"/>
          <w:szCs w:val="24"/>
        </w:rPr>
        <w:t>льной  и  профессиональной  поддержки и</w:t>
      </w:r>
      <w:r w:rsidR="002968FE" w:rsidRPr="00AF07AC">
        <w:rPr>
          <w:sz w:val="24"/>
          <w:szCs w:val="24"/>
        </w:rPr>
        <w:t xml:space="preserve"> др. </w:t>
      </w:r>
    </w:p>
    <w:p w:rsidR="002968FE" w:rsidRDefault="002968FE" w:rsidP="00D67413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Следует отметить, что ни один из факторов сам по себе не может вызвать «выгорания». Его возникновение</w:t>
      </w:r>
      <w:r w:rsidR="00CC78EC"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>– это результат действия совокупности всех факторов</w:t>
      </w:r>
      <w:r w:rsidR="00CC78EC">
        <w:rPr>
          <w:sz w:val="24"/>
          <w:szCs w:val="24"/>
        </w:rPr>
        <w:t xml:space="preserve">, </w:t>
      </w:r>
      <w:r w:rsidRPr="00AF07AC">
        <w:rPr>
          <w:sz w:val="24"/>
          <w:szCs w:val="24"/>
        </w:rPr>
        <w:t xml:space="preserve">как на профессиональном, так и на личностном уровне. </w:t>
      </w:r>
    </w:p>
    <w:p w:rsidR="00B47C90" w:rsidRPr="00AF07AC" w:rsidRDefault="00B47C90" w:rsidP="00D67413">
      <w:pPr>
        <w:spacing w:after="0" w:line="240" w:lineRule="auto"/>
        <w:ind w:right="-1"/>
        <w:jc w:val="both"/>
        <w:rPr>
          <w:sz w:val="24"/>
          <w:szCs w:val="24"/>
        </w:rPr>
      </w:pPr>
    </w:p>
    <w:p w:rsidR="00873DE9" w:rsidRPr="00CC78EC" w:rsidRDefault="00873DE9" w:rsidP="00D67413">
      <w:pPr>
        <w:pStyle w:val="a3"/>
        <w:numPr>
          <w:ilvl w:val="0"/>
          <w:numId w:val="1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Упражнение «Баланс реальный и желательный» </w:t>
      </w:r>
    </w:p>
    <w:p w:rsidR="00873DE9" w:rsidRPr="00873DE9" w:rsidRDefault="00873DE9" w:rsidP="00D67413">
      <w:pPr>
        <w:spacing w:after="0" w:line="240" w:lineRule="auto"/>
        <w:ind w:firstLine="284"/>
        <w:rPr>
          <w:sz w:val="24"/>
          <w:szCs w:val="24"/>
        </w:rPr>
      </w:pPr>
      <w:r w:rsidRPr="00873DE9">
        <w:rPr>
          <w:sz w:val="24"/>
          <w:szCs w:val="24"/>
        </w:rPr>
        <w:t xml:space="preserve">Предлагается нарисовать круг, </w:t>
      </w:r>
      <w:r>
        <w:rPr>
          <w:sz w:val="24"/>
          <w:szCs w:val="24"/>
        </w:rPr>
        <w:t xml:space="preserve">и </w:t>
      </w:r>
      <w:r w:rsidRPr="00873DE9">
        <w:rPr>
          <w:sz w:val="24"/>
          <w:szCs w:val="24"/>
        </w:rPr>
        <w:t>в нем, ориентируясь на внутренние психологические</w:t>
      </w:r>
      <w:r>
        <w:rPr>
          <w:sz w:val="24"/>
          <w:szCs w:val="24"/>
        </w:rPr>
        <w:t xml:space="preserve"> </w:t>
      </w:r>
      <w:r w:rsidRPr="00873DE9">
        <w:rPr>
          <w:sz w:val="24"/>
          <w:szCs w:val="24"/>
        </w:rPr>
        <w:t xml:space="preserve">ощущения, секторами отметить, в каком соотношении в настоящее время находятся работа  (профессиональная  жизнь),  работа  по  дому  и  личная  жизнь  (путешествия, отдых, увлечения). </w:t>
      </w:r>
    </w:p>
    <w:p w:rsidR="00873DE9" w:rsidRPr="00873DE9" w:rsidRDefault="00873DE9" w:rsidP="00D67413">
      <w:pPr>
        <w:spacing w:after="0" w:line="240" w:lineRule="auto"/>
        <w:ind w:firstLine="284"/>
        <w:rPr>
          <w:sz w:val="24"/>
          <w:szCs w:val="24"/>
        </w:rPr>
      </w:pPr>
      <w:r w:rsidRPr="00873DE9">
        <w:rPr>
          <w:sz w:val="24"/>
          <w:szCs w:val="24"/>
        </w:rPr>
        <w:t xml:space="preserve">В другом круге – их идеальное соотношение.  </w:t>
      </w:r>
    </w:p>
    <w:p w:rsidR="00873DE9" w:rsidRPr="00873DE9" w:rsidRDefault="00873DE9" w:rsidP="00D67413">
      <w:pPr>
        <w:spacing w:after="0" w:line="240" w:lineRule="auto"/>
        <w:ind w:firstLine="284"/>
        <w:rPr>
          <w:i/>
          <w:sz w:val="24"/>
          <w:szCs w:val="24"/>
        </w:rPr>
      </w:pPr>
      <w:r w:rsidRPr="00873DE9">
        <w:rPr>
          <w:i/>
          <w:sz w:val="24"/>
          <w:szCs w:val="24"/>
        </w:rPr>
        <w:t xml:space="preserve">Вопросы для обсуждения: </w:t>
      </w:r>
    </w:p>
    <w:p w:rsidR="00873DE9" w:rsidRDefault="00873DE9" w:rsidP="00D67413">
      <w:pPr>
        <w:spacing w:after="0" w:line="240" w:lineRule="auto"/>
        <w:ind w:firstLine="284"/>
        <w:rPr>
          <w:sz w:val="24"/>
          <w:szCs w:val="24"/>
        </w:rPr>
      </w:pPr>
      <w:r w:rsidRPr="00873DE9">
        <w:rPr>
          <w:sz w:val="24"/>
          <w:szCs w:val="24"/>
        </w:rPr>
        <w:t xml:space="preserve">Есть ли различия? В чем они заключаются? Почему так получилось? Что можно сделать, чтобы приблизить одно к другому? За счет чего? От кого или от чего это зависит? </w:t>
      </w:r>
    </w:p>
    <w:p w:rsidR="00B47C90" w:rsidRDefault="00B47C90" w:rsidP="00D67413">
      <w:pPr>
        <w:spacing w:after="0" w:line="240" w:lineRule="auto"/>
        <w:ind w:firstLine="284"/>
        <w:rPr>
          <w:sz w:val="24"/>
          <w:szCs w:val="24"/>
        </w:rPr>
      </w:pPr>
    </w:p>
    <w:p w:rsidR="00B47C90" w:rsidRPr="00CC78EC" w:rsidRDefault="00B47C90" w:rsidP="00D67413">
      <w:pPr>
        <w:pStyle w:val="a3"/>
        <w:numPr>
          <w:ilvl w:val="0"/>
          <w:numId w:val="14"/>
        </w:numPr>
        <w:spacing w:after="0" w:line="240" w:lineRule="auto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Упражнение «Что мешает вам получать удовлетворение от профессиональной деятельности?» </w:t>
      </w:r>
    </w:p>
    <w:p w:rsidR="00B47C90" w:rsidRPr="00B47C90" w:rsidRDefault="00B47C90" w:rsidP="00D67413">
      <w:pPr>
        <w:spacing w:after="0" w:line="240" w:lineRule="auto"/>
        <w:ind w:firstLine="284"/>
        <w:rPr>
          <w:sz w:val="24"/>
          <w:szCs w:val="24"/>
        </w:rPr>
      </w:pPr>
      <w:r w:rsidRPr="00B47C90">
        <w:rPr>
          <w:sz w:val="24"/>
          <w:szCs w:val="24"/>
        </w:rPr>
        <w:lastRenderedPageBreak/>
        <w:t>Разделиться  на  подгруппы  по  3-5  человек.  Состави</w:t>
      </w:r>
      <w:r>
        <w:rPr>
          <w:sz w:val="24"/>
          <w:szCs w:val="24"/>
        </w:rPr>
        <w:t>ть  перечень  барьеров,  препят</w:t>
      </w:r>
      <w:r w:rsidRPr="00B47C90">
        <w:rPr>
          <w:sz w:val="24"/>
          <w:szCs w:val="24"/>
        </w:rPr>
        <w:t xml:space="preserve">ствующих получению удовлетворения от профессиональной деятельности. Записать их на доске. </w:t>
      </w:r>
    </w:p>
    <w:p w:rsidR="00873DE9" w:rsidRDefault="00B47C90" w:rsidP="00D67413">
      <w:pPr>
        <w:spacing w:after="0" w:line="240" w:lineRule="auto"/>
        <w:ind w:firstLine="284"/>
        <w:rPr>
          <w:sz w:val="24"/>
          <w:szCs w:val="24"/>
        </w:rPr>
      </w:pPr>
      <w:r w:rsidRPr="00B47C90">
        <w:rPr>
          <w:sz w:val="24"/>
          <w:szCs w:val="24"/>
        </w:rPr>
        <w:t>Для  того</w:t>
      </w:r>
      <w:proofErr w:type="gramStart"/>
      <w:r w:rsidRPr="00B47C90">
        <w:rPr>
          <w:sz w:val="24"/>
          <w:szCs w:val="24"/>
        </w:rPr>
        <w:t>,</w:t>
      </w:r>
      <w:proofErr w:type="gramEnd"/>
      <w:r w:rsidRPr="00B47C90">
        <w:rPr>
          <w:sz w:val="24"/>
          <w:szCs w:val="24"/>
        </w:rPr>
        <w:t xml:space="preserve">  чтобы  получить материал  для  анализа  с</w:t>
      </w:r>
      <w:r>
        <w:rPr>
          <w:sz w:val="24"/>
          <w:szCs w:val="24"/>
        </w:rPr>
        <w:t>обственных  источников  негатив</w:t>
      </w:r>
      <w:r w:rsidRPr="00B47C90">
        <w:rPr>
          <w:sz w:val="24"/>
          <w:szCs w:val="24"/>
        </w:rPr>
        <w:t>ных переживаний на работе  (посмотреть на них «</w:t>
      </w:r>
      <w:r>
        <w:rPr>
          <w:sz w:val="24"/>
          <w:szCs w:val="24"/>
        </w:rPr>
        <w:t>со стороны»), а также для после</w:t>
      </w:r>
      <w:r w:rsidRPr="00B47C90">
        <w:rPr>
          <w:sz w:val="24"/>
          <w:szCs w:val="24"/>
        </w:rPr>
        <w:t>дующего  выявления  ресурсов  проф.  деятельности,  предлагается  выбрать  один  из записанных на доске «барьеров» (наиболее актуальный, либо другой, если его нет в общем списке) и изобразить в виде рисунка, схемы, символа.</w:t>
      </w:r>
    </w:p>
    <w:p w:rsidR="00B47C90" w:rsidRDefault="00B47C90" w:rsidP="00D67413">
      <w:pPr>
        <w:spacing w:after="0" w:line="240" w:lineRule="auto"/>
        <w:ind w:firstLine="284"/>
        <w:rPr>
          <w:sz w:val="24"/>
          <w:szCs w:val="24"/>
        </w:rPr>
      </w:pPr>
    </w:p>
    <w:p w:rsidR="00B47C90" w:rsidRPr="00CC78EC" w:rsidRDefault="00B47C90" w:rsidP="00D67413">
      <w:pPr>
        <w:pStyle w:val="a3"/>
        <w:numPr>
          <w:ilvl w:val="0"/>
          <w:numId w:val="14"/>
        </w:numPr>
        <w:spacing w:after="0" w:line="240" w:lineRule="auto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>Рефлексия.</w:t>
      </w:r>
    </w:p>
    <w:p w:rsidR="002968FE" w:rsidRPr="002968FE" w:rsidRDefault="002968FE" w:rsidP="002968FE">
      <w:pPr>
        <w:spacing w:after="0"/>
        <w:ind w:firstLine="284"/>
        <w:jc w:val="both"/>
        <w:rPr>
          <w:sz w:val="24"/>
        </w:rPr>
      </w:pPr>
    </w:p>
    <w:p w:rsidR="002968FE" w:rsidRDefault="002968FE" w:rsidP="002968FE">
      <w:pPr>
        <w:spacing w:after="0"/>
        <w:ind w:left="284"/>
        <w:jc w:val="both"/>
        <w:rPr>
          <w:sz w:val="24"/>
        </w:rPr>
      </w:pPr>
    </w:p>
    <w:p w:rsidR="00B47C90" w:rsidRDefault="00B47C90" w:rsidP="002968FE">
      <w:pPr>
        <w:spacing w:after="0"/>
        <w:ind w:left="284"/>
        <w:jc w:val="both"/>
        <w:rPr>
          <w:sz w:val="24"/>
        </w:rPr>
      </w:pPr>
    </w:p>
    <w:p w:rsidR="00B47C90" w:rsidRDefault="00B47C90" w:rsidP="00B47C90">
      <w:pPr>
        <w:jc w:val="center"/>
        <w:rPr>
          <w:b/>
          <w:sz w:val="28"/>
        </w:rPr>
      </w:pPr>
      <w:r w:rsidRPr="006C4D5F">
        <w:rPr>
          <w:b/>
          <w:sz w:val="28"/>
        </w:rPr>
        <w:t xml:space="preserve">Занятие </w:t>
      </w:r>
      <w:r w:rsidR="006F12BF">
        <w:rPr>
          <w:b/>
          <w:sz w:val="28"/>
        </w:rPr>
        <w:t>4</w:t>
      </w:r>
      <w:r w:rsidRPr="006C4D5F">
        <w:rPr>
          <w:b/>
          <w:sz w:val="28"/>
        </w:rPr>
        <w:t>.</w:t>
      </w:r>
    </w:p>
    <w:p w:rsidR="00613352" w:rsidRDefault="00613352" w:rsidP="00AF07AC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Цель: </w:t>
      </w:r>
      <w:r>
        <w:rPr>
          <w:sz w:val="24"/>
          <w:szCs w:val="24"/>
        </w:rPr>
        <w:t>научиться находить внутренние ресурсы для противодействия «профессиональному выгоранию»</w:t>
      </w:r>
      <w:r w:rsidR="00455434">
        <w:rPr>
          <w:sz w:val="24"/>
          <w:szCs w:val="24"/>
        </w:rPr>
        <w:t>.</w:t>
      </w:r>
    </w:p>
    <w:p w:rsidR="00455434" w:rsidRPr="00613352" w:rsidRDefault="00455434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B47C90" w:rsidRPr="00B47C90" w:rsidRDefault="00B47C90" w:rsidP="00AF07AC">
      <w:pPr>
        <w:spacing w:after="0" w:line="240" w:lineRule="auto"/>
        <w:ind w:right="-1"/>
        <w:jc w:val="both"/>
        <w:rPr>
          <w:i/>
          <w:sz w:val="24"/>
          <w:szCs w:val="24"/>
        </w:rPr>
      </w:pPr>
      <w:r w:rsidRPr="00B47C90">
        <w:rPr>
          <w:i/>
          <w:sz w:val="24"/>
          <w:szCs w:val="24"/>
        </w:rPr>
        <w:t>Ход тренинга.</w:t>
      </w:r>
    </w:p>
    <w:p w:rsidR="00322E54" w:rsidRPr="00CC78EC" w:rsidRDefault="00322E54" w:rsidP="00DB3CA3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>Приветствие «Здороваемся локтями»</w:t>
      </w:r>
      <w:r w:rsidR="00B47C90" w:rsidRPr="00CC78EC">
        <w:rPr>
          <w:b/>
          <w:sz w:val="24"/>
          <w:szCs w:val="24"/>
        </w:rPr>
        <w:t>.</w:t>
      </w:r>
      <w:r w:rsidRPr="00CC78EC">
        <w:rPr>
          <w:b/>
          <w:sz w:val="24"/>
          <w:szCs w:val="24"/>
        </w:rPr>
        <w:t xml:space="preserve">  </w:t>
      </w:r>
    </w:p>
    <w:p w:rsidR="00322E54" w:rsidRPr="00AF07AC" w:rsidRDefault="00322E54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Цель: Установление контакта между участниками</w:t>
      </w:r>
      <w:r w:rsidR="00DB3CA3">
        <w:rPr>
          <w:sz w:val="24"/>
          <w:szCs w:val="24"/>
        </w:rPr>
        <w:t>, разрушение привычных стереоти</w:t>
      </w:r>
      <w:r w:rsidRPr="00AF07AC">
        <w:rPr>
          <w:sz w:val="24"/>
          <w:szCs w:val="24"/>
        </w:rPr>
        <w:t xml:space="preserve">пов приветствия, развитие креативности.  </w:t>
      </w:r>
    </w:p>
    <w:p w:rsidR="00322E54" w:rsidRPr="00AF07AC" w:rsidRDefault="00DB3CA3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Ход игры:</w:t>
      </w:r>
      <w:r w:rsidR="00322E54" w:rsidRPr="00AF07AC">
        <w:rPr>
          <w:sz w:val="24"/>
          <w:szCs w:val="24"/>
        </w:rPr>
        <w:t xml:space="preserve"> все  участники рассчитываются на 1, 2, 3. Участники № 1 складывают</w:t>
      </w:r>
      <w:r>
        <w:rPr>
          <w:sz w:val="24"/>
          <w:szCs w:val="24"/>
        </w:rPr>
        <w:t xml:space="preserve"> </w:t>
      </w:r>
      <w:r w:rsidR="00322E54" w:rsidRPr="00AF07AC">
        <w:rPr>
          <w:sz w:val="24"/>
          <w:szCs w:val="24"/>
        </w:rPr>
        <w:t>руки за головой так, чтобы локти были направлен</w:t>
      </w:r>
      <w:r>
        <w:rPr>
          <w:sz w:val="24"/>
          <w:szCs w:val="24"/>
        </w:rPr>
        <w:t>ы в разные стороны; № 2 – упира</w:t>
      </w:r>
      <w:r w:rsidR="00322E54" w:rsidRPr="00AF07AC">
        <w:rPr>
          <w:sz w:val="24"/>
          <w:szCs w:val="24"/>
        </w:rPr>
        <w:t>ются руками в бедро, чтобы локти тоже были направлены в стороны; № 3 – держат сложенные крест-накрест руки на груди, при эт</w:t>
      </w:r>
      <w:r>
        <w:rPr>
          <w:sz w:val="24"/>
          <w:szCs w:val="24"/>
        </w:rPr>
        <w:t xml:space="preserve">ом локти развернуты в стороны. </w:t>
      </w:r>
      <w:r w:rsidR="00322E54" w:rsidRPr="00AF07AC">
        <w:rPr>
          <w:sz w:val="24"/>
          <w:szCs w:val="24"/>
        </w:rPr>
        <w:t xml:space="preserve">После того  как участники примут исходное положение, им предлагается по сигналу поздороваться как можно с большим количеством присутствующих, назвав при этом свое имя и коснувшись друг друга локтями.  </w:t>
      </w:r>
    </w:p>
    <w:p w:rsidR="00DB3CA3" w:rsidRDefault="00DB3CA3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322E54" w:rsidRPr="00CC78EC" w:rsidRDefault="00322E54" w:rsidP="00DB3CA3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Мини-лекция: «Ресурсы противодействия профессиональному «выгоранию» </w:t>
      </w:r>
    </w:p>
    <w:p w:rsidR="00322E54" w:rsidRPr="00AF07AC" w:rsidRDefault="00322E54" w:rsidP="00DB3CA3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AF07AC">
        <w:rPr>
          <w:sz w:val="24"/>
          <w:szCs w:val="24"/>
        </w:rPr>
        <w:t xml:space="preserve">Можно  выделить  </w:t>
      </w:r>
      <w:r w:rsidRPr="00DB3CA3">
        <w:rPr>
          <w:i/>
          <w:sz w:val="24"/>
          <w:szCs w:val="24"/>
        </w:rPr>
        <w:t>четыре  уровня  личностных  ресурсов</w:t>
      </w:r>
      <w:r w:rsidRPr="00AF07AC">
        <w:rPr>
          <w:sz w:val="24"/>
          <w:szCs w:val="24"/>
        </w:rPr>
        <w:t xml:space="preserve">  </w:t>
      </w:r>
      <w:r w:rsidR="00DB3CA3">
        <w:rPr>
          <w:sz w:val="24"/>
          <w:szCs w:val="24"/>
        </w:rPr>
        <w:t>противодействия  выго</w:t>
      </w:r>
      <w:r w:rsidRPr="00AF07AC">
        <w:rPr>
          <w:sz w:val="24"/>
          <w:szCs w:val="24"/>
        </w:rPr>
        <w:t xml:space="preserve">ранию: </w:t>
      </w:r>
    </w:p>
    <w:p w:rsidR="00322E54" w:rsidRPr="00AF07AC" w:rsidRDefault="00DB3CA3" w:rsidP="00AF07AC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322E54" w:rsidRPr="00AF07AC">
        <w:rPr>
          <w:sz w:val="24"/>
          <w:szCs w:val="24"/>
        </w:rPr>
        <w:t xml:space="preserve"> Физиологический уровень является базовым,</w:t>
      </w:r>
      <w:r>
        <w:rPr>
          <w:sz w:val="24"/>
          <w:szCs w:val="24"/>
        </w:rPr>
        <w:t xml:space="preserve"> к нему относится то, что биоло</w:t>
      </w:r>
      <w:r w:rsidR="00322E54" w:rsidRPr="00AF07AC">
        <w:rPr>
          <w:sz w:val="24"/>
          <w:szCs w:val="24"/>
        </w:rPr>
        <w:t>гически задано. Он включает в себя тип нервной си</w:t>
      </w:r>
      <w:r>
        <w:rPr>
          <w:sz w:val="24"/>
          <w:szCs w:val="24"/>
        </w:rPr>
        <w:t>стемы (ее силу, слабость, устой</w:t>
      </w:r>
      <w:r w:rsidR="00322E54" w:rsidRPr="00AF07AC">
        <w:rPr>
          <w:sz w:val="24"/>
          <w:szCs w:val="24"/>
        </w:rPr>
        <w:t xml:space="preserve">чивость и др.), пол, возраст, состояние здоровья, способы реагирования организма на стресс. </w:t>
      </w:r>
    </w:p>
    <w:p w:rsidR="00322E54" w:rsidRPr="00AF07AC" w:rsidRDefault="00DB3CA3" w:rsidP="00AF07AC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322E54" w:rsidRPr="00AF07AC">
        <w:rPr>
          <w:sz w:val="24"/>
          <w:szCs w:val="24"/>
        </w:rPr>
        <w:t xml:space="preserve"> Психологический уровень. Эмоциональное противодействие (преодоление) –</w:t>
      </w:r>
      <w:r>
        <w:rPr>
          <w:sz w:val="24"/>
          <w:szCs w:val="24"/>
        </w:rPr>
        <w:t xml:space="preserve"> </w:t>
      </w:r>
      <w:r w:rsidR="00322E54" w:rsidRPr="00AF07AC">
        <w:rPr>
          <w:sz w:val="24"/>
          <w:szCs w:val="24"/>
        </w:rPr>
        <w:t xml:space="preserve">осознание и принятие своих чувств и эмоций, потребностей и желаний. Понимание причин </w:t>
      </w:r>
      <w:r>
        <w:rPr>
          <w:sz w:val="24"/>
          <w:szCs w:val="24"/>
        </w:rPr>
        <w:t>с</w:t>
      </w:r>
      <w:r w:rsidR="00322E54" w:rsidRPr="00AF07AC">
        <w:rPr>
          <w:sz w:val="24"/>
          <w:szCs w:val="24"/>
        </w:rPr>
        <w:t>тресса,</w:t>
      </w:r>
      <w:r>
        <w:rPr>
          <w:sz w:val="24"/>
          <w:szCs w:val="24"/>
        </w:rPr>
        <w:t xml:space="preserve"> </w:t>
      </w:r>
      <w:r w:rsidR="00322E54" w:rsidRPr="00AF07AC">
        <w:rPr>
          <w:sz w:val="24"/>
          <w:szCs w:val="24"/>
        </w:rPr>
        <w:t xml:space="preserve">осмысление  ситуации  и  включение </w:t>
      </w:r>
      <w:r>
        <w:rPr>
          <w:sz w:val="24"/>
          <w:szCs w:val="24"/>
        </w:rPr>
        <w:t xml:space="preserve"> ее  образа  в  целостное  пред</w:t>
      </w:r>
      <w:r w:rsidR="00322E54" w:rsidRPr="00AF07AC">
        <w:rPr>
          <w:sz w:val="24"/>
          <w:szCs w:val="24"/>
        </w:rPr>
        <w:t xml:space="preserve">ставление субъекта о себе, окружении и взаимосвязях с ним. Активность и гибкость поведения, перестройка поведения. </w:t>
      </w:r>
    </w:p>
    <w:p w:rsidR="00322E54" w:rsidRPr="00AF07AC" w:rsidRDefault="00DB3CA3" w:rsidP="00AF07AC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322E54" w:rsidRPr="00AF07AC">
        <w:rPr>
          <w:sz w:val="24"/>
          <w:szCs w:val="24"/>
        </w:rPr>
        <w:t xml:space="preserve"> Социальный  уровень:  социальные  роли,  позиции  и  установки,  отношение  к другим людям. </w:t>
      </w:r>
    </w:p>
    <w:p w:rsidR="00DB3CA3" w:rsidRDefault="00DB3CA3" w:rsidP="00AF07AC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322E54" w:rsidRPr="00AF07AC">
        <w:rPr>
          <w:sz w:val="24"/>
          <w:szCs w:val="24"/>
        </w:rPr>
        <w:t xml:space="preserve"> Духовный уровень. К этому уровню относя</w:t>
      </w:r>
      <w:r>
        <w:rPr>
          <w:sz w:val="24"/>
          <w:szCs w:val="24"/>
        </w:rPr>
        <w:t>тся три психологических ресурса:</w:t>
      </w:r>
    </w:p>
    <w:p w:rsidR="00322E54" w:rsidRPr="00DB3CA3" w:rsidRDefault="00322E54" w:rsidP="00DB3CA3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sz w:val="24"/>
          <w:szCs w:val="24"/>
        </w:rPr>
      </w:pPr>
      <w:r w:rsidRPr="00DB3CA3">
        <w:rPr>
          <w:sz w:val="24"/>
          <w:szCs w:val="24"/>
        </w:rPr>
        <w:t xml:space="preserve">Надежда – психологическая категория, способствующая жизни и росту. Это активное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 xml:space="preserve">ожидание и готовность встретиться с тем, что может появиться на свет.  </w:t>
      </w:r>
    </w:p>
    <w:p w:rsidR="00322E54" w:rsidRPr="00DB3CA3" w:rsidRDefault="00322E54" w:rsidP="00DB3CA3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sz w:val="24"/>
          <w:szCs w:val="24"/>
        </w:rPr>
      </w:pPr>
      <w:r w:rsidRPr="00DB3CA3">
        <w:rPr>
          <w:sz w:val="24"/>
          <w:szCs w:val="24"/>
        </w:rPr>
        <w:t xml:space="preserve">Рациональная вера – убежденность в том, что существует огромное число </w:t>
      </w:r>
      <w:proofErr w:type="gramStart"/>
      <w:r w:rsidRPr="00DB3CA3">
        <w:rPr>
          <w:sz w:val="24"/>
          <w:szCs w:val="24"/>
        </w:rPr>
        <w:t>реальных</w:t>
      </w:r>
      <w:proofErr w:type="gramEnd"/>
      <w:r w:rsidRPr="00DB3CA3">
        <w:rPr>
          <w:sz w:val="24"/>
          <w:szCs w:val="24"/>
        </w:rPr>
        <w:t xml:space="preserve">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 xml:space="preserve">возможностей, нужно вовремя обнаружить эти возможности. </w:t>
      </w:r>
    </w:p>
    <w:p w:rsidR="00322E54" w:rsidRPr="00DB3CA3" w:rsidRDefault="00322E54" w:rsidP="00DB3CA3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sz w:val="24"/>
          <w:szCs w:val="24"/>
        </w:rPr>
      </w:pPr>
      <w:r w:rsidRPr="00DB3CA3">
        <w:rPr>
          <w:sz w:val="24"/>
          <w:szCs w:val="24"/>
        </w:rPr>
        <w:t xml:space="preserve">Душевная сила – мужество. Душевная сила – способность сопротивляться попыткам </w:t>
      </w:r>
    </w:p>
    <w:p w:rsidR="00DB3CA3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подвергнуть опасности надежду и веру и разрушить их, превращая в «голый» оптимизм  или  в  иррациональную  веру.  Спиноза  под  д</w:t>
      </w:r>
      <w:r w:rsidR="00DB3CA3">
        <w:rPr>
          <w:sz w:val="24"/>
          <w:szCs w:val="24"/>
        </w:rPr>
        <w:t>ушевной  силой  понимал  способ</w:t>
      </w:r>
      <w:r w:rsidRPr="00AF07AC">
        <w:rPr>
          <w:sz w:val="24"/>
          <w:szCs w:val="24"/>
        </w:rPr>
        <w:t xml:space="preserve">ность сказать «нет», когда весь мир хочет услышать «да».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lastRenderedPageBreak/>
        <w:t xml:space="preserve">Ключевым  ресурсом  противодействия  «выгоранию»  можно  считать  способность личности  к  </w:t>
      </w:r>
      <w:proofErr w:type="spellStart"/>
      <w:r w:rsidRPr="00AF07AC">
        <w:rPr>
          <w:sz w:val="24"/>
          <w:szCs w:val="24"/>
        </w:rPr>
        <w:t>смыслотворчеству</w:t>
      </w:r>
      <w:proofErr w:type="spellEnd"/>
      <w:r w:rsidRPr="00AF07AC">
        <w:rPr>
          <w:sz w:val="24"/>
          <w:szCs w:val="24"/>
        </w:rPr>
        <w:t>. Потеря  смысла жиз</w:t>
      </w:r>
      <w:r w:rsidR="00DB3CA3">
        <w:rPr>
          <w:sz w:val="24"/>
          <w:szCs w:val="24"/>
        </w:rPr>
        <w:t>ни ведет  к ряду  профессиональ</w:t>
      </w:r>
      <w:r w:rsidRPr="00AF07AC">
        <w:rPr>
          <w:sz w:val="24"/>
          <w:szCs w:val="24"/>
        </w:rPr>
        <w:t xml:space="preserve">ных и личностных деформаций, к числу которых </w:t>
      </w:r>
      <w:r w:rsidR="00DB3CA3">
        <w:rPr>
          <w:sz w:val="24"/>
          <w:szCs w:val="24"/>
        </w:rPr>
        <w:t>относится синдром профессиональ</w:t>
      </w:r>
      <w:r w:rsidRPr="00AF07AC">
        <w:rPr>
          <w:sz w:val="24"/>
          <w:szCs w:val="24"/>
        </w:rPr>
        <w:t>ного выгорания. Умение находить новые смыслы в профессии, переоценивать свою роль и открывать в ней новые грани, ставить пере</w:t>
      </w:r>
      <w:r w:rsidR="00DB3CA3">
        <w:rPr>
          <w:sz w:val="24"/>
          <w:szCs w:val="24"/>
        </w:rPr>
        <w:t>д собой новые цели – все это яв</w:t>
      </w:r>
      <w:r w:rsidRPr="00AF07AC">
        <w:rPr>
          <w:sz w:val="24"/>
          <w:szCs w:val="24"/>
        </w:rPr>
        <w:t xml:space="preserve">ляется факторами преодоления профессионального выгорания.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Социальные: Это сферы профессиональной деят</w:t>
      </w:r>
      <w:r w:rsidR="00DB3CA3">
        <w:rPr>
          <w:sz w:val="24"/>
          <w:szCs w:val="24"/>
        </w:rPr>
        <w:t>ельности, семейной жизни и «сво</w:t>
      </w:r>
      <w:r w:rsidRPr="00AF07AC">
        <w:rPr>
          <w:sz w:val="24"/>
          <w:szCs w:val="24"/>
        </w:rPr>
        <w:t xml:space="preserve">бодного времени».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 xml:space="preserve">Практика  показывает,  что  наиболее  </w:t>
      </w:r>
      <w:proofErr w:type="spellStart"/>
      <w:r w:rsidRPr="00AF07AC">
        <w:rPr>
          <w:sz w:val="24"/>
          <w:szCs w:val="24"/>
        </w:rPr>
        <w:t>стрессоустойчивы</w:t>
      </w:r>
      <w:r w:rsidR="00DB3CA3">
        <w:rPr>
          <w:sz w:val="24"/>
          <w:szCs w:val="24"/>
        </w:rPr>
        <w:t>м</w:t>
      </w:r>
      <w:proofErr w:type="spellEnd"/>
      <w:r w:rsidR="00DB3CA3">
        <w:rPr>
          <w:sz w:val="24"/>
          <w:szCs w:val="24"/>
        </w:rPr>
        <w:t xml:space="preserve">  оказывается  тот,  кто  полу</w:t>
      </w:r>
      <w:r w:rsidRPr="00AF07AC">
        <w:rPr>
          <w:sz w:val="24"/>
          <w:szCs w:val="24"/>
        </w:rPr>
        <w:t>чает положительные эмоции и поддержку в семье,</w:t>
      </w:r>
      <w:r w:rsidR="00DB3CA3">
        <w:rPr>
          <w:sz w:val="24"/>
          <w:szCs w:val="24"/>
        </w:rPr>
        <w:t xml:space="preserve"> удовлетворение от работы и име</w:t>
      </w:r>
      <w:r w:rsidRPr="00AF07AC">
        <w:rPr>
          <w:sz w:val="24"/>
          <w:szCs w:val="24"/>
        </w:rPr>
        <w:t xml:space="preserve">ет  «отдушину»  в  виде  какого-либо  увлечения,  позволяющего  почувствовать,  что жизнь больше, чем работа.  </w:t>
      </w:r>
    </w:p>
    <w:p w:rsidR="00B40ACF" w:rsidRDefault="00B40ACF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B40ACF" w:rsidRPr="00CC78EC" w:rsidRDefault="00322E54" w:rsidP="00B40ACF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Упражнение: «16 ассоциаций».  </w:t>
      </w:r>
    </w:p>
    <w:p w:rsidR="00322E54" w:rsidRPr="00AF07AC" w:rsidRDefault="00322E54" w:rsidP="00B40AC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B40ACF">
        <w:rPr>
          <w:sz w:val="24"/>
          <w:szCs w:val="24"/>
        </w:rPr>
        <w:t>Горизонтальный лист формата А</w:t>
      </w:r>
      <w:proofErr w:type="gramStart"/>
      <w:r w:rsidRPr="00B40ACF">
        <w:rPr>
          <w:sz w:val="24"/>
          <w:szCs w:val="24"/>
        </w:rPr>
        <w:t>4</w:t>
      </w:r>
      <w:proofErr w:type="gramEnd"/>
      <w:r w:rsidRPr="00B40ACF">
        <w:rPr>
          <w:sz w:val="24"/>
          <w:szCs w:val="24"/>
        </w:rPr>
        <w:t xml:space="preserve"> делится </w:t>
      </w:r>
      <w:r w:rsidRPr="00AF07AC">
        <w:rPr>
          <w:sz w:val="24"/>
          <w:szCs w:val="24"/>
        </w:rPr>
        <w:t>на 5 равных вертикальных  колонок. В первой  колонке записывается 16 ассоциаций на слова «моя работа». Во второй колонке пишутся ассоциации на слова из первой колонки, объединяя их попарно: ассоциация на первое и второе слова, ассоциация на третье и четвертое слова, затем на пятое и шест</w:t>
      </w:r>
      <w:r w:rsidR="00B40ACF">
        <w:rPr>
          <w:sz w:val="24"/>
          <w:szCs w:val="24"/>
        </w:rPr>
        <w:t>ое и т.д. Таким образом, во вто</w:t>
      </w:r>
      <w:r w:rsidRPr="00AF07AC">
        <w:rPr>
          <w:sz w:val="24"/>
          <w:szCs w:val="24"/>
        </w:rPr>
        <w:t xml:space="preserve">рой  колонке  получается  уже  восемь  ассоциаций. В  </w:t>
      </w:r>
      <w:r w:rsidR="00B40ACF">
        <w:rPr>
          <w:sz w:val="24"/>
          <w:szCs w:val="24"/>
        </w:rPr>
        <w:t>третьей  колонке  процедура  по</w:t>
      </w:r>
      <w:r w:rsidRPr="00AF07AC">
        <w:rPr>
          <w:sz w:val="24"/>
          <w:szCs w:val="24"/>
        </w:rPr>
        <w:t>вторяется, с тем лишь различием, что ассоциации</w:t>
      </w:r>
      <w:r w:rsidR="00B40ACF">
        <w:rPr>
          <w:sz w:val="24"/>
          <w:szCs w:val="24"/>
        </w:rPr>
        <w:t xml:space="preserve"> находятся на пары из второй ко</w:t>
      </w:r>
      <w:r w:rsidRPr="00AF07AC">
        <w:rPr>
          <w:sz w:val="24"/>
          <w:szCs w:val="24"/>
        </w:rPr>
        <w:t>лонки,  –  в  третьей  колонке  получаем  4  слова. Продолж</w:t>
      </w:r>
      <w:r w:rsidR="00B40ACF">
        <w:rPr>
          <w:sz w:val="24"/>
          <w:szCs w:val="24"/>
        </w:rPr>
        <w:t>аем  до  тех  пор,  пока  в  по</w:t>
      </w:r>
      <w:r w:rsidRPr="00AF07AC">
        <w:rPr>
          <w:sz w:val="24"/>
          <w:szCs w:val="24"/>
        </w:rPr>
        <w:t>следней, пятой, колонке не останется только одна ассоциация. Ее также необходимо</w:t>
      </w:r>
      <w:r w:rsidR="00B40ACF"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 xml:space="preserve">изобразить в виде схематического рисунка. </w:t>
      </w:r>
    </w:p>
    <w:p w:rsidR="00322E54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Теперь у каждого есть два изображения – рисунок помехи к удовлетворению от</w:t>
      </w:r>
      <w:r w:rsidR="00B40ACF">
        <w:rPr>
          <w:sz w:val="24"/>
          <w:szCs w:val="24"/>
        </w:rPr>
        <w:t xml:space="preserve"> </w:t>
      </w:r>
      <w:r w:rsidRPr="00AF07AC">
        <w:rPr>
          <w:sz w:val="24"/>
          <w:szCs w:val="24"/>
        </w:rPr>
        <w:t xml:space="preserve">работы  и  образное  ассоциативное  представление  о  самой  работе. Их  необходимо сравнить, выделить общие и различные элементы, проанализировать с точки зрения наличия сильных и слабых черт, возможных направлений роста. </w:t>
      </w:r>
    </w:p>
    <w:p w:rsidR="006F12BF" w:rsidRPr="00AF07AC" w:rsidRDefault="006F12BF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322E54" w:rsidRPr="00CC78EC" w:rsidRDefault="00322E54" w:rsidP="00B40ACF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Упражнение «Моечная машина» </w:t>
      </w:r>
    </w:p>
    <w:p w:rsidR="00322E54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Все участники становятся в две шеренги лицом дуг к другу – это «моечная машина». Первый  человек  становится  предметом  посуды  (например,  стакан),  последние  два человека – «сушилкой». «Стакан» проходит между шеренгами, все его моют</w:t>
      </w:r>
      <w:r w:rsidR="00B40ACF">
        <w:rPr>
          <w:sz w:val="24"/>
          <w:szCs w:val="24"/>
        </w:rPr>
        <w:t>, погла</w:t>
      </w:r>
      <w:r w:rsidRPr="00AF07AC">
        <w:rPr>
          <w:sz w:val="24"/>
          <w:szCs w:val="24"/>
        </w:rPr>
        <w:t xml:space="preserve">живают, бережно и аккуратно потирают. «Сушилка» должна его высушить – обнять. Прошедший  «мойку»  становится  «сушилкой»,  с  начала  шеренги  идет  следующий «предмет посуды». </w:t>
      </w:r>
    </w:p>
    <w:p w:rsidR="006F12BF" w:rsidRPr="00AF07AC" w:rsidRDefault="006F12BF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322E54" w:rsidRPr="00CC78EC" w:rsidRDefault="00322E54" w:rsidP="00B40ACF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 xml:space="preserve">Упражнение «Стратегии самопомощи» </w:t>
      </w:r>
    </w:p>
    <w:p w:rsidR="00322E54" w:rsidRPr="00AF07AC" w:rsidRDefault="00B40ACF" w:rsidP="00AF07AC">
      <w:pPr>
        <w:spacing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Участникам предлагается п</w:t>
      </w:r>
      <w:r w:rsidR="00322E54" w:rsidRPr="00AF07AC">
        <w:rPr>
          <w:sz w:val="24"/>
          <w:szCs w:val="24"/>
        </w:rPr>
        <w:t>одума</w:t>
      </w:r>
      <w:r>
        <w:rPr>
          <w:sz w:val="24"/>
          <w:szCs w:val="24"/>
        </w:rPr>
        <w:t>ть</w:t>
      </w:r>
      <w:r w:rsidR="00322E54" w:rsidRPr="00AF07AC">
        <w:rPr>
          <w:sz w:val="24"/>
          <w:szCs w:val="24"/>
        </w:rPr>
        <w:t xml:space="preserve"> и запи</w:t>
      </w:r>
      <w:r>
        <w:rPr>
          <w:sz w:val="24"/>
          <w:szCs w:val="24"/>
        </w:rPr>
        <w:t>сать</w:t>
      </w:r>
      <w:r w:rsidR="00322E54" w:rsidRPr="00AF07AC">
        <w:rPr>
          <w:sz w:val="24"/>
          <w:szCs w:val="24"/>
        </w:rPr>
        <w:t xml:space="preserve"> ответы на вопросы:</w:t>
      </w:r>
      <w:r>
        <w:rPr>
          <w:sz w:val="24"/>
          <w:szCs w:val="24"/>
        </w:rPr>
        <w:t xml:space="preserve"> «Что я могу сделать, чтобы сни</w:t>
      </w:r>
      <w:r w:rsidR="00322E54" w:rsidRPr="00AF07AC">
        <w:rPr>
          <w:sz w:val="24"/>
          <w:szCs w:val="24"/>
        </w:rPr>
        <w:t xml:space="preserve">зить свой уровень стресса, доставить себе радость?»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 xml:space="preserve">Первый список может выглядеть так: </w:t>
      </w:r>
    </w:p>
    <w:p w:rsidR="00322E54" w:rsidRPr="00B40ACF" w:rsidRDefault="00322E54" w:rsidP="00B40ACF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играю со своими детьми; </w:t>
      </w:r>
    </w:p>
    <w:p w:rsidR="00322E54" w:rsidRPr="00B40ACF" w:rsidRDefault="00322E54" w:rsidP="00B40ACF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читаю, лежа на диване; </w:t>
      </w:r>
    </w:p>
    <w:p w:rsidR="00322E54" w:rsidRPr="00B40ACF" w:rsidRDefault="00322E54" w:rsidP="00B40ACF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работаю в саду. </w:t>
      </w:r>
    </w:p>
    <w:p w:rsidR="00322E54" w:rsidRPr="00AF07AC" w:rsidRDefault="00322E54" w:rsidP="00AF07AC">
      <w:pPr>
        <w:spacing w:after="0" w:line="240" w:lineRule="auto"/>
        <w:ind w:right="-1"/>
        <w:jc w:val="both"/>
        <w:rPr>
          <w:sz w:val="24"/>
          <w:szCs w:val="24"/>
        </w:rPr>
      </w:pPr>
      <w:r w:rsidRPr="00AF07AC">
        <w:rPr>
          <w:sz w:val="24"/>
          <w:szCs w:val="24"/>
        </w:rPr>
        <w:t xml:space="preserve">Второй список может выглядеть так: </w:t>
      </w:r>
    </w:p>
    <w:p w:rsidR="00322E54" w:rsidRPr="00B40ACF" w:rsidRDefault="00322E54" w:rsidP="00B40ACF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играю с детьми и разделяю их радость, ощущаю безопасность и радость; </w:t>
      </w:r>
    </w:p>
    <w:p w:rsidR="00322E54" w:rsidRPr="00B40ACF" w:rsidRDefault="00322E54" w:rsidP="00B40ACF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работаю в саду и наслаждаюсь красотой природы; </w:t>
      </w:r>
    </w:p>
    <w:p w:rsidR="00322E54" w:rsidRPr="00B40ACF" w:rsidRDefault="00322E54" w:rsidP="00B40ACF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встречаюсь с друзьями, стараясь оценить </w:t>
      </w:r>
      <w:r w:rsidR="00B40ACF">
        <w:rPr>
          <w:sz w:val="24"/>
          <w:szCs w:val="24"/>
        </w:rPr>
        <w:t>роскошь человеческого общения;</w:t>
      </w:r>
    </w:p>
    <w:p w:rsidR="00322E54" w:rsidRDefault="00322E54" w:rsidP="00B40ACF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sz w:val="24"/>
          <w:szCs w:val="24"/>
        </w:rPr>
      </w:pPr>
      <w:r w:rsidRPr="00B40ACF">
        <w:rPr>
          <w:sz w:val="24"/>
          <w:szCs w:val="24"/>
        </w:rPr>
        <w:t xml:space="preserve">смотрю телевизор. </w:t>
      </w:r>
    </w:p>
    <w:p w:rsidR="008C1346" w:rsidRPr="008C1346" w:rsidRDefault="008C1346" w:rsidP="008C1346">
      <w:pPr>
        <w:spacing w:after="0" w:line="240" w:lineRule="auto"/>
        <w:ind w:right="-1"/>
        <w:jc w:val="both"/>
        <w:rPr>
          <w:sz w:val="24"/>
          <w:szCs w:val="24"/>
        </w:rPr>
      </w:pPr>
    </w:p>
    <w:p w:rsidR="00B40ACF" w:rsidRPr="00CC78EC" w:rsidRDefault="00B40ACF" w:rsidP="00B40ACF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b/>
          <w:sz w:val="24"/>
          <w:szCs w:val="24"/>
        </w:rPr>
      </w:pPr>
      <w:r w:rsidRPr="00CC78EC">
        <w:rPr>
          <w:b/>
          <w:sz w:val="24"/>
          <w:szCs w:val="24"/>
        </w:rPr>
        <w:t>Рефлексия</w:t>
      </w:r>
      <w:r w:rsidR="006F12BF" w:rsidRPr="00CC78EC">
        <w:rPr>
          <w:b/>
          <w:sz w:val="24"/>
          <w:szCs w:val="24"/>
        </w:rPr>
        <w:t xml:space="preserve"> «Я научился…»</w:t>
      </w:r>
      <w:r w:rsidRPr="00CC78EC">
        <w:rPr>
          <w:b/>
          <w:sz w:val="24"/>
          <w:szCs w:val="24"/>
        </w:rPr>
        <w:t>.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Участникам предлагается завершить любое из следующих </w:t>
      </w:r>
      <w:r w:rsidRPr="006F12BF">
        <w:rPr>
          <w:sz w:val="24"/>
          <w:szCs w:val="24"/>
        </w:rPr>
        <w:t>предложени</w:t>
      </w:r>
      <w:r>
        <w:rPr>
          <w:sz w:val="24"/>
          <w:szCs w:val="24"/>
        </w:rPr>
        <w:t>й</w:t>
      </w:r>
      <w:r w:rsidRPr="006F12BF">
        <w:rPr>
          <w:sz w:val="24"/>
          <w:szCs w:val="24"/>
        </w:rPr>
        <w:t xml:space="preserve">: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lastRenderedPageBreak/>
        <w:t xml:space="preserve">Я научился...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Я узнал, что...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Я нашел подтверждение тому, что...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Я обнаружил, что...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Я был удивлен тем, что...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Мне нравится, что... </w:t>
      </w:r>
    </w:p>
    <w:p w:rsidR="006F12BF" w:rsidRP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Я был разочарован тем, что... </w:t>
      </w:r>
    </w:p>
    <w:p w:rsidR="006F12BF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6F12BF">
        <w:rPr>
          <w:sz w:val="24"/>
          <w:szCs w:val="24"/>
        </w:rPr>
        <w:t xml:space="preserve">Самым важным для меня было... </w:t>
      </w:r>
    </w:p>
    <w:p w:rsidR="008C1346" w:rsidRPr="006F12BF" w:rsidRDefault="008C1346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</w:p>
    <w:p w:rsidR="00B40ACF" w:rsidRPr="00B40ACF" w:rsidRDefault="00B40ACF" w:rsidP="00B40ACF">
      <w:pPr>
        <w:pStyle w:val="a3"/>
        <w:numPr>
          <w:ilvl w:val="0"/>
          <w:numId w:val="4"/>
        </w:numPr>
        <w:spacing w:after="0" w:line="240" w:lineRule="auto"/>
        <w:ind w:right="-1"/>
        <w:jc w:val="both"/>
        <w:rPr>
          <w:sz w:val="24"/>
          <w:szCs w:val="24"/>
        </w:rPr>
      </w:pPr>
      <w:r w:rsidRPr="00CC78EC">
        <w:rPr>
          <w:b/>
          <w:sz w:val="24"/>
          <w:szCs w:val="24"/>
        </w:rPr>
        <w:t>Притча «Все в твоих руках»</w:t>
      </w:r>
      <w:r w:rsidR="00613352">
        <w:rPr>
          <w:sz w:val="24"/>
          <w:szCs w:val="24"/>
        </w:rPr>
        <w:t xml:space="preserve"> </w:t>
      </w:r>
      <w:r w:rsidR="00613352" w:rsidRPr="00613352">
        <w:rPr>
          <w:i/>
          <w:sz w:val="24"/>
          <w:szCs w:val="24"/>
        </w:rPr>
        <w:t>(Приложение)</w:t>
      </w:r>
    </w:p>
    <w:p w:rsidR="00B40ACF" w:rsidRDefault="00B40ACF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B40ACF" w:rsidRDefault="00B40ACF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613352" w:rsidRDefault="00613352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67413" w:rsidRDefault="00D67413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67413" w:rsidRDefault="00D67413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67413" w:rsidRDefault="00D67413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67413" w:rsidRDefault="00D67413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67413" w:rsidRDefault="00D67413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67413" w:rsidRDefault="00D67413" w:rsidP="00873DE9">
      <w:pPr>
        <w:spacing w:after="0" w:line="240" w:lineRule="auto"/>
        <w:ind w:right="-1"/>
        <w:jc w:val="both"/>
        <w:rPr>
          <w:sz w:val="24"/>
          <w:szCs w:val="24"/>
        </w:rPr>
      </w:pPr>
    </w:p>
    <w:p w:rsidR="004000CE" w:rsidRPr="000406DF" w:rsidRDefault="004000CE" w:rsidP="004000CE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Cs/>
          <w:i/>
          <w:szCs w:val="24"/>
          <w:lang w:eastAsia="ru-RU"/>
        </w:rPr>
      </w:pPr>
      <w:r w:rsidRPr="000406DF">
        <w:rPr>
          <w:rFonts w:eastAsia="Times New Roman" w:cstheme="minorHAnsi"/>
          <w:bCs/>
          <w:i/>
          <w:szCs w:val="24"/>
          <w:lang w:eastAsia="ru-RU"/>
        </w:rPr>
        <w:t xml:space="preserve">Приложение № </w:t>
      </w:r>
      <w:r>
        <w:rPr>
          <w:rFonts w:eastAsia="Times New Roman" w:cstheme="minorHAnsi"/>
          <w:bCs/>
          <w:i/>
          <w:szCs w:val="24"/>
          <w:lang w:eastAsia="ru-RU"/>
        </w:rPr>
        <w:t>1</w:t>
      </w:r>
    </w:p>
    <w:p w:rsidR="004000CE" w:rsidRPr="000406DF" w:rsidRDefault="004000CE" w:rsidP="004000CE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8"/>
          <w:szCs w:val="24"/>
          <w:lang w:eastAsia="ru-RU"/>
        </w:rPr>
      </w:pPr>
      <w:r w:rsidRPr="000406DF">
        <w:rPr>
          <w:rFonts w:eastAsia="Times New Roman" w:cstheme="minorHAnsi"/>
          <w:b/>
          <w:bCs/>
          <w:sz w:val="28"/>
          <w:szCs w:val="24"/>
          <w:lang w:eastAsia="ru-RU"/>
        </w:rPr>
        <w:t>Общие правила работы в группе.</w:t>
      </w:r>
    </w:p>
    <w:p w:rsidR="004000CE" w:rsidRPr="000406DF" w:rsidRDefault="004000CE" w:rsidP="004000CE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06DF">
        <w:rPr>
          <w:rFonts w:eastAsia="Times New Roman" w:cstheme="minorHAnsi"/>
          <w:i/>
          <w:sz w:val="24"/>
          <w:szCs w:val="24"/>
          <w:lang w:eastAsia="ru-RU"/>
        </w:rPr>
        <w:t>Единая форма обращения друг к другу на “ты” (по имени).</w:t>
      </w:r>
      <w:r w:rsidRPr="000406DF">
        <w:rPr>
          <w:rFonts w:eastAsia="Times New Roman" w:cstheme="minorHAnsi"/>
          <w:i/>
          <w:sz w:val="24"/>
          <w:szCs w:val="24"/>
          <w:lang w:eastAsia="ru-RU"/>
        </w:rPr>
        <w:br/>
      </w:r>
      <w:r w:rsidRPr="000406DF">
        <w:rPr>
          <w:rFonts w:eastAsia="Times New Roman" w:cstheme="minorHAnsi"/>
          <w:sz w:val="24"/>
          <w:szCs w:val="24"/>
          <w:lang w:eastAsia="ru-RU"/>
        </w:rPr>
        <w:t>Для создания климата доверия в группе, предложить обращаться друг к другу на “ты”, включая тренера. Это психологически уравнивает всех, в том числе и ведущего, независимо от возраста, социального положения, жизненного опыта, и способствует раскрепощению участников тренинга.</w:t>
      </w:r>
    </w:p>
    <w:p w:rsidR="004000CE" w:rsidRPr="000406DF" w:rsidRDefault="004000CE" w:rsidP="004000CE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06DF">
        <w:rPr>
          <w:rFonts w:eastAsia="Times New Roman" w:cstheme="minorHAnsi"/>
          <w:i/>
          <w:sz w:val="24"/>
          <w:szCs w:val="24"/>
          <w:lang w:eastAsia="ru-RU"/>
        </w:rPr>
        <w:t>Общение по принципу “здесь и теперь”.</w:t>
      </w:r>
      <w:r w:rsidRPr="000406DF">
        <w:rPr>
          <w:rFonts w:eastAsia="Times New Roman" w:cstheme="minorHAnsi"/>
          <w:sz w:val="24"/>
          <w:szCs w:val="24"/>
          <w:lang w:eastAsia="ru-RU"/>
        </w:rPr>
        <w:br/>
        <w:t>Во время тренинга все говорят только о том, что волнует их именно сейчас, и обсуждают то, что происходит с ними в группе.</w:t>
      </w:r>
    </w:p>
    <w:p w:rsidR="004000CE" w:rsidRPr="000406DF" w:rsidRDefault="004000CE" w:rsidP="004000CE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06DF">
        <w:rPr>
          <w:rFonts w:eastAsia="Times New Roman" w:cstheme="minorHAnsi"/>
          <w:i/>
          <w:sz w:val="24"/>
          <w:szCs w:val="24"/>
          <w:lang w:eastAsia="ru-RU"/>
        </w:rPr>
        <w:t>Конфиденциальность всего происходящего.</w:t>
      </w:r>
      <w:r w:rsidRPr="000406DF">
        <w:rPr>
          <w:rFonts w:eastAsia="Times New Roman" w:cstheme="minorHAnsi"/>
          <w:i/>
          <w:sz w:val="24"/>
          <w:szCs w:val="24"/>
          <w:lang w:eastAsia="ru-RU"/>
        </w:rPr>
        <w:br/>
      </w:r>
      <w:r w:rsidRPr="000406DF">
        <w:rPr>
          <w:rFonts w:eastAsia="Times New Roman" w:cstheme="minorHAnsi"/>
          <w:sz w:val="24"/>
          <w:szCs w:val="24"/>
          <w:lang w:eastAsia="ru-RU"/>
        </w:rPr>
        <w:t>Все, что происходит во время тренинга, ни под каким предлогом не разглашается и не обсуждается вне тренинга. Это поможет участникам тренинга быть искренними и чувствовать себя свободно. Благодаря этому правилу, участники смогут доверять друг другу и группе в целом.</w:t>
      </w:r>
    </w:p>
    <w:p w:rsidR="004000CE" w:rsidRPr="000406DF" w:rsidRDefault="004000CE" w:rsidP="004000CE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06DF">
        <w:rPr>
          <w:rFonts w:eastAsia="Times New Roman" w:cstheme="minorHAnsi"/>
          <w:i/>
          <w:sz w:val="24"/>
          <w:szCs w:val="24"/>
          <w:lang w:eastAsia="ru-RU"/>
        </w:rPr>
        <w:t>Персонификация высказываний.</w:t>
      </w:r>
      <w:r w:rsidRPr="000406DF">
        <w:rPr>
          <w:rFonts w:eastAsia="Times New Roman" w:cstheme="minorHAnsi"/>
          <w:i/>
          <w:sz w:val="24"/>
          <w:szCs w:val="24"/>
          <w:lang w:eastAsia="ru-RU"/>
        </w:rPr>
        <w:br/>
      </w:r>
      <w:r w:rsidRPr="000406DF">
        <w:rPr>
          <w:rFonts w:eastAsia="Times New Roman" w:cstheme="minorHAnsi"/>
          <w:sz w:val="24"/>
          <w:szCs w:val="24"/>
          <w:lang w:eastAsia="ru-RU"/>
        </w:rPr>
        <w:t xml:space="preserve">Безличные слова и выражения типа “Большинство людей считают, что...”, “Некоторые из нас думают...” заменяем </w:t>
      </w:r>
      <w:proofErr w:type="gramStart"/>
      <w:r w:rsidRPr="000406DF">
        <w:rPr>
          <w:rFonts w:eastAsia="Times New Roman" w:cstheme="minorHAnsi"/>
          <w:sz w:val="24"/>
          <w:szCs w:val="24"/>
          <w:lang w:eastAsia="ru-RU"/>
        </w:rPr>
        <w:t>на</w:t>
      </w:r>
      <w:proofErr w:type="gramEnd"/>
      <w:r w:rsidRPr="000406DF">
        <w:rPr>
          <w:rFonts w:eastAsia="Times New Roman" w:cstheme="minorHAnsi"/>
          <w:sz w:val="24"/>
          <w:szCs w:val="24"/>
          <w:lang w:eastAsia="ru-RU"/>
        </w:rPr>
        <w:t xml:space="preserve"> “Я считаю, что...”, “Я думаю...”. По-другому говоря, говорим только от своего имени и только лично кому-то.</w:t>
      </w:r>
    </w:p>
    <w:p w:rsidR="004000CE" w:rsidRPr="000406DF" w:rsidRDefault="004000CE" w:rsidP="004000CE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06DF">
        <w:rPr>
          <w:rFonts w:eastAsia="Times New Roman" w:cstheme="minorHAnsi"/>
          <w:i/>
          <w:sz w:val="24"/>
          <w:szCs w:val="24"/>
          <w:lang w:eastAsia="ru-RU"/>
        </w:rPr>
        <w:t>Искренность в общении.</w:t>
      </w:r>
      <w:r w:rsidRPr="000406DF">
        <w:rPr>
          <w:rFonts w:eastAsia="Times New Roman" w:cstheme="minorHAnsi"/>
          <w:i/>
          <w:sz w:val="24"/>
          <w:szCs w:val="24"/>
          <w:lang w:eastAsia="ru-RU"/>
        </w:rPr>
        <w:br/>
      </w:r>
      <w:r w:rsidRPr="000406DF">
        <w:rPr>
          <w:rFonts w:eastAsia="Times New Roman" w:cstheme="minorHAnsi"/>
          <w:sz w:val="24"/>
          <w:szCs w:val="24"/>
          <w:lang w:eastAsia="ru-RU"/>
        </w:rPr>
        <w:t>Во время тренинга говорить только то, что думаешь и чувствуешь, т.е. искренность должна заменить тактичное поведение.</w:t>
      </w:r>
    </w:p>
    <w:p w:rsidR="004000CE" w:rsidRPr="000406DF" w:rsidRDefault="004000CE" w:rsidP="004000CE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06DF">
        <w:rPr>
          <w:rFonts w:eastAsia="Times New Roman" w:cstheme="minorHAnsi"/>
          <w:i/>
          <w:sz w:val="24"/>
          <w:szCs w:val="24"/>
          <w:lang w:eastAsia="ru-RU"/>
        </w:rPr>
        <w:t xml:space="preserve">Уважение к </w:t>
      </w:r>
      <w:proofErr w:type="gramStart"/>
      <w:r w:rsidRPr="000406DF">
        <w:rPr>
          <w:rFonts w:eastAsia="Times New Roman" w:cstheme="minorHAnsi"/>
          <w:i/>
          <w:sz w:val="24"/>
          <w:szCs w:val="24"/>
          <w:lang w:eastAsia="ru-RU"/>
        </w:rPr>
        <w:t>говорящему</w:t>
      </w:r>
      <w:proofErr w:type="gramEnd"/>
      <w:r w:rsidRPr="000406DF">
        <w:rPr>
          <w:rFonts w:eastAsia="Times New Roman" w:cstheme="minorHAnsi"/>
          <w:i/>
          <w:sz w:val="24"/>
          <w:szCs w:val="24"/>
          <w:lang w:eastAsia="ru-RU"/>
        </w:rPr>
        <w:t>.</w:t>
      </w:r>
      <w:r w:rsidRPr="000406DF">
        <w:rPr>
          <w:rFonts w:eastAsia="Times New Roman" w:cstheme="minorHAnsi"/>
          <w:i/>
          <w:sz w:val="24"/>
          <w:szCs w:val="24"/>
          <w:lang w:eastAsia="ru-RU"/>
        </w:rPr>
        <w:br/>
      </w:r>
      <w:r w:rsidRPr="000406DF">
        <w:rPr>
          <w:rFonts w:eastAsia="Times New Roman" w:cstheme="minorHAnsi"/>
          <w:sz w:val="24"/>
          <w:szCs w:val="24"/>
          <w:lang w:eastAsia="ru-RU"/>
        </w:rPr>
        <w:t>Когда кто-то говорит, то мы его внимательно слушаем и не перебиваем, давая возможность высказаться. И лишь после того, как он закончит говорить, задаем свои вопросы или высказываем свою точку зрения.</w:t>
      </w:r>
    </w:p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4000CE" w:rsidRPr="00BD2D31" w:rsidRDefault="004000CE" w:rsidP="004000CE"/>
    <w:p w:rsidR="00576C30" w:rsidRDefault="00576C30" w:rsidP="00576C30">
      <w:pPr>
        <w:spacing w:after="0"/>
        <w:jc w:val="right"/>
        <w:rPr>
          <w:i/>
          <w:sz w:val="24"/>
        </w:rPr>
      </w:pPr>
    </w:p>
    <w:p w:rsidR="00576C30" w:rsidRPr="00B42876" w:rsidRDefault="00576C30" w:rsidP="00576C30">
      <w:pPr>
        <w:spacing w:after="0"/>
        <w:jc w:val="right"/>
        <w:rPr>
          <w:i/>
          <w:sz w:val="24"/>
        </w:rPr>
      </w:pPr>
      <w:r w:rsidRPr="00B42876">
        <w:rPr>
          <w:i/>
          <w:sz w:val="24"/>
        </w:rPr>
        <w:t xml:space="preserve">Приложение № </w:t>
      </w:r>
      <w:r>
        <w:rPr>
          <w:i/>
          <w:sz w:val="24"/>
        </w:rPr>
        <w:t>2</w:t>
      </w:r>
    </w:p>
    <w:p w:rsidR="00576C30" w:rsidRDefault="00576C30" w:rsidP="00576C30">
      <w:pPr>
        <w:spacing w:after="0"/>
        <w:jc w:val="center"/>
        <w:rPr>
          <w:sz w:val="24"/>
        </w:rPr>
      </w:pPr>
    </w:p>
    <w:p w:rsidR="00576C30" w:rsidRPr="002A7BB6" w:rsidRDefault="00576C30" w:rsidP="00576C30">
      <w:pPr>
        <w:jc w:val="center"/>
        <w:rPr>
          <w:rFonts w:ascii="Arial" w:hAnsi="Arial" w:cs="Arial"/>
          <w:b/>
          <w:sz w:val="28"/>
        </w:rPr>
      </w:pPr>
      <w:r w:rsidRPr="002A7BB6">
        <w:rPr>
          <w:rFonts w:ascii="Arial" w:hAnsi="Arial" w:cs="Arial"/>
          <w:b/>
          <w:sz w:val="28"/>
        </w:rPr>
        <w:t>Карточка к упражнению «Невербальные средства общения»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Перед вами список некоторых образцов проявления мимики и демонстрации поз, жестов, которые педагоги используют в процессе общения с родителями. Прочтите, пожалуйста, внимательно этот список и решите, полный ли он. Если нет – добавьте несколько своих примеров невербального общения.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b/>
          <w:sz w:val="24"/>
        </w:rPr>
      </w:pPr>
      <w:r w:rsidRPr="002A7BB6">
        <w:rPr>
          <w:rFonts w:ascii="Arial" w:hAnsi="Arial" w:cs="Arial"/>
          <w:b/>
          <w:sz w:val="24"/>
        </w:rPr>
        <w:t>Взгляд: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1. Постоянная легкая улыбка на улице.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2. Взгляд сверху вниз.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3. Взгляд «глаза в глаза».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4. Взгляд в сторону.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5. «Бегающий» взгляд.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6. Пристальный взгляд в лицо собеседника.</w:t>
      </w:r>
    </w:p>
    <w:p w:rsidR="00576C30" w:rsidRPr="002A7BB6" w:rsidRDefault="00576C30" w:rsidP="00576C30">
      <w:pPr>
        <w:spacing w:after="0" w:line="240" w:lineRule="auto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7. Пристальное разглядывание деталей одежды собеседника.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</w:p>
    <w:p w:rsidR="00576C30" w:rsidRPr="002A7BB6" w:rsidRDefault="00576C30" w:rsidP="00576C30">
      <w:pPr>
        <w:spacing w:after="0"/>
        <w:rPr>
          <w:rFonts w:ascii="Arial" w:hAnsi="Arial" w:cs="Arial"/>
          <w:b/>
          <w:sz w:val="24"/>
        </w:rPr>
      </w:pPr>
      <w:r w:rsidRPr="002A7BB6">
        <w:rPr>
          <w:rFonts w:ascii="Arial" w:hAnsi="Arial" w:cs="Arial"/>
          <w:b/>
          <w:sz w:val="24"/>
        </w:rPr>
        <w:t>Поза, сидя за столом: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8. Одна рука лежит на столе, другая – «подпирает» щеку.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9. Руки лежат на столе, при этом пальцы легонько постукивают по поверхности стола.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10. Руки на столе, жест «пирамида».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11. Машинальное рисование.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 xml:space="preserve"> </w:t>
      </w:r>
    </w:p>
    <w:p w:rsidR="00576C30" w:rsidRPr="002A7BB6" w:rsidRDefault="00576C30" w:rsidP="00576C30">
      <w:pPr>
        <w:spacing w:after="0"/>
        <w:rPr>
          <w:rFonts w:ascii="Arial" w:hAnsi="Arial" w:cs="Arial"/>
          <w:b/>
          <w:sz w:val="24"/>
        </w:rPr>
      </w:pPr>
      <w:r w:rsidRPr="002A7BB6">
        <w:rPr>
          <w:rFonts w:ascii="Arial" w:hAnsi="Arial" w:cs="Arial"/>
          <w:b/>
          <w:sz w:val="24"/>
        </w:rPr>
        <w:t>Поза, сидя в кресле или на стуле: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12. Легкий наклон корпуса вперед или по направлению к собеседнику.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13. Поза «нога на ногу».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14. Корпус откинут назад, тело полностью расслаблено.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15. Корпус откинут назад, нога на ногу, руки за головой.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</w:p>
    <w:p w:rsidR="00576C30" w:rsidRPr="002A7BB6" w:rsidRDefault="00576C30" w:rsidP="00576C30">
      <w:pPr>
        <w:spacing w:after="0"/>
        <w:rPr>
          <w:rFonts w:ascii="Arial" w:hAnsi="Arial" w:cs="Arial"/>
          <w:b/>
          <w:sz w:val="24"/>
        </w:rPr>
      </w:pPr>
      <w:proofErr w:type="gramStart"/>
      <w:r w:rsidRPr="002A7BB6">
        <w:rPr>
          <w:rFonts w:ascii="Arial" w:hAnsi="Arial" w:cs="Arial"/>
          <w:b/>
          <w:sz w:val="24"/>
        </w:rPr>
        <w:t>Позы</w:t>
      </w:r>
      <w:proofErr w:type="gramEnd"/>
      <w:r w:rsidRPr="002A7BB6">
        <w:rPr>
          <w:rFonts w:ascii="Arial" w:hAnsi="Arial" w:cs="Arial"/>
          <w:b/>
          <w:sz w:val="24"/>
        </w:rPr>
        <w:t xml:space="preserve"> сидя или стоя: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16. Руки скрещены на груди.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17. Руки за спину.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18. Педагог держит журнал, книгу или любой другой предмет перед собой двумя руками.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19. Неоднократное использование жеста «указующий перст».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20. Педагог постоянно поглядывает на часы.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21. Постоянные вздохи.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22. Застывшая поза.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А теперь оцените, пожалуйста, все жесты с точки зрения целесообразности их использования в общении «педагог - родитель» по следующим критериям: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«+» - жесты, позы и мимика, способствующие созданию доброжелательной атмосферы;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«-» -  жесты, позы и мимика, не способствующие созданию доброжелательной атмосферы;</w:t>
      </w:r>
    </w:p>
    <w:p w:rsidR="00576C30" w:rsidRPr="002A7BB6" w:rsidRDefault="00576C30" w:rsidP="00576C30">
      <w:pPr>
        <w:spacing w:after="0"/>
        <w:rPr>
          <w:rFonts w:ascii="Arial" w:hAnsi="Arial" w:cs="Arial"/>
          <w:sz w:val="24"/>
        </w:rPr>
      </w:pPr>
      <w:r w:rsidRPr="002A7BB6">
        <w:rPr>
          <w:rFonts w:ascii="Arial" w:hAnsi="Arial" w:cs="Arial"/>
          <w:sz w:val="24"/>
        </w:rPr>
        <w:t>«Н» - нейтральные жесты, позы и мимика.</w:t>
      </w:r>
    </w:p>
    <w:p w:rsidR="004000CE" w:rsidRDefault="00576C30" w:rsidP="004000CE">
      <w:pPr>
        <w:jc w:val="right"/>
        <w:rPr>
          <w:i/>
          <w:sz w:val="24"/>
        </w:rPr>
      </w:pPr>
      <w:r>
        <w:rPr>
          <w:i/>
          <w:sz w:val="24"/>
        </w:rPr>
        <w:t>Приложение № 3</w:t>
      </w:r>
    </w:p>
    <w:p w:rsidR="004000CE" w:rsidRPr="004000CE" w:rsidRDefault="004000CE" w:rsidP="004000CE">
      <w:pPr>
        <w:spacing w:after="0" w:line="240" w:lineRule="auto"/>
        <w:jc w:val="center"/>
        <w:rPr>
          <w:b/>
          <w:sz w:val="28"/>
        </w:rPr>
      </w:pPr>
      <w:r w:rsidRPr="004000CE">
        <w:rPr>
          <w:b/>
          <w:sz w:val="28"/>
        </w:rPr>
        <w:t>Метафорическая  сказка «Камин».</w:t>
      </w:r>
    </w:p>
    <w:p w:rsidR="004000CE" w:rsidRDefault="004000CE" w:rsidP="004000CE">
      <w:pPr>
        <w:spacing w:after="0" w:line="240" w:lineRule="auto"/>
        <w:jc w:val="both"/>
        <w:rPr>
          <w:sz w:val="24"/>
        </w:rPr>
      </w:pP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Жил-был на свете Камин. Надежный, ладный, ответствен</w:t>
      </w:r>
      <w:r w:rsidRPr="00833DB5">
        <w:rPr>
          <w:sz w:val="24"/>
        </w:rPr>
        <w:softHyphen/>
        <w:t>ный, а еще очень щедрый. Огромная потребность отдавать была у этого Камина. Про такого, как он, говорят: «Последнюю руба</w:t>
      </w:r>
      <w:r w:rsidRPr="00833DB5">
        <w:rPr>
          <w:sz w:val="24"/>
        </w:rPr>
        <w:softHyphen/>
        <w:t>ху, не задумываясь, отдаст». Здорово, что потребность Камина совпадала с его предназначением отдавать свое тепло, согревать других. Люди в суровую морозную зиму или сырую, слякотную осень были очень рады погреться у Камина. Они были очень ему благодарны и на все лады расхваливали его.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Ах, какой хороший, какой замечательный наш Камин!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Какой он щедрый! Какой бескорыстный! Все отдает и ни</w:t>
      </w:r>
      <w:r w:rsidRPr="00833DB5">
        <w:rPr>
          <w:sz w:val="24"/>
        </w:rPr>
        <w:softHyphen/>
        <w:t>когда ничего не просит.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Что бы мы без него делали!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Очень такие речи Камину нравились, приятно было, когда хвалят, он даже глаза закрывал от удовольствия. И возомнил наш Камин о себе, что он такой важный, такой нужный, ну про</w: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margin">
                  <wp:posOffset>9148445</wp:posOffset>
                </wp:positionH>
                <wp:positionV relativeFrom="paragraph">
                  <wp:posOffset>4110355</wp:posOffset>
                </wp:positionV>
                <wp:extent cx="0" cy="1778635"/>
                <wp:effectExtent l="11430" t="8890" r="7620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63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0.35pt,323.65pt" to="720.35pt,4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" o:allowincell="f" strokeweight=".35pt">
                <w10:wrap anchorx="margin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posOffset>9208135</wp:posOffset>
                </wp:positionH>
                <wp:positionV relativeFrom="paragraph">
                  <wp:posOffset>1586230</wp:posOffset>
                </wp:positionV>
                <wp:extent cx="0" cy="608330"/>
                <wp:effectExtent l="13970" t="8890" r="14605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833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5.05pt,124.9pt" to="725.05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" o:allowincell="f" strokeweight="1.1pt">
                <w10:wrap anchorx="margin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9226550</wp:posOffset>
                </wp:positionH>
                <wp:positionV relativeFrom="paragraph">
                  <wp:posOffset>3287395</wp:posOffset>
                </wp:positionV>
                <wp:extent cx="0" cy="2217420"/>
                <wp:effectExtent l="13335" t="5080" r="5715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742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5pt,258.85pt" to="726.5pt,4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" o:allowincell="f" strokeweight=".7pt">
                <w10:wrap anchorx="margin"/>
              </v:lin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9290050</wp:posOffset>
                </wp:positionH>
                <wp:positionV relativeFrom="paragraph">
                  <wp:posOffset>4700270</wp:posOffset>
                </wp:positionV>
                <wp:extent cx="0" cy="575945"/>
                <wp:effectExtent l="10160" t="8255" r="8890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94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1.5pt,370.1pt" to="731.5pt,4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" o:allowincell="f" strokeweight=".35pt">
                <w10:wrap anchorx="margin"/>
              </v:line>
            </w:pict>
          </mc:Fallback>
        </mc:AlternateContent>
      </w:r>
      <w:r w:rsidRPr="00833DB5">
        <w:rPr>
          <w:sz w:val="24"/>
        </w:rPr>
        <w:t>сто применимый. И решил он не ходить в этом году в отпуск, не отдыхать. Решил: буду топиться и день и ночь. Пусть меня еще больше хвалят. И вот пыхтит наш Камин круглосуточно, стара</w:t>
      </w:r>
      <w:r w:rsidRPr="00833DB5">
        <w:rPr>
          <w:sz w:val="24"/>
        </w:rPr>
        <w:softHyphen/>
        <w:t>ется, себя не щадит, все греет и греет, даже не заметил, что на дворе уже лето. Жаркое лето, знойное, за окном больше тридца</w:t>
      </w:r>
      <w:r w:rsidRPr="00833DB5">
        <w:rPr>
          <w:sz w:val="24"/>
        </w:rPr>
        <w:softHyphen/>
        <w:t>ти градусов. А Камин все трудится, все греет. Люди взмолились: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-</w:t>
      </w:r>
      <w:r w:rsidRPr="00833DB5">
        <w:rPr>
          <w:sz w:val="24"/>
        </w:rPr>
        <w:tab/>
        <w:t>Уймись, отдохни, — просили по-хорошему. Но Камин не унимался. И люди стали ругать его.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-</w:t>
      </w:r>
      <w:r w:rsidRPr="00833DB5">
        <w:rPr>
          <w:sz w:val="24"/>
        </w:rPr>
        <w:tab/>
        <w:t>Ну что за глупый! Слов не понимает. Никого не слушает. У нас уже мозги от жары плавятся, а он все не уй</w:t>
      </w:r>
      <w:r w:rsidRPr="00833DB5">
        <w:rPr>
          <w:sz w:val="24"/>
        </w:rPr>
        <w:softHyphen/>
        <w:t>мется.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Обиделся Камин и в отпуск ушел.</w:t>
      </w:r>
    </w:p>
    <w:p w:rsidR="004000CE" w:rsidRPr="00833DB5" w:rsidRDefault="004000CE" w:rsidP="004000CE">
      <w:pPr>
        <w:spacing w:after="0" w:line="240" w:lineRule="auto"/>
        <w:jc w:val="both"/>
        <w:rPr>
          <w:sz w:val="24"/>
        </w:rPr>
      </w:pPr>
      <w:r w:rsidRPr="00833DB5">
        <w:rPr>
          <w:sz w:val="24"/>
        </w:rPr>
        <w:t>-</w:t>
      </w:r>
      <w:r w:rsidRPr="00833DB5">
        <w:rPr>
          <w:sz w:val="24"/>
        </w:rPr>
        <w:tab/>
        <w:t xml:space="preserve">Странные существа эти люди, то хвалят, души не чают, то ненавидят - </w:t>
      </w:r>
      <w:proofErr w:type="gramStart"/>
      <w:r w:rsidRPr="00833DB5">
        <w:rPr>
          <w:sz w:val="24"/>
        </w:rPr>
        <w:t>и</w:t>
      </w:r>
      <w:proofErr w:type="gramEnd"/>
      <w:r w:rsidRPr="00833DB5">
        <w:rPr>
          <w:sz w:val="24"/>
        </w:rPr>
        <w:t xml:space="preserve"> в сущности, за одно и то же дело, - думал он.</w:t>
      </w:r>
    </w:p>
    <w:p w:rsidR="004000CE" w:rsidRPr="00BD160C" w:rsidRDefault="004000CE" w:rsidP="004000CE">
      <w:pPr>
        <w:spacing w:after="0" w:line="240" w:lineRule="auto"/>
        <w:jc w:val="both"/>
        <w:rPr>
          <w:i/>
          <w:sz w:val="24"/>
        </w:rPr>
      </w:pPr>
      <w:r w:rsidRPr="00833DB5">
        <w:rPr>
          <w:sz w:val="24"/>
        </w:rPr>
        <w:t xml:space="preserve">Ах, Камин, Камин... Как втолковать ему, </w:t>
      </w:r>
      <w:r w:rsidRPr="00BD160C">
        <w:rPr>
          <w:i/>
          <w:sz w:val="24"/>
        </w:rPr>
        <w:t>что мало иметь желание кого-то одаривать, надо, чтобы этот кто-то имел ответ</w:t>
      </w:r>
      <w:r w:rsidRPr="00BD160C">
        <w:rPr>
          <w:i/>
          <w:sz w:val="24"/>
        </w:rPr>
        <w:softHyphen/>
        <w:t>ное желание дары принимать.</w:t>
      </w:r>
    </w:p>
    <w:p w:rsidR="004000CE" w:rsidRPr="00833DB5" w:rsidRDefault="004000CE" w:rsidP="004000CE">
      <w:pPr>
        <w:jc w:val="both"/>
        <w:rPr>
          <w:sz w:val="24"/>
        </w:rPr>
      </w:pPr>
    </w:p>
    <w:p w:rsidR="004000CE" w:rsidRDefault="004000CE" w:rsidP="004000CE">
      <w:pPr>
        <w:jc w:val="both"/>
      </w:pPr>
    </w:p>
    <w:p w:rsidR="004000CE" w:rsidRDefault="004000CE" w:rsidP="004000CE">
      <w:pPr>
        <w:jc w:val="both"/>
      </w:pPr>
    </w:p>
    <w:p w:rsidR="00322E54" w:rsidRPr="006F12BF" w:rsidRDefault="00322E54" w:rsidP="006F12BF">
      <w:pPr>
        <w:spacing w:after="0" w:line="240" w:lineRule="auto"/>
        <w:ind w:right="-1"/>
        <w:jc w:val="center"/>
        <w:rPr>
          <w:b/>
          <w:sz w:val="28"/>
          <w:szCs w:val="24"/>
        </w:rPr>
      </w:pPr>
      <w:r w:rsidRPr="006F12BF">
        <w:rPr>
          <w:b/>
          <w:sz w:val="28"/>
          <w:szCs w:val="24"/>
        </w:rPr>
        <w:t>Восточная притча «Всё в твоих руках»</w:t>
      </w:r>
    </w:p>
    <w:p w:rsidR="00F57796" w:rsidRDefault="00F57796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</w:p>
    <w:p w:rsidR="00322E54" w:rsidRPr="00AF07AC" w:rsidRDefault="00322E54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Давным</w:t>
      </w:r>
      <w:r w:rsidR="006F12BF">
        <w:rPr>
          <w:sz w:val="24"/>
          <w:szCs w:val="24"/>
        </w:rPr>
        <w:t>-</w:t>
      </w:r>
      <w:r w:rsidRPr="00AF07AC">
        <w:rPr>
          <w:sz w:val="24"/>
          <w:szCs w:val="24"/>
        </w:rPr>
        <w:t>давно  в  старинном  городе жил Мастер,  окружённый  учениками. Самый способный из них однажды задумался: «А ес</w:t>
      </w:r>
      <w:r w:rsidR="006F12BF">
        <w:rPr>
          <w:sz w:val="24"/>
          <w:szCs w:val="24"/>
        </w:rPr>
        <w:t>ть ли вопрос, на который наш Ма</w:t>
      </w:r>
      <w:r w:rsidRPr="00AF07AC">
        <w:rPr>
          <w:sz w:val="24"/>
          <w:szCs w:val="24"/>
        </w:rPr>
        <w:t>стер не смог бы дать ответа?» Он пошёл на цвет</w:t>
      </w:r>
      <w:r w:rsidR="006F12BF">
        <w:rPr>
          <w:sz w:val="24"/>
          <w:szCs w:val="24"/>
        </w:rPr>
        <w:t xml:space="preserve">ущий луг, поймал самую красивую </w:t>
      </w:r>
      <w:r w:rsidRPr="00AF07AC">
        <w:rPr>
          <w:sz w:val="24"/>
          <w:szCs w:val="24"/>
        </w:rPr>
        <w:t xml:space="preserve">бабочку  и  спрятал  её между ладонями. Бабочка цеплялась лапками  за  его руки,  и ученику было щекотно. Улыбаясь, он подошёл к Мастеру и спросил: </w:t>
      </w:r>
    </w:p>
    <w:p w:rsidR="00322E54" w:rsidRPr="00AF07AC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22E54" w:rsidRPr="00AF07AC">
        <w:rPr>
          <w:sz w:val="24"/>
          <w:szCs w:val="24"/>
        </w:rPr>
        <w:t xml:space="preserve">Скажите, какая бабочка у меня в руках: живая или мёртвая? </w:t>
      </w:r>
    </w:p>
    <w:p w:rsidR="00322E54" w:rsidRPr="00AF07AC" w:rsidRDefault="00322E54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 w:rsidRPr="00AF07AC">
        <w:rPr>
          <w:sz w:val="24"/>
          <w:szCs w:val="24"/>
        </w:rPr>
        <w:t>Он крепко держал бабочку в сомкнутых ладонях и был готов в любое</w:t>
      </w:r>
      <w:r w:rsidR="006F12BF">
        <w:rPr>
          <w:sz w:val="24"/>
          <w:szCs w:val="24"/>
        </w:rPr>
        <w:t xml:space="preserve"> мгновение </w:t>
      </w:r>
      <w:r w:rsidRPr="00AF07AC">
        <w:rPr>
          <w:sz w:val="24"/>
          <w:szCs w:val="24"/>
        </w:rPr>
        <w:t xml:space="preserve">сжать их ради своей истины. Не глядя на руки ученика, Мастер ответил: </w:t>
      </w:r>
    </w:p>
    <w:p w:rsidR="00322E54" w:rsidRPr="00AF07AC" w:rsidRDefault="006F12BF" w:rsidP="006F12BF">
      <w:pPr>
        <w:spacing w:after="0" w:line="240" w:lineRule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22E54" w:rsidRPr="00AF07AC">
        <w:rPr>
          <w:sz w:val="24"/>
          <w:szCs w:val="24"/>
        </w:rPr>
        <w:t xml:space="preserve">Всё в твоих руках. </w:t>
      </w:r>
    </w:p>
    <w:p w:rsidR="00D90CCD" w:rsidRDefault="00D90CCD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A2857" w:rsidRDefault="00DA2857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A2857" w:rsidRDefault="00DA2857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A2857" w:rsidRDefault="00DA2857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p w:rsidR="00DA2857" w:rsidRPr="006545C4" w:rsidRDefault="00DA2857" w:rsidP="00DA2857">
      <w:pPr>
        <w:spacing w:after="0" w:line="240" w:lineRule="auto"/>
        <w:ind w:right="-1"/>
        <w:jc w:val="center"/>
        <w:rPr>
          <w:sz w:val="28"/>
          <w:szCs w:val="24"/>
        </w:rPr>
      </w:pPr>
      <w:r w:rsidRPr="006545C4">
        <w:rPr>
          <w:sz w:val="28"/>
          <w:szCs w:val="24"/>
        </w:rPr>
        <w:t>Литература</w:t>
      </w:r>
    </w:p>
    <w:p w:rsidR="00F57796" w:rsidRPr="006545C4" w:rsidRDefault="00F57796" w:rsidP="00F57796">
      <w:pPr>
        <w:spacing w:after="0" w:line="240" w:lineRule="auto"/>
        <w:ind w:right="-1"/>
        <w:jc w:val="both"/>
        <w:rPr>
          <w:sz w:val="28"/>
          <w:szCs w:val="24"/>
        </w:rPr>
      </w:pPr>
    </w:p>
    <w:p w:rsidR="006545C4" w:rsidRDefault="006545C4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Аралова</w:t>
      </w:r>
      <w:proofErr w:type="spellEnd"/>
      <w:r>
        <w:rPr>
          <w:rFonts w:cs="Times New Roman"/>
          <w:sz w:val="24"/>
          <w:szCs w:val="24"/>
        </w:rPr>
        <w:t xml:space="preserve"> М.А. Формирование коллектива ДОУ. Психологическое сопровождение. </w:t>
      </w:r>
      <w:r w:rsidR="00D134D1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="00D134D1">
        <w:rPr>
          <w:rFonts w:cs="Times New Roman"/>
          <w:sz w:val="24"/>
          <w:szCs w:val="24"/>
        </w:rPr>
        <w:t>М.: ТЦ Сфера, 2005.</w:t>
      </w:r>
    </w:p>
    <w:p w:rsidR="006B047A" w:rsidRDefault="006B047A" w:rsidP="006B047A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Зинкевич</w:t>
      </w:r>
      <w:proofErr w:type="spellEnd"/>
      <w:r>
        <w:rPr>
          <w:rFonts w:cs="Times New Roman"/>
          <w:sz w:val="24"/>
          <w:szCs w:val="24"/>
        </w:rPr>
        <w:t xml:space="preserve">-Евстигнеева Т., Фролов Д., </w:t>
      </w:r>
      <w:proofErr w:type="spellStart"/>
      <w:r>
        <w:rPr>
          <w:rFonts w:cs="Times New Roman"/>
          <w:sz w:val="24"/>
          <w:szCs w:val="24"/>
        </w:rPr>
        <w:t>Грабенко</w:t>
      </w:r>
      <w:proofErr w:type="spellEnd"/>
      <w:r>
        <w:rPr>
          <w:rFonts w:cs="Times New Roman"/>
          <w:sz w:val="24"/>
          <w:szCs w:val="24"/>
        </w:rPr>
        <w:t xml:space="preserve"> Т. Технология создания команды.</w:t>
      </w:r>
      <w:r w:rsidRPr="006B047A">
        <w:rPr>
          <w:rFonts w:cs="Times New Roman"/>
          <w:sz w:val="24"/>
          <w:szCs w:val="24"/>
        </w:rPr>
        <w:t xml:space="preserve"> </w:t>
      </w:r>
      <w:r w:rsidRPr="006545C4">
        <w:rPr>
          <w:rFonts w:cs="Times New Roman"/>
          <w:sz w:val="24"/>
          <w:szCs w:val="24"/>
        </w:rPr>
        <w:t>– С</w:t>
      </w:r>
      <w:r>
        <w:rPr>
          <w:rFonts w:cs="Times New Roman"/>
          <w:sz w:val="24"/>
          <w:szCs w:val="24"/>
        </w:rPr>
        <w:t>П</w:t>
      </w:r>
      <w:r w:rsidRPr="006545C4">
        <w:rPr>
          <w:rFonts w:cs="Times New Roman"/>
          <w:sz w:val="24"/>
          <w:szCs w:val="24"/>
        </w:rPr>
        <w:t>б</w:t>
      </w:r>
      <w:proofErr w:type="gramStart"/>
      <w:r w:rsidRPr="006545C4">
        <w:rPr>
          <w:rFonts w:cs="Times New Roman"/>
          <w:sz w:val="24"/>
          <w:szCs w:val="24"/>
        </w:rPr>
        <w:t>.: «</w:t>
      </w:r>
      <w:proofErr w:type="gramEnd"/>
      <w:r w:rsidRPr="006545C4">
        <w:rPr>
          <w:rFonts w:cs="Times New Roman"/>
          <w:sz w:val="24"/>
          <w:szCs w:val="24"/>
        </w:rPr>
        <w:t>Речь», 200</w:t>
      </w:r>
      <w:r>
        <w:rPr>
          <w:rFonts w:cs="Times New Roman"/>
          <w:sz w:val="24"/>
          <w:szCs w:val="24"/>
        </w:rPr>
        <w:t>2</w:t>
      </w:r>
      <w:r w:rsidRPr="006545C4">
        <w:rPr>
          <w:rFonts w:cs="Times New Roman"/>
          <w:sz w:val="24"/>
          <w:szCs w:val="24"/>
        </w:rPr>
        <w:t>.</w:t>
      </w:r>
    </w:p>
    <w:p w:rsidR="006545C4" w:rsidRPr="006545C4" w:rsidRDefault="006545C4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6545C4">
        <w:rPr>
          <w:rFonts w:cs="Times New Roman"/>
          <w:sz w:val="24"/>
          <w:szCs w:val="24"/>
        </w:rPr>
        <w:t>Коммуникативная компетентность педагога ДОУ</w:t>
      </w:r>
      <w:r w:rsidR="00D134D1">
        <w:rPr>
          <w:rFonts w:cs="Times New Roman"/>
          <w:sz w:val="24"/>
          <w:szCs w:val="24"/>
        </w:rPr>
        <w:t>.</w:t>
      </w:r>
      <w:r w:rsidRPr="006545C4">
        <w:rPr>
          <w:rFonts w:cs="Times New Roman"/>
          <w:sz w:val="24"/>
          <w:szCs w:val="24"/>
        </w:rPr>
        <w:t xml:space="preserve"> Семинары-практикумы, тренинги рекомендации. – Волгоград: «Учитель», 2012.</w:t>
      </w:r>
    </w:p>
    <w:p w:rsidR="006545C4" w:rsidRPr="006545C4" w:rsidRDefault="006545C4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proofErr w:type="spellStart"/>
      <w:r w:rsidRPr="006545C4">
        <w:rPr>
          <w:rFonts w:cs="Times New Roman"/>
          <w:sz w:val="24"/>
          <w:szCs w:val="24"/>
        </w:rPr>
        <w:t>Коробицына</w:t>
      </w:r>
      <w:proofErr w:type="spellEnd"/>
      <w:r w:rsidRPr="006545C4">
        <w:rPr>
          <w:rFonts w:cs="Times New Roman"/>
          <w:sz w:val="24"/>
          <w:szCs w:val="24"/>
        </w:rPr>
        <w:t xml:space="preserve"> Е. В. Формирование позитивных взаимоотношений родителей и детей 5-7 лет. Диагностика. Тренинги, занятия. – М.: «Учитель», 2012.</w:t>
      </w:r>
    </w:p>
    <w:p w:rsidR="006545C4" w:rsidRDefault="006545C4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6545C4">
        <w:rPr>
          <w:rFonts w:cs="Times New Roman"/>
          <w:sz w:val="24"/>
          <w:szCs w:val="24"/>
        </w:rPr>
        <w:t>Лютова Е. К., Монина Г. Б. Тренинг эффективного взаимодействия с детьми. – С</w:t>
      </w:r>
      <w:r w:rsidR="00D134D1">
        <w:rPr>
          <w:rFonts w:cs="Times New Roman"/>
          <w:sz w:val="24"/>
          <w:szCs w:val="24"/>
        </w:rPr>
        <w:t>П</w:t>
      </w:r>
      <w:r w:rsidRPr="006545C4">
        <w:rPr>
          <w:rFonts w:cs="Times New Roman"/>
          <w:sz w:val="24"/>
          <w:szCs w:val="24"/>
        </w:rPr>
        <w:t>б</w:t>
      </w:r>
      <w:proofErr w:type="gramStart"/>
      <w:r w:rsidRPr="006545C4">
        <w:rPr>
          <w:rFonts w:cs="Times New Roman"/>
          <w:sz w:val="24"/>
          <w:szCs w:val="24"/>
        </w:rPr>
        <w:t>.: «</w:t>
      </w:r>
      <w:proofErr w:type="gramEnd"/>
      <w:r w:rsidRPr="006545C4">
        <w:rPr>
          <w:rFonts w:cs="Times New Roman"/>
          <w:sz w:val="24"/>
          <w:szCs w:val="24"/>
        </w:rPr>
        <w:t>Речь», 2000.</w:t>
      </w:r>
    </w:p>
    <w:p w:rsidR="00D134D1" w:rsidRPr="006545C4" w:rsidRDefault="00D134D1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Монина Г.Б., Лютова-Робертс Е.К. Коммуникативный тренинг. Педагоги, психологи, родители. – СПб</w:t>
      </w:r>
      <w:proofErr w:type="gramStart"/>
      <w:r>
        <w:rPr>
          <w:rFonts w:cs="Times New Roman"/>
          <w:sz w:val="24"/>
          <w:szCs w:val="24"/>
        </w:rPr>
        <w:t>.: «</w:t>
      </w:r>
      <w:proofErr w:type="gramEnd"/>
      <w:r>
        <w:rPr>
          <w:rFonts w:cs="Times New Roman"/>
          <w:sz w:val="24"/>
          <w:szCs w:val="24"/>
        </w:rPr>
        <w:t xml:space="preserve">Речь», 2005.  </w:t>
      </w:r>
    </w:p>
    <w:p w:rsidR="00D134D1" w:rsidRPr="006545C4" w:rsidRDefault="00D134D1" w:rsidP="00D134D1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Практические семинары и тренинги для педагогов. Выпуск 1. Воспитатель и ребенок: эффективное взаимодействие.</w:t>
      </w:r>
      <w:r w:rsidRPr="00D134D1">
        <w:rPr>
          <w:rFonts w:cs="Times New Roman"/>
          <w:sz w:val="24"/>
          <w:szCs w:val="24"/>
        </w:rPr>
        <w:t xml:space="preserve"> </w:t>
      </w:r>
      <w:r w:rsidRPr="006545C4">
        <w:rPr>
          <w:rFonts w:cs="Times New Roman"/>
          <w:sz w:val="24"/>
          <w:szCs w:val="24"/>
        </w:rPr>
        <w:t>Авт.-сост. Шитова Е.В.- Волгоград: «Учитель», 201</w:t>
      </w:r>
      <w:r>
        <w:rPr>
          <w:rFonts w:cs="Times New Roman"/>
          <w:sz w:val="24"/>
          <w:szCs w:val="24"/>
        </w:rPr>
        <w:t>6</w:t>
      </w:r>
      <w:r w:rsidRPr="006545C4">
        <w:rPr>
          <w:rFonts w:cs="Times New Roman"/>
          <w:sz w:val="24"/>
          <w:szCs w:val="24"/>
        </w:rPr>
        <w:t xml:space="preserve">. </w:t>
      </w:r>
    </w:p>
    <w:p w:rsidR="006B047A" w:rsidRPr="006545C4" w:rsidRDefault="006B047A" w:rsidP="006B047A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6545C4">
        <w:rPr>
          <w:rFonts w:cs="Times New Roman"/>
          <w:sz w:val="24"/>
          <w:szCs w:val="24"/>
        </w:rPr>
        <w:t xml:space="preserve">Работа с родителями. Практические рекомендации по воспитанию детей 2-7 лет. Авт.-сост. Шитова Е.В.- Волгоград: «Учитель», 2014. </w:t>
      </w:r>
    </w:p>
    <w:p w:rsidR="006B047A" w:rsidRDefault="00D134D1" w:rsidP="006B047A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Сидоренко Е.В. Тренинг коммуникативной компетентности в деловом взаимодействии.</w:t>
      </w:r>
      <w:r w:rsidR="006B047A"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="006B047A" w:rsidRPr="006545C4">
        <w:rPr>
          <w:rFonts w:cs="Times New Roman"/>
          <w:sz w:val="24"/>
          <w:szCs w:val="24"/>
        </w:rPr>
        <w:t>С</w:t>
      </w:r>
      <w:r w:rsidR="006B047A">
        <w:rPr>
          <w:rFonts w:cs="Times New Roman"/>
          <w:sz w:val="24"/>
          <w:szCs w:val="24"/>
        </w:rPr>
        <w:t>П</w:t>
      </w:r>
      <w:r w:rsidR="006B047A" w:rsidRPr="006545C4">
        <w:rPr>
          <w:rFonts w:cs="Times New Roman"/>
          <w:sz w:val="24"/>
          <w:szCs w:val="24"/>
        </w:rPr>
        <w:t>б</w:t>
      </w:r>
      <w:proofErr w:type="gramStart"/>
      <w:r w:rsidR="006B047A" w:rsidRPr="006545C4">
        <w:rPr>
          <w:rFonts w:cs="Times New Roman"/>
          <w:sz w:val="24"/>
          <w:szCs w:val="24"/>
        </w:rPr>
        <w:t>.: «</w:t>
      </w:r>
      <w:proofErr w:type="gramEnd"/>
      <w:r w:rsidR="006B047A" w:rsidRPr="006545C4">
        <w:rPr>
          <w:rFonts w:cs="Times New Roman"/>
          <w:sz w:val="24"/>
          <w:szCs w:val="24"/>
        </w:rPr>
        <w:t>Речь», 200</w:t>
      </w:r>
      <w:r w:rsidR="006B047A">
        <w:rPr>
          <w:rFonts w:cs="Times New Roman"/>
          <w:sz w:val="24"/>
          <w:szCs w:val="24"/>
        </w:rPr>
        <w:t>2</w:t>
      </w:r>
      <w:r w:rsidR="006B047A" w:rsidRPr="006545C4">
        <w:rPr>
          <w:rFonts w:cs="Times New Roman"/>
          <w:sz w:val="24"/>
          <w:szCs w:val="24"/>
        </w:rPr>
        <w:t>.</w:t>
      </w:r>
    </w:p>
    <w:p w:rsidR="006545C4" w:rsidRPr="006545C4" w:rsidRDefault="00D134D1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545C4" w:rsidRPr="006545C4">
        <w:rPr>
          <w:rFonts w:cs="Times New Roman"/>
          <w:sz w:val="24"/>
          <w:szCs w:val="24"/>
        </w:rPr>
        <w:t>«Справочник педагога-психолога. Детский сад</w:t>
      </w:r>
      <w:proofErr w:type="gramStart"/>
      <w:r w:rsidR="006545C4" w:rsidRPr="006545C4">
        <w:rPr>
          <w:rFonts w:cs="Times New Roman"/>
          <w:sz w:val="24"/>
          <w:szCs w:val="24"/>
        </w:rPr>
        <w:t xml:space="preserve">.» </w:t>
      </w:r>
      <w:proofErr w:type="gramEnd"/>
      <w:r w:rsidR="006545C4" w:rsidRPr="006545C4">
        <w:rPr>
          <w:rFonts w:cs="Times New Roman"/>
          <w:sz w:val="24"/>
          <w:szCs w:val="24"/>
        </w:rPr>
        <w:t>2013-2015г.</w:t>
      </w:r>
    </w:p>
    <w:p w:rsidR="006545C4" w:rsidRPr="006545C4" w:rsidRDefault="006545C4" w:rsidP="006545C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6545C4">
        <w:rPr>
          <w:rFonts w:cs="Times New Roman"/>
          <w:sz w:val="24"/>
          <w:szCs w:val="24"/>
        </w:rPr>
        <w:t xml:space="preserve">Интернет-ресурсы: http://www.nsportal.ru;  http://www.medical-group.ru;  http://www.orlenok-kmv.ru/sensory.html;  http://akvamarin.kz; http://festival.1september.ru.  </w:t>
      </w:r>
    </w:p>
    <w:p w:rsidR="006545C4" w:rsidRPr="0049267C" w:rsidRDefault="006545C4" w:rsidP="006545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57796" w:rsidRDefault="00F57796" w:rsidP="00F57796">
      <w:pPr>
        <w:spacing w:after="0" w:line="240" w:lineRule="auto"/>
        <w:ind w:right="-1"/>
        <w:jc w:val="both"/>
        <w:rPr>
          <w:sz w:val="28"/>
          <w:szCs w:val="24"/>
        </w:rPr>
      </w:pPr>
    </w:p>
    <w:p w:rsidR="00DA2857" w:rsidRDefault="00DA2857" w:rsidP="00DA2857">
      <w:pPr>
        <w:spacing w:after="0" w:line="240" w:lineRule="auto"/>
        <w:ind w:right="-1"/>
        <w:jc w:val="both"/>
        <w:rPr>
          <w:sz w:val="28"/>
          <w:szCs w:val="24"/>
        </w:rPr>
      </w:pPr>
    </w:p>
    <w:p w:rsidR="00DA2857" w:rsidRPr="00DA2857" w:rsidRDefault="00DA2857" w:rsidP="00DA2857">
      <w:pPr>
        <w:spacing w:after="0" w:line="240" w:lineRule="auto"/>
        <w:ind w:right="-1"/>
        <w:jc w:val="both"/>
        <w:rPr>
          <w:sz w:val="28"/>
          <w:szCs w:val="24"/>
        </w:rPr>
      </w:pPr>
    </w:p>
    <w:p w:rsidR="00DA2857" w:rsidRPr="00AF07AC" w:rsidRDefault="00DA2857" w:rsidP="00AF07AC">
      <w:pPr>
        <w:spacing w:after="0" w:line="240" w:lineRule="auto"/>
        <w:ind w:right="-1"/>
        <w:jc w:val="both"/>
        <w:rPr>
          <w:sz w:val="24"/>
          <w:szCs w:val="24"/>
        </w:rPr>
      </w:pPr>
    </w:p>
    <w:sectPr w:rsidR="00DA2857" w:rsidRPr="00AF07AC" w:rsidSect="00322E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976"/>
    <w:multiLevelType w:val="hybridMultilevel"/>
    <w:tmpl w:val="F5E03BE2"/>
    <w:lvl w:ilvl="0" w:tplc="8DB6F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315FC"/>
    <w:multiLevelType w:val="hybridMultilevel"/>
    <w:tmpl w:val="7BFE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51EB8"/>
    <w:multiLevelType w:val="hybridMultilevel"/>
    <w:tmpl w:val="7C10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E1854"/>
    <w:multiLevelType w:val="hybridMultilevel"/>
    <w:tmpl w:val="17A0D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1F24A8"/>
    <w:multiLevelType w:val="hybridMultilevel"/>
    <w:tmpl w:val="0FEC2A9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6265C9"/>
    <w:multiLevelType w:val="hybridMultilevel"/>
    <w:tmpl w:val="1938E47A"/>
    <w:lvl w:ilvl="0" w:tplc="A3569E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644C"/>
    <w:multiLevelType w:val="hybridMultilevel"/>
    <w:tmpl w:val="EA66F9D8"/>
    <w:lvl w:ilvl="0" w:tplc="21CE1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1227E"/>
    <w:multiLevelType w:val="hybridMultilevel"/>
    <w:tmpl w:val="F44EF526"/>
    <w:lvl w:ilvl="0" w:tplc="3D9C0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B1B68"/>
    <w:multiLevelType w:val="hybridMultilevel"/>
    <w:tmpl w:val="2EEA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4442D9"/>
    <w:multiLevelType w:val="hybridMultilevel"/>
    <w:tmpl w:val="9628EE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F2687"/>
    <w:multiLevelType w:val="hybridMultilevel"/>
    <w:tmpl w:val="7880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F443F"/>
    <w:multiLevelType w:val="hybridMultilevel"/>
    <w:tmpl w:val="5F20D138"/>
    <w:lvl w:ilvl="0" w:tplc="21CE1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745"/>
    <w:multiLevelType w:val="hybridMultilevel"/>
    <w:tmpl w:val="7F36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55BF2"/>
    <w:multiLevelType w:val="hybridMultilevel"/>
    <w:tmpl w:val="676E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1038A"/>
    <w:multiLevelType w:val="hybridMultilevel"/>
    <w:tmpl w:val="00A6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1E"/>
    <w:rsid w:val="002968FE"/>
    <w:rsid w:val="00322E54"/>
    <w:rsid w:val="004000CE"/>
    <w:rsid w:val="00455434"/>
    <w:rsid w:val="00576C30"/>
    <w:rsid w:val="005E391E"/>
    <w:rsid w:val="00613352"/>
    <w:rsid w:val="006545C4"/>
    <w:rsid w:val="006A0210"/>
    <w:rsid w:val="006B047A"/>
    <w:rsid w:val="006D72E2"/>
    <w:rsid w:val="006F12BF"/>
    <w:rsid w:val="00812A83"/>
    <w:rsid w:val="00873DE9"/>
    <w:rsid w:val="008C1346"/>
    <w:rsid w:val="00AF07AC"/>
    <w:rsid w:val="00B40ACF"/>
    <w:rsid w:val="00B47C90"/>
    <w:rsid w:val="00CC78EC"/>
    <w:rsid w:val="00D134D1"/>
    <w:rsid w:val="00D67413"/>
    <w:rsid w:val="00D90CCD"/>
    <w:rsid w:val="00DA2857"/>
    <w:rsid w:val="00DB3CA3"/>
    <w:rsid w:val="00F36487"/>
    <w:rsid w:val="00F5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7AC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7AC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3651</Words>
  <Characters>20815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Домашний</cp:lastModifiedBy>
  <cp:revision>6</cp:revision>
  <dcterms:created xsi:type="dcterms:W3CDTF">2016-03-25T18:23:00Z</dcterms:created>
  <dcterms:modified xsi:type="dcterms:W3CDTF">2019-05-27T03:30:00Z</dcterms:modified>
</cp:coreProperties>
</file>